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17" w:rsidRDefault="00581783" w:rsidP="002B69EE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PR</w:t>
      </w:r>
      <w:r w:rsidR="00AA6022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INCIPAL</w:t>
      </w: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 </w:t>
      </w:r>
      <w:r w:rsidR="00322317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adjoint </w:t>
      </w:r>
    </w:p>
    <w:p w:rsidR="004E1B19" w:rsidRPr="00423061" w:rsidRDefault="00581783" w:rsidP="00423061">
      <w:pPr>
        <w:shd w:val="clear" w:color="auto" w:fill="FFFFFF"/>
        <w:spacing w:before="120" w:after="0" w:line="240" w:lineRule="auto"/>
        <w:jc w:val="center"/>
        <w:outlineLvl w:val="0"/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</w:pP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DU </w:t>
      </w:r>
      <w:r w:rsidR="00AA6022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COLLEGE</w:t>
      </w:r>
      <w:r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 xml:space="preserve"> </w:t>
      </w:r>
      <w:r w:rsidR="008F4C0D">
        <w:rPr>
          <w:rFonts w:ascii="Arial" w:eastAsia="Times New Roman" w:hAnsi="Arial" w:cs="Arial"/>
          <w:caps/>
          <w:color w:val="51585B"/>
          <w:kern w:val="36"/>
          <w:sz w:val="40"/>
          <w:szCs w:val="60"/>
          <w:lang w:eastAsia="fr-FR"/>
        </w:rPr>
        <w:t>XXX</w:t>
      </w:r>
    </w:p>
    <w:p w:rsidR="009B1A61" w:rsidRDefault="009B1A61" w:rsidP="009B1A61">
      <w:pPr>
        <w:spacing w:after="0"/>
        <w:rPr>
          <w:b/>
          <w:color w:val="316757" w:themeColor="accent3" w:themeShade="80"/>
        </w:rPr>
      </w:pPr>
    </w:p>
    <w:p w:rsidR="00322317" w:rsidRDefault="00322317" w:rsidP="009B1A61">
      <w:pPr>
        <w:spacing w:after="0"/>
        <w:rPr>
          <w:b/>
          <w:color w:val="316757" w:themeColor="accent3" w:themeShade="80"/>
        </w:rPr>
      </w:pPr>
    </w:p>
    <w:p w:rsidR="00581783" w:rsidRPr="00322317" w:rsidRDefault="009B1A61" w:rsidP="009B1A61">
      <w:pPr>
        <w:spacing w:after="0"/>
        <w:rPr>
          <w:b/>
          <w:color w:val="316757" w:themeColor="accent3" w:themeShade="80"/>
          <w:sz w:val="28"/>
        </w:rPr>
      </w:pPr>
      <w:r w:rsidRPr="00322317">
        <w:rPr>
          <w:b/>
          <w:color w:val="316757" w:themeColor="accent3" w:themeShade="80"/>
          <w:sz w:val="28"/>
        </w:rPr>
        <w:t>L’ETABLISSEMENT</w:t>
      </w:r>
    </w:p>
    <w:p w:rsidR="009B1A61" w:rsidRDefault="009B1A61" w:rsidP="009B1A61">
      <w:pPr>
        <w:spacing w:after="0"/>
        <w:rPr>
          <w:b/>
        </w:rPr>
      </w:pPr>
    </w:p>
    <w:p w:rsidR="00322317" w:rsidRDefault="00322317" w:rsidP="009B1A61">
      <w:pPr>
        <w:spacing w:after="0"/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414965" w:rsidTr="004B755F">
        <w:tc>
          <w:tcPr>
            <w:tcW w:w="5267" w:type="dxa"/>
          </w:tcPr>
          <w:p w:rsidR="00AA6022" w:rsidRPr="009B1A61" w:rsidRDefault="00AA6022" w:rsidP="00AA6022">
            <w:pPr>
              <w:rPr>
                <w:b/>
                <w:color w:val="316757" w:themeColor="accent3" w:themeShade="80"/>
                <w:sz w:val="24"/>
              </w:rPr>
            </w:pPr>
            <w:r>
              <w:rPr>
                <w:b/>
                <w:color w:val="316757" w:themeColor="accent3" w:themeShade="80"/>
                <w:sz w:val="24"/>
              </w:rPr>
              <w:t>Collège</w:t>
            </w:r>
            <w:r w:rsidRPr="009B1A61">
              <w:rPr>
                <w:b/>
                <w:color w:val="316757" w:themeColor="accent3" w:themeShade="80"/>
                <w:sz w:val="24"/>
              </w:rPr>
              <w:t xml:space="preserve"> </w:t>
            </w:r>
            <w:r>
              <w:rPr>
                <w:b/>
                <w:color w:val="316757" w:themeColor="accent3" w:themeShade="80"/>
                <w:sz w:val="24"/>
              </w:rPr>
              <w:t xml:space="preserve">XXX </w:t>
            </w:r>
          </w:p>
          <w:p w:rsidR="00AA6022" w:rsidRPr="00B90081" w:rsidRDefault="00AA6022" w:rsidP="00AA6022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0</w:t>
            </w:r>
            <w:r>
              <w:rPr>
                <w:color w:val="404040" w:themeColor="text1" w:themeTint="BF"/>
              </w:rPr>
              <w:t>xx2352T</w:t>
            </w:r>
            <w:r w:rsidRPr="00B90081">
              <w:rPr>
                <w:color w:val="404040" w:themeColor="text1" w:themeTint="BF"/>
              </w:rPr>
              <w:t xml:space="preserve"> - Secteur public</w:t>
            </w:r>
          </w:p>
          <w:p w:rsidR="00AA6022" w:rsidRPr="00B90081" w:rsidRDefault="00AA6022" w:rsidP="00AA6022">
            <w:pPr>
              <w:rPr>
                <w:color w:val="404040" w:themeColor="text1" w:themeTint="BF"/>
                <w:sz w:val="8"/>
              </w:rPr>
            </w:pPr>
          </w:p>
          <w:p w:rsidR="00AA6022" w:rsidRPr="00B90081" w:rsidRDefault="00CE7B8F" w:rsidP="00AA602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Adresse </w:t>
            </w:r>
          </w:p>
          <w:p w:rsidR="00AA6022" w:rsidRPr="00B90081" w:rsidRDefault="00AA6022" w:rsidP="00AA602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XX</w:t>
            </w:r>
            <w:r w:rsidRPr="00B90081">
              <w:rPr>
                <w:color w:val="404040" w:themeColor="text1" w:themeTint="BF"/>
              </w:rPr>
              <w:t xml:space="preserve">000 </w:t>
            </w:r>
            <w:r>
              <w:rPr>
                <w:color w:val="404040" w:themeColor="text1" w:themeTint="BF"/>
              </w:rPr>
              <w:t>XXXXX</w:t>
            </w:r>
          </w:p>
          <w:p w:rsidR="00AA6022" w:rsidRPr="00B90081" w:rsidRDefault="00AA6022" w:rsidP="00AA6022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Téléphone : 0</w:t>
            </w:r>
            <w:r w:rsidR="00F452D9">
              <w:rPr>
                <w:color w:val="404040" w:themeColor="text1" w:themeTint="BF"/>
              </w:rPr>
              <w:t>0</w:t>
            </w:r>
            <w:r>
              <w:rPr>
                <w:color w:val="404040" w:themeColor="text1" w:themeTint="BF"/>
              </w:rPr>
              <w:t xml:space="preserve"> 00</w:t>
            </w:r>
            <w:r w:rsidRPr="00B90081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>00</w:t>
            </w:r>
            <w:r w:rsidRPr="00B90081">
              <w:rPr>
                <w:color w:val="404040" w:themeColor="text1" w:themeTint="BF"/>
              </w:rPr>
              <w:t xml:space="preserve"> </w:t>
            </w:r>
            <w:r>
              <w:rPr>
                <w:color w:val="404040" w:themeColor="text1" w:themeTint="BF"/>
              </w:rPr>
              <w:t>0</w:t>
            </w:r>
            <w:r w:rsidRPr="00B90081">
              <w:rPr>
                <w:color w:val="404040" w:themeColor="text1" w:themeTint="BF"/>
              </w:rPr>
              <w:t>0 00</w:t>
            </w:r>
          </w:p>
          <w:p w:rsidR="00AA6022" w:rsidRPr="00B90081" w:rsidRDefault="00AA6022" w:rsidP="00AA6022">
            <w:pPr>
              <w:rPr>
                <w:color w:val="404040" w:themeColor="text1" w:themeTint="BF"/>
              </w:rPr>
            </w:pPr>
            <w:r w:rsidRPr="00B90081">
              <w:rPr>
                <w:color w:val="404040" w:themeColor="text1" w:themeTint="BF"/>
              </w:rPr>
              <w:t>E-mail établissement : ce.</w:t>
            </w:r>
            <w:r>
              <w:rPr>
                <w:color w:val="404040" w:themeColor="text1" w:themeTint="BF"/>
              </w:rPr>
              <w:t>xxxxxxx</w:t>
            </w:r>
            <w:r w:rsidR="004B3D45">
              <w:rPr>
                <w:color w:val="404040" w:themeColor="text1" w:themeTint="BF"/>
              </w:rPr>
              <w:t>@ac-xxx</w:t>
            </w:r>
            <w:r w:rsidRPr="00B90081">
              <w:rPr>
                <w:color w:val="404040" w:themeColor="text1" w:themeTint="BF"/>
              </w:rPr>
              <w:t>.fr</w:t>
            </w:r>
          </w:p>
          <w:p w:rsidR="00414965" w:rsidRPr="00322317" w:rsidRDefault="00414965" w:rsidP="006505F5">
            <w:pPr>
              <w:rPr>
                <w:color w:val="404040" w:themeColor="text1" w:themeTint="BF"/>
              </w:rPr>
            </w:pPr>
          </w:p>
        </w:tc>
      </w:tr>
      <w:tr w:rsidR="00414965" w:rsidTr="004B755F">
        <w:tc>
          <w:tcPr>
            <w:tcW w:w="5267" w:type="dxa"/>
          </w:tcPr>
          <w:p w:rsidR="00414965" w:rsidRPr="009B1A61" w:rsidRDefault="00414965" w:rsidP="006505F5">
            <w:pPr>
              <w:rPr>
                <w:b/>
                <w:color w:val="3A5A62" w:themeColor="accent5" w:themeShade="80"/>
              </w:rPr>
            </w:pPr>
          </w:p>
        </w:tc>
      </w:tr>
    </w:tbl>
    <w:tbl>
      <w:tblPr>
        <w:tblStyle w:val="Grillemoyenne1-Accent3"/>
        <w:tblW w:w="0" w:type="auto"/>
        <w:tblLook w:val="04A0" w:firstRow="1" w:lastRow="0" w:firstColumn="1" w:lastColumn="0" w:noHBand="0" w:noVBand="1"/>
      </w:tblPr>
      <w:tblGrid>
        <w:gridCol w:w="6008"/>
        <w:gridCol w:w="4438"/>
      </w:tblGrid>
      <w:tr w:rsidR="00EE0DD2" w:rsidTr="009B1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E0DD2" w:rsidRPr="00B67CA3" w:rsidRDefault="00EE0DD2"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</w:p>
        </w:tc>
        <w:tc>
          <w:tcPr>
            <w:tcW w:w="4478" w:type="dxa"/>
            <w:shd w:val="clear" w:color="auto" w:fill="E3F1ED" w:themeFill="accent3" w:themeFillTint="33"/>
          </w:tcPr>
          <w:p w:rsidR="00EE0DD2" w:rsidRPr="00EE0DD2" w:rsidRDefault="00EE0D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CATEGORIE FINANCIERE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TYPE DE LOGEMENT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 w:rsidP="00AA6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 w:val="restart"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EFFECTIFS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366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 w:rsidRPr="002B69EE">
              <w:rPr>
                <w:b/>
                <w:color w:val="316757" w:themeColor="accent3" w:themeShade="80"/>
              </w:rPr>
              <w:t xml:space="preserve">Elèves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366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 w:rsidRPr="002B69EE">
              <w:rPr>
                <w:b/>
                <w:color w:val="316757" w:themeColor="accent3" w:themeShade="80"/>
              </w:rPr>
              <w:t xml:space="preserve">Personnel enseignant : </w:t>
            </w:r>
          </w:p>
        </w:tc>
      </w:tr>
      <w:tr w:rsidR="00B67CA3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vMerge/>
            <w:shd w:val="clear" w:color="auto" w:fill="C7E4DB" w:themeFill="accent3" w:themeFillTint="66"/>
          </w:tcPr>
          <w:p w:rsidR="00B67CA3" w:rsidRPr="002B69EE" w:rsidRDefault="00B67CA3">
            <w:pPr>
              <w:rPr>
                <w:color w:val="316757" w:themeColor="accent3" w:themeShade="80"/>
              </w:rPr>
            </w:pP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 w:rsidP="00366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  <w:r w:rsidRPr="002B69EE">
              <w:rPr>
                <w:b/>
                <w:color w:val="316757" w:themeColor="accent3" w:themeShade="80"/>
              </w:rPr>
              <w:t xml:space="preserve">Personnel non-enseignant : </w:t>
            </w:r>
          </w:p>
        </w:tc>
      </w:tr>
      <w:tr w:rsidR="00B67CA3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B67CA3" w:rsidRPr="002B69EE" w:rsidRDefault="009B1A61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TAUX D’ELEVES BOURSIERS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B67CA3" w:rsidRPr="002B69EE" w:rsidRDefault="00B67C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PARTICULARITES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487694" w:rsidTr="009B1A61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487694" w:rsidRPr="002B69EE" w:rsidRDefault="00487694">
            <w:pPr>
              <w:rPr>
                <w:color w:val="316757" w:themeColor="accent3" w:themeShade="80"/>
              </w:rPr>
            </w:pPr>
            <w:r w:rsidRPr="002B69EE">
              <w:rPr>
                <w:color w:val="316757" w:themeColor="accent3" w:themeShade="80"/>
              </w:rPr>
              <w:t>OFFRE DE FORMATION SPECIFIQUE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487694" w:rsidRPr="002B69EE" w:rsidRDefault="00487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  <w:tr w:rsidR="00E3792D" w:rsidTr="00E37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shd w:val="clear" w:color="auto" w:fill="C7E4DB" w:themeFill="accent3" w:themeFillTint="66"/>
          </w:tcPr>
          <w:p w:rsidR="00E3792D" w:rsidRPr="002B69EE" w:rsidRDefault="00E3792D">
            <w:pPr>
              <w:rPr>
                <w:color w:val="316757" w:themeColor="accent3" w:themeShade="80"/>
              </w:rPr>
            </w:pPr>
            <w:r>
              <w:rPr>
                <w:color w:val="316757" w:themeColor="accent3" w:themeShade="80"/>
              </w:rPr>
              <w:t>IVAL</w:t>
            </w:r>
          </w:p>
        </w:tc>
        <w:tc>
          <w:tcPr>
            <w:tcW w:w="4478" w:type="dxa"/>
            <w:shd w:val="clear" w:color="auto" w:fill="E3F1ED" w:themeFill="accent3" w:themeFillTint="33"/>
          </w:tcPr>
          <w:p w:rsidR="00E3792D" w:rsidRPr="002B69EE" w:rsidRDefault="00E3792D" w:rsidP="00EB6A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16757" w:themeColor="accent3" w:themeShade="80"/>
              </w:rPr>
            </w:pPr>
          </w:p>
        </w:tc>
      </w:tr>
    </w:tbl>
    <w:p w:rsidR="00322317" w:rsidRDefault="00322317" w:rsidP="00F32A82">
      <w:pPr>
        <w:jc w:val="both"/>
        <w:rPr>
          <w:color w:val="404040" w:themeColor="text1" w:themeTint="BF"/>
        </w:rPr>
      </w:pPr>
    </w:p>
    <w:p w:rsidR="00322317" w:rsidRPr="00482112" w:rsidRDefault="00482112" w:rsidP="00F32A82">
      <w:pPr>
        <w:spacing w:after="0"/>
        <w:rPr>
          <w:color w:val="3A5A62" w:themeColor="accent5" w:themeShade="80"/>
        </w:rPr>
      </w:pPr>
      <w:r w:rsidRPr="00482112">
        <w:rPr>
          <w:color w:val="3A5A62" w:themeColor="accent5" w:themeShade="80"/>
        </w:rPr>
        <w:t>[…]</w:t>
      </w: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1223F5" w:rsidRDefault="001223F5" w:rsidP="00F32A82">
      <w:pPr>
        <w:spacing w:after="0"/>
        <w:rPr>
          <w:b/>
          <w:color w:val="3A5A62" w:themeColor="accent5" w:themeShade="80"/>
        </w:rPr>
      </w:pPr>
    </w:p>
    <w:p w:rsidR="001223F5" w:rsidRDefault="001223F5" w:rsidP="00F32A82">
      <w:pPr>
        <w:spacing w:after="0"/>
        <w:rPr>
          <w:b/>
          <w:color w:val="3A5A62" w:themeColor="accent5" w:themeShade="80"/>
        </w:rPr>
      </w:pPr>
    </w:p>
    <w:p w:rsidR="001223F5" w:rsidRDefault="001223F5" w:rsidP="00F32A82">
      <w:pPr>
        <w:spacing w:after="0"/>
        <w:rPr>
          <w:b/>
          <w:color w:val="3A5A62" w:themeColor="accent5" w:themeShade="80"/>
        </w:rPr>
      </w:pPr>
    </w:p>
    <w:p w:rsidR="001223F5" w:rsidRDefault="001223F5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322317" w:rsidRDefault="00322317" w:rsidP="00F32A82">
      <w:pPr>
        <w:spacing w:after="0"/>
        <w:rPr>
          <w:b/>
          <w:color w:val="3A5A62" w:themeColor="accent5" w:themeShade="80"/>
        </w:rPr>
      </w:pPr>
    </w:p>
    <w:p w:rsidR="00423061" w:rsidRDefault="00423061" w:rsidP="00F32A82">
      <w:pPr>
        <w:spacing w:after="0"/>
        <w:rPr>
          <w:b/>
          <w:color w:val="3A5A62" w:themeColor="accent5" w:themeShade="80"/>
        </w:rPr>
      </w:pPr>
    </w:p>
    <w:p w:rsidR="00423061" w:rsidRDefault="005873B7" w:rsidP="005873B7">
      <w:pPr>
        <w:tabs>
          <w:tab w:val="left" w:pos="9543"/>
        </w:tabs>
        <w:spacing w:after="0"/>
        <w:rPr>
          <w:b/>
          <w:color w:val="3A5A62" w:themeColor="accent5" w:themeShade="80"/>
        </w:rPr>
      </w:pPr>
      <w:r>
        <w:rPr>
          <w:b/>
          <w:color w:val="3A5A62" w:themeColor="accent5" w:themeShade="80"/>
        </w:rPr>
        <w:tab/>
      </w:r>
    </w:p>
    <w:p w:rsidR="001223F5" w:rsidRDefault="001223F5" w:rsidP="00F32A82">
      <w:pPr>
        <w:spacing w:after="0"/>
        <w:rPr>
          <w:b/>
          <w:color w:val="3A5A62" w:themeColor="accent5" w:themeShade="80"/>
        </w:rPr>
      </w:pPr>
    </w:p>
    <w:p w:rsidR="00BC29A2" w:rsidRDefault="00BC29A2">
      <w:pPr>
        <w:rPr>
          <w:b/>
          <w:color w:val="3A5A62" w:themeColor="accent5" w:themeShade="80"/>
          <w:sz w:val="28"/>
        </w:rPr>
      </w:pPr>
      <w:r>
        <w:rPr>
          <w:b/>
          <w:color w:val="3A5A62" w:themeColor="accent5" w:themeShade="80"/>
          <w:sz w:val="28"/>
        </w:rPr>
        <w:br w:type="page"/>
      </w:r>
    </w:p>
    <w:p w:rsidR="00F32A82" w:rsidRPr="001223F5" w:rsidRDefault="00F32A82" w:rsidP="00CE7B8F">
      <w:pPr>
        <w:tabs>
          <w:tab w:val="right" w:pos="10466"/>
        </w:tabs>
        <w:spacing w:after="0"/>
        <w:rPr>
          <w:b/>
          <w:color w:val="3A5A62" w:themeColor="accent5" w:themeShade="80"/>
          <w:sz w:val="28"/>
        </w:rPr>
      </w:pPr>
      <w:r w:rsidRPr="001223F5">
        <w:rPr>
          <w:b/>
          <w:color w:val="3A5A62" w:themeColor="accent5" w:themeShade="80"/>
          <w:sz w:val="28"/>
        </w:rPr>
        <w:lastRenderedPageBreak/>
        <w:t>LE POSTE</w:t>
      </w:r>
      <w:r w:rsidR="00CE7B8F">
        <w:rPr>
          <w:b/>
          <w:color w:val="3A5A62" w:themeColor="accent5" w:themeShade="80"/>
          <w:sz w:val="28"/>
        </w:rPr>
        <w:tab/>
      </w:r>
    </w:p>
    <w:p w:rsidR="00F32A82" w:rsidRDefault="00F32A82" w:rsidP="00F32A82">
      <w:pPr>
        <w:spacing w:after="0" w:line="240" w:lineRule="auto"/>
        <w:jc w:val="both"/>
        <w:rPr>
          <w:i/>
        </w:rPr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08"/>
        <w:gridCol w:w="6858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CATEGORIE</w:t>
            </w:r>
          </w:p>
        </w:tc>
        <w:tc>
          <w:tcPr>
            <w:tcW w:w="6954" w:type="dxa"/>
            <w:tcBorders>
              <w:lef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69EE">
              <w:t>A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CORPS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Personnels de direction d’établissement d’enseignement ou de formation relevant du ministre de l’éducation nationale</w:t>
            </w:r>
          </w:p>
        </w:tc>
      </w:tr>
      <w:tr w:rsidR="00F32A82" w:rsidTr="000A51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 w:rsidRPr="002B69EE">
              <w:t>EMPLOI-TYPE :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69EE">
              <w:rPr>
                <w:b/>
              </w:rPr>
              <w:t>Directeur d’un établissement public d’éducation et de formation</w:t>
            </w:r>
          </w:p>
        </w:tc>
      </w:tr>
      <w:tr w:rsidR="00F32A82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2B69EE" w:rsidRDefault="00F32A82" w:rsidP="000A51FC">
            <w:r>
              <w:t>DUREE ATTENDUE SUR LE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  <w:right w:val="single" w:sz="8" w:space="0" w:color="84ACB6" w:themeColor="accent5"/>
            </w:tcBorders>
            <w:shd w:val="clear" w:color="auto" w:fill="E6EEF0" w:themeFill="accent5" w:themeFillTint="33"/>
          </w:tcPr>
          <w:p w:rsidR="00F32A82" w:rsidRPr="002B69EE" w:rsidRDefault="00F32A82" w:rsidP="000A5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 ans au moins – 9 ans au plus (dispositions statutaires)</w:t>
            </w:r>
          </w:p>
        </w:tc>
      </w:tr>
    </w:tbl>
    <w:p w:rsidR="00F32A82" w:rsidRPr="004512B4" w:rsidRDefault="00F32A82" w:rsidP="00F32A82">
      <w:pPr>
        <w:spacing w:after="0" w:line="240" w:lineRule="auto"/>
        <w:jc w:val="both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894"/>
        <w:gridCol w:w="6572"/>
      </w:tblGrid>
      <w:tr w:rsidR="00F32A82" w:rsidTr="00F3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572" w:type="dxa"/>
          </w:tcPr>
          <w:p w:rsidR="00F32A82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2A82" w:rsidTr="00F3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4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F32A82" w:rsidRPr="00142162" w:rsidRDefault="00F32A82" w:rsidP="000A51FC">
            <w:pPr>
              <w:rPr>
                <w:caps/>
              </w:rPr>
            </w:pPr>
            <w:r w:rsidRPr="00142162">
              <w:rPr>
                <w:caps/>
              </w:rPr>
              <w:t>Conditions particulières d’exercice</w:t>
            </w:r>
          </w:p>
        </w:tc>
        <w:tc>
          <w:tcPr>
            <w:tcW w:w="6572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F32A82" w:rsidRDefault="00F32A82" w:rsidP="00122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Contraintes horaires, activités</w:t>
            </w:r>
            <w:r w:rsidR="001223F5">
              <w:t>, astreintes</w:t>
            </w:r>
            <w:r w:rsidR="002C30A6">
              <w:t xml:space="preserve">, </w:t>
            </w:r>
            <w:r w:rsidR="002D3EE6">
              <w:t>missions annexes, nombre d’adjoints, DDFPT, effectif équipe administrative</w:t>
            </w:r>
          </w:p>
        </w:tc>
      </w:tr>
    </w:tbl>
    <w:p w:rsidR="00F32A82" w:rsidRDefault="00F32A82" w:rsidP="00F32A82">
      <w:pPr>
        <w:spacing w:after="0"/>
      </w:pPr>
    </w:p>
    <w:tbl>
      <w:tblPr>
        <w:tblStyle w:val="Trameclaire-Accent5"/>
        <w:tblW w:w="0" w:type="auto"/>
        <w:tblLook w:val="04A0" w:firstRow="1" w:lastRow="0" w:firstColumn="1" w:lastColumn="0" w:noHBand="0" w:noVBand="1"/>
      </w:tblPr>
      <w:tblGrid>
        <w:gridCol w:w="3610"/>
        <w:gridCol w:w="6856"/>
      </w:tblGrid>
      <w:tr w:rsidR="00F32A82" w:rsidTr="000A51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F32A82" w:rsidRPr="00142162" w:rsidRDefault="00F32A82" w:rsidP="000A51FC">
            <w:pPr>
              <w:rPr>
                <w:caps/>
              </w:rPr>
            </w:pPr>
          </w:p>
        </w:tc>
        <w:tc>
          <w:tcPr>
            <w:tcW w:w="6954" w:type="dxa"/>
          </w:tcPr>
          <w:p w:rsidR="00F32A82" w:rsidRPr="00210C00" w:rsidRDefault="00F32A82" w:rsidP="000A51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3EE6" w:rsidTr="000A51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right w:val="single" w:sz="8" w:space="0" w:color="84ACB6" w:themeColor="accent5"/>
            </w:tcBorders>
            <w:shd w:val="clear" w:color="auto" w:fill="CDDDE1" w:themeFill="accent5" w:themeFillTint="66"/>
          </w:tcPr>
          <w:p w:rsidR="002D3EE6" w:rsidRPr="00142162" w:rsidRDefault="002D3EE6" w:rsidP="002D3EE6">
            <w:pPr>
              <w:rPr>
                <w:caps/>
              </w:rPr>
            </w:pPr>
            <w:r w:rsidRPr="00142162">
              <w:rPr>
                <w:caps/>
              </w:rPr>
              <w:t>Champs relationnels du poste</w:t>
            </w:r>
          </w:p>
        </w:tc>
        <w:tc>
          <w:tcPr>
            <w:tcW w:w="6954" w:type="dxa"/>
            <w:tcBorders>
              <w:top w:val="single" w:sz="8" w:space="0" w:color="84ACB6" w:themeColor="accent5"/>
              <w:left w:val="single" w:sz="8" w:space="0" w:color="84ACB6" w:themeColor="accent5"/>
              <w:bottom w:val="single" w:sz="8" w:space="0" w:color="84ACB6" w:themeColor="accent5"/>
            </w:tcBorders>
            <w:shd w:val="clear" w:color="auto" w:fill="E6EEF0" w:themeFill="accent5" w:themeFillTint="33"/>
          </w:tcPr>
          <w:p w:rsidR="002D3EE6" w:rsidRDefault="002D3EE6" w:rsidP="002D3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DSDEN et Services académiques /Autres établissements du secteur, y compris enseignement supérieur / Services de l’Etat dans l</w:t>
            </w:r>
            <w:r w:rsidR="009877D2">
              <w:t>e département </w:t>
            </w:r>
            <w:r>
              <w:t>/ Conseil départemental, intercommunalité, communes</w:t>
            </w:r>
          </w:p>
        </w:tc>
      </w:tr>
    </w:tbl>
    <w:p w:rsidR="00F32A82" w:rsidRDefault="00F32A82" w:rsidP="00F32A82">
      <w:pPr>
        <w:pStyle w:val="Listepuces"/>
        <w:numPr>
          <w:ilvl w:val="0"/>
          <w:numId w:val="0"/>
        </w:numPr>
      </w:pPr>
    </w:p>
    <w:p w:rsidR="00CD2175" w:rsidRPr="00482112" w:rsidRDefault="00926652" w:rsidP="00322317">
      <w:pPr>
        <w:pStyle w:val="Listepuces"/>
        <w:numPr>
          <w:ilvl w:val="0"/>
          <w:numId w:val="0"/>
        </w:numPr>
        <w:jc w:val="both"/>
        <w:rPr>
          <w:b/>
        </w:rPr>
      </w:pPr>
      <w:r w:rsidRPr="00482112">
        <w:rPr>
          <w:color w:val="404040" w:themeColor="text1" w:themeTint="BF"/>
        </w:rPr>
        <w:t xml:space="preserve">Chargé(e) de seconder le chef d’établissement dans l’exercice des missions qui lui sont dévolues, le </w:t>
      </w:r>
      <w:r w:rsidR="00AA6022" w:rsidRPr="00482112">
        <w:rPr>
          <w:color w:val="404040" w:themeColor="text1" w:themeTint="BF"/>
        </w:rPr>
        <w:t xml:space="preserve">principal </w:t>
      </w:r>
      <w:r w:rsidRPr="00482112">
        <w:rPr>
          <w:color w:val="404040" w:themeColor="text1" w:themeTint="BF"/>
        </w:rPr>
        <w:t xml:space="preserve">adjoint </w:t>
      </w:r>
      <w:r w:rsidR="007209D9">
        <w:rPr>
          <w:color w:val="404040" w:themeColor="text1" w:themeTint="BF"/>
        </w:rPr>
        <w:t xml:space="preserve">du collège XXX </w:t>
      </w:r>
      <w:bookmarkStart w:id="3" w:name="_GoBack"/>
      <w:bookmarkEnd w:id="3"/>
      <w:r w:rsidRPr="00482112">
        <w:rPr>
          <w:color w:val="404040" w:themeColor="text1" w:themeTint="BF"/>
        </w:rPr>
        <w:t xml:space="preserve">inscrit son action en appui de celle du </w:t>
      </w:r>
      <w:r w:rsidR="00AA6022" w:rsidRPr="00482112">
        <w:rPr>
          <w:color w:val="404040" w:themeColor="text1" w:themeTint="BF"/>
        </w:rPr>
        <w:t>principal</w:t>
      </w:r>
      <w:r w:rsidRPr="00482112">
        <w:rPr>
          <w:color w:val="404040" w:themeColor="text1" w:themeTint="BF"/>
        </w:rPr>
        <w:t>, dans le cadre de la stratégie académique, expression de la politique pédagogique et éducative nationale dans le contexte de l'académie.</w:t>
      </w:r>
    </w:p>
    <w:p w:rsidR="00A06631" w:rsidRPr="00482112" w:rsidRDefault="00A06631" w:rsidP="00DB6601">
      <w:pPr>
        <w:pStyle w:val="Listepuces"/>
        <w:numPr>
          <w:ilvl w:val="0"/>
          <w:numId w:val="0"/>
        </w:numPr>
        <w:jc w:val="both"/>
        <w:rPr>
          <w:b/>
        </w:rPr>
      </w:pPr>
    </w:p>
    <w:p w:rsidR="00F32A82" w:rsidRPr="00482112" w:rsidRDefault="00DB6601" w:rsidP="00DB6601">
      <w:pPr>
        <w:pStyle w:val="Listepuces"/>
        <w:numPr>
          <w:ilvl w:val="0"/>
          <w:numId w:val="0"/>
        </w:numPr>
        <w:jc w:val="both"/>
        <w:rPr>
          <w:b/>
        </w:rPr>
      </w:pPr>
      <w:r w:rsidRPr="00482112">
        <w:rPr>
          <w:b/>
        </w:rPr>
        <w:t xml:space="preserve">Compléter avec les caractéristiques et attentes particulières telles qu’identifiées à l’occasion de la prise de poste </w:t>
      </w:r>
      <w:r w:rsidR="00D018C1" w:rsidRPr="00482112">
        <w:rPr>
          <w:b/>
        </w:rPr>
        <w:t xml:space="preserve">; explicitation des délégations </w:t>
      </w:r>
      <w:r w:rsidRPr="00482112">
        <w:rPr>
          <w:b/>
        </w:rPr>
        <w:t xml:space="preserve">reçues </w:t>
      </w:r>
      <w:r w:rsidR="00D018C1" w:rsidRPr="00482112">
        <w:rPr>
          <w:b/>
        </w:rPr>
        <w:t>du chef d’établissement</w:t>
      </w:r>
      <w:r w:rsidR="00D75C1C">
        <w:rPr>
          <w:b/>
        </w:rPr>
        <w:t>.</w:t>
      </w:r>
    </w:p>
    <w:p w:rsidR="00CD2175" w:rsidRPr="00482112" w:rsidRDefault="00CD217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D030F3" w:rsidRPr="00482112" w:rsidRDefault="00482112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  <w:r>
        <w:rPr>
          <w:color w:val="404040" w:themeColor="text1" w:themeTint="BF"/>
        </w:rPr>
        <w:t>[…]</w:t>
      </w:r>
    </w:p>
    <w:p w:rsidR="00E85D95" w:rsidRPr="00482112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E85D95" w:rsidRPr="00482112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E85D95" w:rsidRPr="00482112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E85D95" w:rsidRPr="00482112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E85D95" w:rsidRPr="00482112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</w:rPr>
      </w:pPr>
    </w:p>
    <w:p w:rsidR="00E85D95" w:rsidRPr="002C30A6" w:rsidRDefault="00E85D95" w:rsidP="002C30A6">
      <w:pPr>
        <w:pStyle w:val="Listepuces"/>
        <w:numPr>
          <w:ilvl w:val="0"/>
          <w:numId w:val="0"/>
        </w:numPr>
        <w:jc w:val="both"/>
        <w:rPr>
          <w:color w:val="404040" w:themeColor="text1" w:themeTint="BF"/>
          <w:sz w:val="24"/>
        </w:rPr>
      </w:pPr>
    </w:p>
    <w:p w:rsidR="00F32A82" w:rsidRPr="004512B4" w:rsidRDefault="00F32A82" w:rsidP="00F32A82">
      <w:pPr>
        <w:pStyle w:val="Listepuces"/>
        <w:numPr>
          <w:ilvl w:val="0"/>
          <w:numId w:val="0"/>
        </w:numPr>
        <w:spacing w:after="0"/>
        <w:rPr>
          <w:color w:val="3A5A62" w:themeColor="accent5" w:themeShade="80"/>
        </w:rPr>
      </w:pPr>
      <w:r w:rsidRPr="004512B4">
        <w:rPr>
          <w:b/>
          <w:color w:val="3A5A62" w:themeColor="accent5" w:themeShade="80"/>
        </w:rPr>
        <w:t xml:space="preserve">Niveau </w:t>
      </w:r>
      <w:r w:rsidR="008136FB">
        <w:rPr>
          <w:b/>
          <w:color w:val="3A5A62" w:themeColor="accent5" w:themeShade="80"/>
        </w:rPr>
        <w:t>de complexité estimé</w:t>
      </w:r>
      <w:r w:rsidRPr="004512B4">
        <w:rPr>
          <w:b/>
          <w:color w:val="3A5A62" w:themeColor="accent5" w:themeShade="80"/>
        </w:rPr>
        <w:t>, sur le poste, dans chacune des quatre grandes thématiques de l’évaluation</w:t>
      </w:r>
    </w:p>
    <w:p w:rsidR="00F32A82" w:rsidRPr="004512B4" w:rsidRDefault="00F32A82" w:rsidP="00F32A82">
      <w:pPr>
        <w:spacing w:after="0" w:line="240" w:lineRule="auto"/>
        <w:jc w:val="both"/>
        <w:rPr>
          <w:sz w:val="6"/>
        </w:rPr>
      </w:pPr>
    </w:p>
    <w:tbl>
      <w:tblPr>
        <w:tblStyle w:val="Grillemoyenne3-Accent5"/>
        <w:tblW w:w="10598" w:type="dxa"/>
        <w:tblLayout w:type="fixed"/>
        <w:tblLook w:val="04A0" w:firstRow="1" w:lastRow="0" w:firstColumn="1" w:lastColumn="0" w:noHBand="0" w:noVBand="1"/>
      </w:tblPr>
      <w:tblGrid>
        <w:gridCol w:w="5232"/>
        <w:gridCol w:w="1342"/>
        <w:gridCol w:w="1341"/>
        <w:gridCol w:w="1342"/>
        <w:gridCol w:w="1341"/>
      </w:tblGrid>
      <w:tr w:rsidR="001223F5" w:rsidTr="00BB6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</w:tcPr>
          <w:p w:rsidR="001223F5" w:rsidRDefault="001223F5" w:rsidP="00BB6639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1223F5" w:rsidRDefault="001223F5" w:rsidP="00BB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Faible</w:t>
            </w:r>
          </w:p>
        </w:tc>
        <w:tc>
          <w:tcPr>
            <w:tcW w:w="1341" w:type="dxa"/>
            <w:vAlign w:val="center"/>
          </w:tcPr>
          <w:p w:rsidR="001223F5" w:rsidRPr="00C6771E" w:rsidRDefault="001223F5" w:rsidP="00BB66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Moyen</w:t>
            </w:r>
          </w:p>
        </w:tc>
        <w:tc>
          <w:tcPr>
            <w:tcW w:w="1342" w:type="dxa"/>
            <w:vAlign w:val="center"/>
          </w:tcPr>
          <w:p w:rsidR="001223F5" w:rsidRDefault="001223F5" w:rsidP="00BB6639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Sensible</w:t>
            </w:r>
          </w:p>
        </w:tc>
        <w:tc>
          <w:tcPr>
            <w:tcW w:w="1341" w:type="dxa"/>
            <w:vAlign w:val="center"/>
          </w:tcPr>
          <w:p w:rsidR="001223F5" w:rsidRDefault="001223F5" w:rsidP="00BB6639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Très sensible</w:t>
            </w:r>
          </w:p>
        </w:tc>
      </w:tr>
      <w:tr w:rsidR="001223F5" w:rsidTr="00BB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1223F5" w:rsidRDefault="001223F5" w:rsidP="00BB6639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1.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Pilotage de l’établissement</w:t>
            </w: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3F5" w:rsidTr="00BB6639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1223F5" w:rsidRDefault="001223F5" w:rsidP="00BB6639">
            <w:pPr>
              <w:ind w:right="-108"/>
              <w:rPr>
                <w:rFonts w:ascii="Arial" w:hAnsi="Arial" w:cs="Arial"/>
                <w:b w:val="0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2.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Conduite et animation d’une politique pédagogique</w:t>
            </w:r>
          </w:p>
          <w:p w:rsidR="001223F5" w:rsidRPr="00113E32" w:rsidRDefault="001223F5" w:rsidP="00CE7B8F">
            <w:pPr>
              <w:ind w:right="-108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 xml:space="preserve">et éducative </w:t>
            </w: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23F5" w:rsidTr="00BB66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1223F5" w:rsidRDefault="001223F5" w:rsidP="00BB6639">
            <w:pPr>
              <w:ind w:right="-108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3. </w:t>
            </w:r>
            <w:r w:rsidRPr="00CB1B0E">
              <w:rPr>
                <w:rFonts w:ascii="Arial" w:hAnsi="Arial" w:cs="Arial"/>
                <w:smallCaps/>
                <w:sz w:val="20"/>
                <w:szCs w:val="20"/>
              </w:rPr>
              <w:t>Compétences  managériales</w:t>
            </w:r>
          </w:p>
        </w:tc>
        <w:tc>
          <w:tcPr>
            <w:tcW w:w="1342" w:type="dxa"/>
          </w:tcPr>
          <w:p w:rsidR="001223F5" w:rsidRPr="003F017C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3F017C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</w:tcPr>
          <w:p w:rsidR="001223F5" w:rsidRPr="003F017C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3F017C" w:rsidRDefault="001223F5" w:rsidP="00BB6639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23F5" w:rsidRPr="003F017C" w:rsidTr="00BB6639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2" w:type="dxa"/>
            <w:vAlign w:val="center"/>
          </w:tcPr>
          <w:p w:rsidR="001223F5" w:rsidRPr="003F017C" w:rsidRDefault="001223F5" w:rsidP="00BB663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 xml:space="preserve">4. </w:t>
            </w:r>
            <w:r w:rsidRPr="00C6771E">
              <w:rPr>
                <w:rFonts w:ascii="Arial" w:hAnsi="Arial" w:cs="Arial"/>
                <w:smallCaps/>
                <w:sz w:val="20"/>
                <w:szCs w:val="20"/>
              </w:rPr>
              <w:t>Liens avec l’environnement</w:t>
            </w: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2" w:type="dxa"/>
          </w:tcPr>
          <w:p w:rsidR="001223F5" w:rsidRPr="00C6771E" w:rsidRDefault="001223F5" w:rsidP="00BB6639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1" w:type="dxa"/>
          </w:tcPr>
          <w:p w:rsidR="001223F5" w:rsidRPr="00C6771E" w:rsidRDefault="001223F5" w:rsidP="00BB6639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2A82" w:rsidRPr="00276BA5" w:rsidRDefault="00F32A82" w:rsidP="00276BA5">
      <w:pPr>
        <w:tabs>
          <w:tab w:val="left" w:pos="9511"/>
        </w:tabs>
      </w:pPr>
    </w:p>
    <w:sectPr w:rsidR="00F32A82" w:rsidRPr="00276BA5" w:rsidSect="00691B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424" w:rsidRDefault="00366424" w:rsidP="009711B4">
      <w:pPr>
        <w:spacing w:after="0" w:line="240" w:lineRule="auto"/>
      </w:pPr>
      <w:r>
        <w:separator/>
      </w:r>
    </w:p>
  </w:endnote>
  <w:endnote w:type="continuationSeparator" w:id="0">
    <w:p w:rsidR="00366424" w:rsidRDefault="00366424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F54" w:rsidRDefault="004D5F54" w:rsidP="004D5F54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424" w:rsidRDefault="00366424" w:rsidP="009711B4">
      <w:pPr>
        <w:spacing w:after="0" w:line="240" w:lineRule="auto"/>
      </w:pPr>
      <w:r>
        <w:separator/>
      </w:r>
    </w:p>
  </w:footnote>
  <w:footnote w:type="continuationSeparator" w:id="0">
    <w:p w:rsidR="00366424" w:rsidRDefault="00366424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B4" w:rsidRDefault="00AE4A4B">
    <w:pPr>
      <w:pStyle w:val="En-tte"/>
      <w:rPr>
        <w:b/>
        <w:noProof/>
        <w:sz w:val="20"/>
        <w:szCs w:val="20"/>
        <w:lang w:eastAsia="fr-FR"/>
      </w:rPr>
    </w:pPr>
    <w:r w:rsidRPr="00AE4A4B">
      <w:rPr>
        <w:b/>
        <w:noProof/>
        <w:sz w:val="20"/>
        <w:szCs w:val="20"/>
        <w:lang w:eastAsia="fr-FR"/>
      </w:rPr>
      <w:t>Logo de l’académie</w:t>
    </w:r>
  </w:p>
  <w:p w:rsidR="00AE4A4B" w:rsidRPr="00AE4A4B" w:rsidRDefault="00AE4A4B">
    <w:pPr>
      <w:pStyle w:val="En-tte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14CE7"/>
    <w:multiLevelType w:val="hybridMultilevel"/>
    <w:tmpl w:val="53068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D18B1"/>
    <w:multiLevelType w:val="hybridMultilevel"/>
    <w:tmpl w:val="D196E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5F2C"/>
    <w:multiLevelType w:val="hybridMultilevel"/>
    <w:tmpl w:val="CEBC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C4130"/>
    <w:multiLevelType w:val="hybridMultilevel"/>
    <w:tmpl w:val="2ABCC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6255D"/>
    <w:multiLevelType w:val="hybridMultilevel"/>
    <w:tmpl w:val="5A221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2D"/>
    <w:rsid w:val="0000088B"/>
    <w:rsid w:val="000072AD"/>
    <w:rsid w:val="00043F37"/>
    <w:rsid w:val="000465A7"/>
    <w:rsid w:val="00074709"/>
    <w:rsid w:val="00075146"/>
    <w:rsid w:val="000E2B3A"/>
    <w:rsid w:val="000E7DD0"/>
    <w:rsid w:val="00116C72"/>
    <w:rsid w:val="001223F5"/>
    <w:rsid w:val="00142162"/>
    <w:rsid w:val="0017602E"/>
    <w:rsid w:val="001A67D8"/>
    <w:rsid w:val="001E1DDF"/>
    <w:rsid w:val="001F0EDE"/>
    <w:rsid w:val="0020479E"/>
    <w:rsid w:val="00210C00"/>
    <w:rsid w:val="002121D1"/>
    <w:rsid w:val="00244A48"/>
    <w:rsid w:val="00266DD3"/>
    <w:rsid w:val="00276BA5"/>
    <w:rsid w:val="002B69EE"/>
    <w:rsid w:val="002C30A6"/>
    <w:rsid w:val="002D2B81"/>
    <w:rsid w:val="002D3EE6"/>
    <w:rsid w:val="003139F5"/>
    <w:rsid w:val="0031421C"/>
    <w:rsid w:val="00322317"/>
    <w:rsid w:val="00362A0A"/>
    <w:rsid w:val="0036441B"/>
    <w:rsid w:val="00366424"/>
    <w:rsid w:val="003666E2"/>
    <w:rsid w:val="00383F09"/>
    <w:rsid w:val="003F09DC"/>
    <w:rsid w:val="00414965"/>
    <w:rsid w:val="004220AD"/>
    <w:rsid w:val="00423061"/>
    <w:rsid w:val="004322B7"/>
    <w:rsid w:val="004512B4"/>
    <w:rsid w:val="004736D0"/>
    <w:rsid w:val="00482112"/>
    <w:rsid w:val="0048768F"/>
    <w:rsid w:val="00487694"/>
    <w:rsid w:val="004A6E4D"/>
    <w:rsid w:val="004B3D45"/>
    <w:rsid w:val="004B755F"/>
    <w:rsid w:val="004D5F54"/>
    <w:rsid w:val="004E1B19"/>
    <w:rsid w:val="004E21BC"/>
    <w:rsid w:val="00581783"/>
    <w:rsid w:val="005873B7"/>
    <w:rsid w:val="005E4923"/>
    <w:rsid w:val="006072B6"/>
    <w:rsid w:val="006331B9"/>
    <w:rsid w:val="006505F5"/>
    <w:rsid w:val="00663427"/>
    <w:rsid w:val="00691B0F"/>
    <w:rsid w:val="00697F78"/>
    <w:rsid w:val="006B76EE"/>
    <w:rsid w:val="00701316"/>
    <w:rsid w:val="00713BAC"/>
    <w:rsid w:val="007209D9"/>
    <w:rsid w:val="008136FB"/>
    <w:rsid w:val="00854377"/>
    <w:rsid w:val="008F4C0D"/>
    <w:rsid w:val="009010B8"/>
    <w:rsid w:val="00926652"/>
    <w:rsid w:val="009711B4"/>
    <w:rsid w:val="009877D2"/>
    <w:rsid w:val="009B1A61"/>
    <w:rsid w:val="00A06631"/>
    <w:rsid w:val="00A43EEF"/>
    <w:rsid w:val="00AA6022"/>
    <w:rsid w:val="00AD28F7"/>
    <w:rsid w:val="00AE4A4B"/>
    <w:rsid w:val="00B67CA3"/>
    <w:rsid w:val="00B73256"/>
    <w:rsid w:val="00B90081"/>
    <w:rsid w:val="00BC0D13"/>
    <w:rsid w:val="00BC29A2"/>
    <w:rsid w:val="00C03E07"/>
    <w:rsid w:val="00C12F3E"/>
    <w:rsid w:val="00C276ED"/>
    <w:rsid w:val="00C653EA"/>
    <w:rsid w:val="00CC3F43"/>
    <w:rsid w:val="00CD2175"/>
    <w:rsid w:val="00CE7B8F"/>
    <w:rsid w:val="00D018C1"/>
    <w:rsid w:val="00D030F3"/>
    <w:rsid w:val="00D42DFE"/>
    <w:rsid w:val="00D62018"/>
    <w:rsid w:val="00D75C1C"/>
    <w:rsid w:val="00D9753E"/>
    <w:rsid w:val="00DB6601"/>
    <w:rsid w:val="00DD09CE"/>
    <w:rsid w:val="00E27EEC"/>
    <w:rsid w:val="00E3792D"/>
    <w:rsid w:val="00E477F1"/>
    <w:rsid w:val="00E47EBC"/>
    <w:rsid w:val="00E85D95"/>
    <w:rsid w:val="00E9109B"/>
    <w:rsid w:val="00EC084C"/>
    <w:rsid w:val="00EE0DD2"/>
    <w:rsid w:val="00F06A29"/>
    <w:rsid w:val="00F32A82"/>
    <w:rsid w:val="00F452D9"/>
    <w:rsid w:val="00F477D9"/>
    <w:rsid w:val="00F579AC"/>
    <w:rsid w:val="00F83895"/>
    <w:rsid w:val="00FE3EAD"/>
    <w:rsid w:val="00FE4886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6BB27"/>
  <w15:docId w15:val="{A2D87070-9E66-4510-917D-A88244F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A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Pierre-Laurent Jouillerot</dc:creator>
  <cp:lastModifiedBy>Pierre Seban</cp:lastModifiedBy>
  <cp:revision>13</cp:revision>
  <cp:lastPrinted>2021-02-05T07:29:00Z</cp:lastPrinted>
  <dcterms:created xsi:type="dcterms:W3CDTF">2021-10-07T17:08:00Z</dcterms:created>
  <dcterms:modified xsi:type="dcterms:W3CDTF">2022-05-19T10:31:00Z</dcterms:modified>
</cp:coreProperties>
</file>