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1E" w:rsidRPr="00873E5B" w:rsidRDefault="00F0201E" w:rsidP="00F0201E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8"/>
        </w:rPr>
      </w:pPr>
      <w:r w:rsidRPr="00873E5B"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8"/>
        </w:rPr>
        <w:t>Муниципальное дошкольное образование автономное учреждение</w:t>
      </w:r>
    </w:p>
    <w:p w:rsidR="00F0201E" w:rsidRPr="00873E5B" w:rsidRDefault="00F0201E" w:rsidP="00F0201E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8"/>
        </w:rPr>
      </w:pPr>
      <w:r w:rsidRPr="00873E5B"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8"/>
        </w:rPr>
        <w:t>«Детский сад №59 комбинированного вида «Ручеек» г</w:t>
      </w:r>
      <w:proofErr w:type="gramStart"/>
      <w:r w:rsidRPr="00873E5B"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8"/>
        </w:rPr>
        <w:t>.О</w:t>
      </w:r>
      <w:proofErr w:type="gramEnd"/>
      <w:r w:rsidRPr="00873E5B"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8"/>
        </w:rPr>
        <w:t>рска.</w:t>
      </w:r>
    </w:p>
    <w:p w:rsidR="00F0201E" w:rsidRPr="00873E5B" w:rsidRDefault="00F0201E" w:rsidP="00F0201E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8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pStyle w:val="a6"/>
        <w:jc w:val="center"/>
        <w:rPr>
          <w:rFonts w:ascii="Times New Roman" w:eastAsia="Calibri" w:hAnsi="Times New Roman" w:cs="Times New Roman"/>
          <w:b/>
          <w:color w:val="7030A0"/>
          <w:sz w:val="32"/>
          <w:szCs w:val="32"/>
        </w:rPr>
      </w:pPr>
      <w:r w:rsidRPr="00F0201E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Выступление на педагогическом совете МДОАУ № 59 «Речевое развитие дошкольников в условиях реализац</w:t>
      </w:r>
      <w:r w:rsidR="00420D79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ий ОП ДОО</w:t>
      </w:r>
      <w:r w:rsidRPr="00F0201E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».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873E5B" w:rsidRDefault="00F0201E" w:rsidP="00F0201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</w:pPr>
      <w:proofErr w:type="spellStart"/>
      <w:r w:rsidRPr="00873E5B"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  <w:t>Воспитатель</w:t>
      </w:r>
      <w:proofErr w:type="gramStart"/>
      <w:r w:rsidRPr="00873E5B"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  <w:t>:И</w:t>
      </w:r>
      <w:proofErr w:type="gramEnd"/>
      <w:r w:rsidRPr="00873E5B"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  <w:t>скалиева</w:t>
      </w:r>
      <w:proofErr w:type="spellEnd"/>
      <w:r w:rsidRPr="00873E5B"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  <w:t xml:space="preserve"> </w:t>
      </w:r>
      <w:proofErr w:type="spellStart"/>
      <w:r w:rsidRPr="00873E5B"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  <w:t>Айгуль</w:t>
      </w:r>
      <w:proofErr w:type="spellEnd"/>
      <w:r w:rsidRPr="00873E5B"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  <w:t xml:space="preserve"> </w:t>
      </w:r>
      <w:proofErr w:type="spellStart"/>
      <w:r w:rsidRPr="00873E5B"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  <w:t>Жанажановна</w:t>
      </w:r>
      <w:proofErr w:type="spellEnd"/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Default="00F0201E" w:rsidP="00F0201E">
      <w:pPr>
        <w:shd w:val="clear" w:color="auto" w:fill="FFFFFF"/>
        <w:spacing w:after="0" w:line="240" w:lineRule="auto"/>
        <w:rPr>
          <w:rStyle w:val="c20"/>
          <w:rFonts w:ascii="Times New Roman" w:eastAsia="Times New Roman" w:hAnsi="Times New Roman" w:cs="Times New Roman"/>
          <w:b/>
          <w:color w:val="7030A0"/>
          <w:sz w:val="28"/>
          <w:szCs w:val="28"/>
          <w:lang w:val="en-US"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 xml:space="preserve">                                                                   </w:t>
      </w:r>
      <w:r w:rsidRPr="00F0201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202</w:t>
      </w:r>
      <w:r w:rsidR="00420D79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5</w:t>
      </w:r>
    </w:p>
    <w:p w:rsidR="00420D79" w:rsidRDefault="00420D79" w:rsidP="00F02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420D79" w:rsidRDefault="00420D79" w:rsidP="00F02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lastRenderedPageBreak/>
        <w:t>Введение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Современное</w:t>
      </w:r>
      <w:r w:rsidRPr="00F0201E">
        <w:rPr>
          <w:rFonts w:ascii="Times New Roman" w:eastAsia="Times New Roman" w:hAnsi="Times New Roman" w:cs="Times New Roman"/>
          <w:b/>
          <w:bCs/>
          <w:color w:val="0E0E0E"/>
          <w:sz w:val="21"/>
          <w:lang w:eastAsia="ru-RU"/>
        </w:rPr>
        <w:t> </w:t>
      </w: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общество предъявляет высокие требования к коммуникативной деятельности личности. Меняются способы, средства и даже некоторые формулы этикета общения. Являясь сложной и многогранной деятельностью, общение требует</w:t>
      </w:r>
      <w:r w:rsidRPr="00F0201E">
        <w:rPr>
          <w:rFonts w:ascii="Times New Roman" w:eastAsia="Times New Roman" w:hAnsi="Times New Roman" w:cs="Times New Roman"/>
          <w:b/>
          <w:bCs/>
          <w:color w:val="0E0E0E"/>
          <w:sz w:val="21"/>
          <w:lang w:eastAsia="ru-RU"/>
        </w:rPr>
        <w:t> с</w:t>
      </w: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пецифических знаний и умений, которыми человек овладевает в процессе усвоения социального опыта. Высокий уровень коммуникативных умений выступает залогом успешной адаптации в любой социальной среде. Речь как ведущее средство общения сопровождает все виды деятельности ребенка. От качества речи, умения пользоваться ею игре, во время совместной деятельности педагога и ребенка, при планировании и обсуждении рисунка, в наблюдении на прогулке, при обсуждении спектакля и т. д. зависит успешность деятельности ребенка, его принятие сверстниками авторитете статусное положение в детском сообществе.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Проблема речевого развития детей дошкольного возраста на сегодняшний день очень актуальна, т. к. процент дошкольников с различными речевыми нарушениями остается стабильно высоким. Большинство детей, поступающих в школу, не владеют навыками связной речи в полном объеме. Ребенок – дошкольник, обладающий хорошей речью – явление очень редкое.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Овладение родным языком является одним из важных приобретений ребенка в дошкольном детстве. В современном дошкольном образовании речь рассматривается как одна из основ воспитания и обучения детей. Речь – это инструмент развития высших отделов психики. С развитием речи связано формирование как личности в целом, так и во всех основных психических процессов. Обучение дошкольников родному языку должно стать одной из главных задач в подготовке детей к школе.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Условия речевого развития.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 Создание условий для развития речи детей в общении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со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взрослыми и сверстниками. Владение педагогом правильной литературной речи. Обеспечивают детям условий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для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овладение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детьми грамматическим строем речи. Развитие у детей связной речи с учетом их возрастных особенностей. Развитие у детей понимание речи, упражняя детей в выполнении словесной инструкции. Создание условий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для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развитие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планирующей и регулирующей функции речи детей в соответствии с их возрастными особенностями. Приобщение детей к культуре чтения художественной литературы. Поощрение детского словотворчества.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Целью работы воспитателя по речевому развитию детей дошкольного возраста является формирование устной речи и навыков речевого общения с окружающими на основе овладения литературным языком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.</w:t>
      </w:r>
      <w:proofErr w:type="gramEnd"/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Именно поэтому речевое развитие, занимает важное место в Федеральных государственных стандартах ДОУ.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Согласно Федеральному государственному образовательному стандарту дошкольного образования: Задачи «речевое развитие дошкольника 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включает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:</w:t>
      </w:r>
      <w:proofErr w:type="gramEnd"/>
    </w:p>
    <w:p w:rsidR="00F0201E" w:rsidRPr="00F0201E" w:rsidRDefault="00F0201E" w:rsidP="00F02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владение речью как средством общения и культуры,</w:t>
      </w:r>
    </w:p>
    <w:p w:rsidR="00F0201E" w:rsidRPr="00F0201E" w:rsidRDefault="00F0201E" w:rsidP="00F02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обогащение активного словаря</w:t>
      </w: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,</w:t>
      </w:r>
    </w:p>
    <w:p w:rsidR="00F0201E" w:rsidRPr="00F0201E" w:rsidRDefault="00F0201E" w:rsidP="00F02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развитие связной</w:t>
      </w: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,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грамматически правильной диалогической и монологической речи</w:t>
      </w: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,</w:t>
      </w:r>
    </w:p>
    <w:p w:rsidR="00F0201E" w:rsidRPr="00F0201E" w:rsidRDefault="00F0201E" w:rsidP="00F02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развитие речевого творчества</w:t>
      </w: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,</w:t>
      </w:r>
    </w:p>
    <w:p w:rsidR="00F0201E" w:rsidRPr="00F0201E" w:rsidRDefault="00F0201E" w:rsidP="00F02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развитие</w:t>
      </w: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 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звуковой и интонационной культуры речи, фонематического слуха,</w:t>
      </w:r>
    </w:p>
    <w:p w:rsidR="00F0201E" w:rsidRPr="00F0201E" w:rsidRDefault="00F0201E" w:rsidP="00F02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знакомство с книжной культурой, детской литературой,</w:t>
      </w:r>
    </w:p>
    <w:p w:rsidR="00F0201E" w:rsidRPr="00F0201E" w:rsidRDefault="00F0201E" w:rsidP="00F02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понимание на слух текстов различных жанров детской литературы,</w:t>
      </w:r>
    </w:p>
    <w:p w:rsidR="00F0201E" w:rsidRPr="00F0201E" w:rsidRDefault="00F0201E" w:rsidP="00F020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формирование звуковой аналитико-синтетической активности как предпосылки обучения грамоте»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условиях реализации ФГОС ДО принципиально новой является необходимость решения речевых задач в контексте детской деятельности (игры, детского исследования, труда, экспериментирования), не переводя ее в учебную по форме и методам воздействия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  <w:proofErr w:type="gramEnd"/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0E0E0E"/>
          <w:sz w:val="21"/>
          <w:lang w:eastAsia="ru-RU"/>
        </w:rPr>
        <w:t>Принципы развития речи</w:t>
      </w: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: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1. Принцип взаимосвязи сенсорного умственного и речевого развития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2. Принцип коммуникативно-деятельного подхода развитию речи</w:t>
      </w:r>
      <w:r w:rsidRPr="00F0201E">
        <w:rPr>
          <w:rFonts w:ascii="Times New Roman" w:eastAsia="Times New Roman" w:hAnsi="Times New Roman" w:cs="Times New Roman"/>
          <w:b/>
          <w:bCs/>
          <w:color w:val="0E0E0E"/>
          <w:sz w:val="21"/>
          <w:lang w:eastAsia="ru-RU"/>
        </w:rPr>
        <w:t>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lastRenderedPageBreak/>
        <w:t>3. Принцип развития языкового чутья</w:t>
      </w:r>
      <w:r w:rsidRPr="00F0201E">
        <w:rPr>
          <w:rFonts w:ascii="Times New Roman" w:eastAsia="Times New Roman" w:hAnsi="Times New Roman" w:cs="Times New Roman"/>
          <w:b/>
          <w:bCs/>
          <w:color w:val="0E0E0E"/>
          <w:sz w:val="21"/>
          <w:lang w:eastAsia="ru-RU"/>
        </w:rPr>
        <w:t>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4. Принцип формирования явлений языка.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5. Принцип взаимосвязи работы над различными сторонами речи.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6. Принцип обогащения мотивации речевой деятельности.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7. Принцип обеспечения активной языковой практики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0E0E0E"/>
          <w:sz w:val="21"/>
          <w:lang w:eastAsia="ru-RU"/>
        </w:rPr>
        <w:t>Средства развития речи</w:t>
      </w: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: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1. Общение взрослых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2. Культурная языковая среда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3. Обучение родной речи в ходе совместной образовательной деятельности.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4. Художественная литература.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5. Изобразительное искусство, музыка, театр.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6. Занятия по другим разделам программы.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Вспомним Традиционные методы речевого развития детей.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 настоящее время методика развития речи, как и общая дидактика, не располагает устойчивой классификацией приемов. Приемы развития речи это элемент метода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,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можно разделить, прежде всего, на: наглядные, словесные, игровые, косвенные методы.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Давайте вспомним, что включают в себя эти методы</w:t>
      </w:r>
    </w:p>
    <w:p w:rsidR="00F0201E" w:rsidRPr="00F0201E" w:rsidRDefault="00F0201E" w:rsidP="00F020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наглядные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(организация наблюдения, демонстрация иллюстраций, картин, предмета, макета и т. д.; просмотров видеофильмов),</w:t>
      </w:r>
      <w:proofErr w:type="gramEnd"/>
    </w:p>
    <w:p w:rsidR="00F0201E" w:rsidRPr="00F0201E" w:rsidRDefault="00F0201E" w:rsidP="00F020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словесные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(речевой образец, повтор, вопрос),</w:t>
      </w:r>
    </w:p>
    <w:p w:rsidR="00F0201E" w:rsidRPr="00F0201E" w:rsidRDefault="00F0201E" w:rsidP="00F020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игровые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(дидактические игры упражнения, театрализованные игры, сюжетно-ролевые игры и другие виды игр с речевым содержанием),</w:t>
      </w:r>
    </w:p>
    <w:p w:rsidR="00F0201E" w:rsidRPr="00F0201E" w:rsidRDefault="00F0201E" w:rsidP="00F020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косвенные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(подсказка, совет, исправление, реплика, замечание).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Традиционная методика обучения дошкольников рекомендует использовать в качестве основного приема обучения образец рассказа педагога. Но опыт показывает, что дети воспроизводят рассказ воспитателя с незначительными изменениями, рассказы бедны выразительными средствами, лексический запас слов мал, в текстах практически отсутствуют простые распространенные и сложные предложения. Но главным недостатком является то, что ребенок сам не строит рассказ, а повторяет уже только — что услышанное. За одно занятие детям приходится выслушивать несколько однообразных однотипных рассказов. Детям этот вид деятельности становится скучным и неинтересным, они начинают отвлекаться. Доказано, что чем активнее ребенок, чем больше он вовлечен в интересную для себя деятельность, тем лучше результат. Воспитателю нужно побуждать детей к речевой деятельности, а также важно стимулировать речевую активность в процессе свободного общения.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Стало очевидно, что необходимо изменение способов работы воспитателя на занятиях по развитию речи дошкольников. В последнее время все чаще поднимается вопрос о применении инновационных технологий в ДОУ, так как внедрение инноваций в работу образовательного учреждения – важнейшее условие совершенствования и реформирования системы дошкольного образования.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Использование в воспитательно-образовательном процессе ДОУ современных педагогических технологий, таких как, обучение в сотрудничестве, проектная методика, интерактивное 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lastRenderedPageBreak/>
        <w:t>взаимодействие, использование новых информационных технологий, помогают нам реализовать личностно - ориентированный подход к детям, обеспечивая индивидуализацию и дифференциацию педагогического процесса с учетом их способностей и уровня развития.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Инновация — 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это результат инвестирования интеллектуального решения в разработку и</w:t>
      </w: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 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получение нового знания, ранее не применявшейся идеи по обновлению сфер жизни людей.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Инновационные технологии – 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это система методов,</w:t>
      </w: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 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способов,</w:t>
      </w: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 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приёмов обучения,</w:t>
      </w: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 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воспитательных средств, направленных на достижение позитивного результата за счёт динамичных изменений в личностном развитии ребёнка в современных </w:t>
      </w:r>
      <w:proofErr w:type="spell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социокультурных</w:t>
      </w:r>
      <w:proofErr w:type="spell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условиях. Педагогические инновации могут либо изменять процессы воспитания и обучения, либо совершенствовать. Инновационные технологии сочетают прогрессивные </w:t>
      </w:r>
      <w:proofErr w:type="spell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креативные</w:t>
      </w:r>
      <w:proofErr w:type="spell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технологии и стереотипные элементы образования, доказавшие свою эффективность в процессе педагогической деятельности.</w:t>
      </w:r>
    </w:p>
    <w:p w:rsidR="00F0201E" w:rsidRPr="00F0201E" w:rsidRDefault="00F0201E" w:rsidP="00F020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Требования при выборе инновационной технологии: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ориентация технологии не на обучение, а на развитие коммуникативных умений детей, воспитание культуры общения и речи;</w:t>
      </w:r>
    </w:p>
    <w:p w:rsidR="00F0201E" w:rsidRPr="00F0201E" w:rsidRDefault="00F0201E" w:rsidP="00F020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содержание технологии сориентировано на становление позиции субъекта в общении и речевой деятельности;</w:t>
      </w:r>
    </w:p>
    <w:p w:rsidR="00F0201E" w:rsidRPr="00F0201E" w:rsidRDefault="00F0201E" w:rsidP="00F020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технология должна носить </w:t>
      </w:r>
      <w:proofErr w:type="spell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здоровьесберегающий</w:t>
      </w:r>
      <w:proofErr w:type="spell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характер;</w:t>
      </w:r>
    </w:p>
    <w:p w:rsidR="00F0201E" w:rsidRPr="00F0201E" w:rsidRDefault="00F0201E" w:rsidP="00F020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основу технологии составляет личностно-ориентированное взаимодействие с ребенком;</w:t>
      </w:r>
    </w:p>
    <w:p w:rsidR="00F0201E" w:rsidRPr="00F0201E" w:rsidRDefault="00F0201E" w:rsidP="00F020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реализация принципа взаимосвязи познавательного и речевого развития детей;</w:t>
      </w:r>
    </w:p>
    <w:p w:rsidR="00F0201E" w:rsidRPr="00F0201E" w:rsidRDefault="00F0201E" w:rsidP="00F020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организация активной речевой практики каждого ребенка в разных видах деятельности с учетом его возрастных и индивидуальных особенностей.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Рассмотрим технологии речевого развития дошкольников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Технология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 – это совокупность приёмов, применяемых в каком либо деле, искусстве, мастерстве (толковый словарь).</w:t>
      </w:r>
    </w:p>
    <w:p w:rsidR="00F0201E" w:rsidRPr="00F0201E" w:rsidRDefault="00F0201E" w:rsidP="00F020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lang w:eastAsia="ru-RU"/>
        </w:rPr>
        <w:t>Технологии речевого развития:</w:t>
      </w:r>
    </w:p>
    <w:p w:rsidR="00F0201E" w:rsidRPr="00F0201E" w:rsidRDefault="00F0201E" w:rsidP="00F020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проектная деятельность</w:t>
      </w:r>
    </w:p>
    <w:p w:rsidR="00F0201E" w:rsidRPr="00F0201E" w:rsidRDefault="00F0201E" w:rsidP="00F020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технология </w:t>
      </w:r>
      <w:proofErr w:type="spell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портфолио</w:t>
      </w:r>
      <w:proofErr w:type="spellEnd"/>
    </w:p>
    <w:p w:rsidR="00F0201E" w:rsidRPr="00F0201E" w:rsidRDefault="00F0201E" w:rsidP="00F020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исследовательская деятельность</w:t>
      </w:r>
    </w:p>
    <w:p w:rsidR="00F0201E" w:rsidRPr="00F0201E" w:rsidRDefault="00F0201E" w:rsidP="00F020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игровые технологии</w:t>
      </w:r>
    </w:p>
    <w:p w:rsidR="00F0201E" w:rsidRPr="00F0201E" w:rsidRDefault="00F0201E" w:rsidP="00F020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информационно-коммуникационные технологии</w:t>
      </w:r>
    </w:p>
    <w:p w:rsidR="00F0201E" w:rsidRPr="00F0201E" w:rsidRDefault="00F0201E" w:rsidP="00F020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технология проблемного обучения</w:t>
      </w:r>
    </w:p>
    <w:p w:rsidR="00F0201E" w:rsidRPr="00F0201E" w:rsidRDefault="00F0201E" w:rsidP="00F020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альтернативные технологии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Проектная деятельность: </w:t>
      </w:r>
      <w:proofErr w:type="spellStart"/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Монопроекты</w:t>
      </w:r>
      <w:proofErr w:type="spellEnd"/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– это проекты, содержание которых ограничивается рамками одной образовательной области; Интегрированные проекты – в которых решаются задачи разных образовательных областей программы; Они могут быть краткосрочными (в младшей дошкольном возрасте)</w:t>
      </w:r>
      <w:proofErr w:type="gramStart"/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,</w:t>
      </w:r>
      <w:proofErr w:type="gramEnd"/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в виде элементарного экспериментирования (в среднем возрасте), а в старшей дошкольном возрасте характеризуется познавательной социально-нравственной направленностью.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Проекты в средней группе предполагают обязательное использование элементарного экспериментирования, выполнение заданий проекта парами или небольшими подгруппами. Примерные темы проектов для детей средней группы: </w:t>
      </w:r>
      <w:proofErr w:type="gramStart"/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«Зачем людям транспорт?», «Камень, ножницы, бумага», «Как человек узнает время?», «Зачем человек придумал посуду?», «Почему сок, вода, молоко разного цвета?» и др.</w:t>
      </w:r>
      <w:proofErr w:type="gramEnd"/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Проекты для детей старшего дошкольного возраста характеризуются познавательной и социально-нравственной направленностью тематики: «Если с другом вышел в путь...», «Добрые слова в день рождения», «Тайна третьей планеты», «Как открыть книжный гипермаркет?», «Жалобная книга природы».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lastRenderedPageBreak/>
        <w:t>Тематика детских проектов может соответствовать праздникам и знаменательным событиям, происходящим в стране, городе, детском саду или группе.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Например, при подготовке к празднованию Дня воспитателя дети подготовительной к школе группы берут интервью у работников детского сада, узнают особенности их профессиональной деятельности, отмечают некоторые личностные черты и с учетом этого готовят поздравления и подарки.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Результатом проектной деятельности может быть коллективный продукт, полученный в результате сотрудничества детей всей группы: альбом рисунков, рассказов, коллаж «Наш детский сад» и т.д.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 xml:space="preserve">Технология </w:t>
      </w:r>
      <w:proofErr w:type="spellStart"/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портфолио</w:t>
      </w:r>
      <w:proofErr w:type="spellEnd"/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Портфолио</w:t>
      </w:r>
      <w:proofErr w:type="spellEnd"/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позволяет учитывать результаты, достигнутые воспитанником в разнообразных видах деятельности. Данный способ фиксации индивидуальных достижений позволяет отразить положительные эмоции, творческие успехи, впечатления, награды, забавные высказывания.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Основные разделы </w:t>
      </w:r>
      <w:proofErr w:type="spellStart"/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портфолио</w:t>
      </w:r>
      <w:proofErr w:type="spellEnd"/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дошкольника могут быть следующие: «Я расту</w:t>
      </w:r>
      <w:proofErr w:type="gramStart"/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»(</w:t>
      </w:r>
      <w:proofErr w:type="gramEnd"/>
      <w:r w:rsidRPr="00F0201E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антропометрические данные разных возрастных периодов, контуры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 ладони, ступни); «Моя семья» (рисунки, записанные со слов ребенка рассказы, фотографии); «Почитай-ка» (список любимых книг ребенка, рисунки по художественным произведениям); «Мои фантазии» (выдуманные ребенком рассказы, сказки, небылицы, загадки, образцы словотворчества, рисунки и творческие работы); «Расскажу я вам стихи» – раздел, в котором записываются названия выученных ребенком стихотворений;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«Грани таланта» (особые таланты и склонности ребенка в одной или двух областях); «Умелые ручки» (поделки, аппликации, оригами, фотографии объемных работ); «Награда для героя» (дипломы, грамоты, сертификаты ребенка в различных конкурсах, олимпиадах, фестивалях); «Вдохновение зимы (весны, лета, осени)» (в разделе размещаются детские работы (рисунки, сказки, стихи, фотографии с утренников, записи детских стихотворений и др.);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«Скоро в школу» (фото школы, рисунки на школьную тему, буквы, которые он запомнил, рекомендации для родителей, критерии готовности к школе).</w:t>
      </w:r>
    </w:p>
    <w:p w:rsidR="00F0201E" w:rsidRPr="00F0201E" w:rsidRDefault="00F0201E" w:rsidP="00F020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Разделы заполняются постепенно, в соответствии с возможностями и достижениями ребенка, наиболее полно отражают особенности роста и развития дошкольника.</w:t>
      </w:r>
    </w:p>
    <w:p w:rsidR="00F0201E" w:rsidRPr="00F0201E" w:rsidRDefault="00F0201E" w:rsidP="00F020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Одним из условий речевого развития детей дошкольного возраста является организация содержательного, активизирующего общения взрослого и ребенка. Поводом для такого общения может служить технология исследовательской деятельности детей.</w:t>
      </w:r>
    </w:p>
    <w:p w:rsidR="00F0201E" w:rsidRPr="00F0201E" w:rsidRDefault="00F0201E" w:rsidP="00F020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Технология исследовательской деятельности.</w:t>
      </w:r>
    </w:p>
    <w:p w:rsidR="00F0201E" w:rsidRPr="00F0201E" w:rsidRDefault="00F0201E" w:rsidP="00F020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Познавательная активность реализуется детьми в наблюдениях, сенсорном обследовании, опытах, экспериментировании, эвристическом обсуждении, развивающих играх и т.д. Ребенок может рассуждать, спорить, опровергать, доказывать свою точку зрения в активной познавательной деятельности. С этой целью педагог может использовать разнообразные бытовые и проблемные ситуации, содержащие познавательные задачи, заимствовать их из художественной и научной литературы, из явлений и процессов окружающего природного мира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временной лентой (например, темы: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«История развития почты», «Появление ручки», «Жизнь шляпы»), «путешествия» по карте («Где находятся «теплые края»?», «Путешествие к бабушке в деревню»), а также коллекционирование (коллекция пуговиц, марок и т.д.) – сбор предметов, объединенных тематикой.</w:t>
      </w:r>
      <w:proofErr w:type="gramEnd"/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Игровые технологии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Мнемотаблицы</w:t>
      </w:r>
      <w:proofErr w:type="spell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- схемы служат дидактическим материалом в работе по развитию связной речи детей. Их используют: для обогащения словарного запаса, при обучении составлению рассказов, при пересказах художественной литературы, при отгадывании и загадывании загадок, при заучивании стихов.</w:t>
      </w:r>
    </w:p>
    <w:p w:rsidR="00420D79" w:rsidRDefault="00420D79" w:rsidP="00F020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420D79" w:rsidRDefault="00420D79" w:rsidP="00F020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621979" w:rsidRDefault="00621979" w:rsidP="00F020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</w:pP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Моделирование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Процессе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развития речи старших дошкольников используются специальные предметно – схематические модели. При формировании у детей представлений о слове и предложении детей знакомят с графической схемой предложения. Педагог сообщает, что, не зная букв, можно писать предложение. Отдельные черточки в предложении - это слова. Детям можно предложить построить предложение: «Наступила холодная зима. Дует холодный ветер».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Графические схемы помогают детям более конкретно ощутить границы слов и их раздельное написание. В этой работе можно использовать различные картинки и предметы.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Для словесного анализа предложений в подготовительных группах воспитатели используют модель «живые слова». Сколько слов в предложении столько педагог и вызывает детей. Дети встают по порядку в соответствии с последовательностью слов в предложении.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LEGO-технология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Применение LEGO-технологий, ориентированных на развитие мелкой моторики, являются незаменимыми в речевом развитии дошкольников. В процессе НОД по развитию речи, художественной литературе отрабатываются грамматические конструкции. Например, согласование числительных с существительными – «Сколько в домике окошек», «Сколько ягодок на кустике»; словообразование – добавление приставок к глаголам: «Придумайте новые слова от слова «Летать» и продемонстрируйте действие, используя дерево и птичку» и другие дидактические упражнения.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При составлении пересказов очень большую помощь детям оказывают модели-иллюстрации к литературному произведению, созданные самими детьми. Пересказ не по сюжетной картинке, а по объемному изображению декораций из конструктора, помогают ребенку лучше осознать сюжет, что делает пересказ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более развернутым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и логичным.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Информационно – коммуникационные технологии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Компьютерные игровые комплексы (КИК) – одна из современных форм работы, в которой взаимоотношения взрослого и ребенка выстраиваются посредством технических видов коммуникации, позволяющих не только общаться в равных условиях, но и систематизировать знания, закреплять умения, свободно их использовать в самостоятельной жизнедеятельности.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Технология проблемного обучения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Это организация образовательной деятельности, которая предполагает создание под руководством воспитателя проблемных ситуаций и активную самостоятельную деятельность воспитанников, в результате чего и происходит речевое развитие. Педагог выступает не жёстким руководителем, а организатором совместной образовательной деятельности, который сопровождает и помогает ребёнку стать активным коммуникатором, что актуально в настоящее время и соответствует ФГОС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ДО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. Воспитатель не дает готовые знания детям, а выводит их на получение знаний. Проблемными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вопросами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начинающимися вопросительными наречиями почему? зачем? Ты как думаешь? Педагогам полезно иметь картотеку проблемных ситуаций и вопросов, которая позволит задавать проблемную ситуацию в процессе ОД.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 xml:space="preserve">Технология </w:t>
      </w:r>
      <w:proofErr w:type="spellStart"/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Синквейна</w:t>
      </w:r>
      <w:proofErr w:type="spellEnd"/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Стихотворение без рифмы из пяти строк. 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Благодаря технологии </w:t>
      </w:r>
      <w:proofErr w:type="spell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синквейна</w:t>
      </w:r>
      <w:proofErr w:type="spell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изученный материал приобретает эмоциональную окраску, что способствует его более глубокому усвоению; отрабатываются знания о частях речи, о предложении; дети учатся соблюдать интонацию; значительно активизируется словарный запас; совершенствуется навык использования в речи синонимов, 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lastRenderedPageBreak/>
        <w:t>антонимов; активизируется и развивается мыслительная деятельность; совершенствуется умение высказывать собственное отношение к чему-либо, осуществляется подготовка к краткому пересказу;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дети учатся определять грамматическую основу предложений.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Технологии обучения образной речи: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Технология обучения детей составлению сравнений.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Модель составления сравнений:</w:t>
      </w:r>
    </w:p>
    <w:p w:rsidR="00F0201E" w:rsidRPr="00F0201E" w:rsidRDefault="00F0201E" w:rsidP="00F020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воспитатель называет какой-либо объект;</w:t>
      </w:r>
    </w:p>
    <w:p w:rsidR="00F0201E" w:rsidRPr="00F0201E" w:rsidRDefault="00F0201E" w:rsidP="00F020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обозначает его признак;</w:t>
      </w:r>
    </w:p>
    <w:p w:rsidR="00F0201E" w:rsidRPr="00F0201E" w:rsidRDefault="00F0201E" w:rsidP="00F020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определяет значение этого признака;</w:t>
      </w:r>
    </w:p>
    <w:p w:rsidR="00F0201E" w:rsidRPr="00F0201E" w:rsidRDefault="00F0201E" w:rsidP="00F020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сравнивает данное значение со значением признака в другом объекте.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Младшем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дошкольном возрасте отрабатывается модель составления сравнений по признаку цвета, формы, вкуса, звука, температуры и др. На пятом году жизни дается больше самостоятельности при составлении сравнений, поощряется инициатива в выборе признака, подлежащего сравнению. На шестом году жизни дети учатся самостоятельно делать сравнения по заданному воспитателем признаку.</w:t>
      </w:r>
    </w:p>
    <w:p w:rsidR="00F0201E" w:rsidRPr="00F0201E" w:rsidRDefault="00F0201E" w:rsidP="00F0201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Times New Roman" w:eastAsia="Times New Roman" w:hAnsi="Times New Roman" w:cs="Times New Roman"/>
          <w:b/>
          <w:bCs/>
          <w:color w:val="212529"/>
          <w:sz w:val="21"/>
          <w:lang w:eastAsia="ru-RU"/>
        </w:rPr>
        <w:t>Вывод: 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Грамотная организация речевой развивающей среды в детском саду - создаёт благоприятные условия для формирования речевых умений и навыков детей не только в специально организованном обучении, но и в самостоятельной деятельности; - обеспечивает высокий уровень речевой активности детей; - способствует овладению детьми речевыми умениями и навыками в естественной обстановке живой разговорной </w:t>
      </w:r>
      <w:proofErr w:type="spell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речи</w:t>
      </w:r>
      <w:proofErr w:type="gramStart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</w:t>
      </w:r>
      <w:proofErr w:type="gram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аким</w:t>
      </w:r>
      <w:proofErr w:type="spellEnd"/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образом, при условии правильного организованного</w:t>
      </w:r>
      <w:r w:rsidRPr="00F0201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педагогического процесса с применением игровых технологий, речевое развитие ребенка будет полноценным и эффективным</w:t>
      </w:r>
    </w:p>
    <w:p w:rsidR="00F0201E" w:rsidRPr="00F0201E" w:rsidRDefault="00F0201E" w:rsidP="00F020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0201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</w:p>
    <w:p w:rsidR="00224AE7" w:rsidRDefault="00621979"/>
    <w:sectPr w:rsidR="00224AE7" w:rsidSect="00F0201E">
      <w:pgSz w:w="11906" w:h="16838"/>
      <w:pgMar w:top="1134" w:right="850" w:bottom="1134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6B3C"/>
    <w:multiLevelType w:val="multilevel"/>
    <w:tmpl w:val="4A24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10F8C"/>
    <w:multiLevelType w:val="multilevel"/>
    <w:tmpl w:val="5846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F2181"/>
    <w:multiLevelType w:val="multilevel"/>
    <w:tmpl w:val="1B7C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E85122"/>
    <w:multiLevelType w:val="multilevel"/>
    <w:tmpl w:val="C9CC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C8033C"/>
    <w:multiLevelType w:val="multilevel"/>
    <w:tmpl w:val="AA10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A7036E"/>
    <w:multiLevelType w:val="multilevel"/>
    <w:tmpl w:val="60DC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01E"/>
    <w:rsid w:val="0006359F"/>
    <w:rsid w:val="000A6E5C"/>
    <w:rsid w:val="00420D79"/>
    <w:rsid w:val="00621979"/>
    <w:rsid w:val="008475A2"/>
    <w:rsid w:val="00B741BF"/>
    <w:rsid w:val="00F0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01E"/>
    <w:rPr>
      <w:b/>
      <w:bCs/>
    </w:rPr>
  </w:style>
  <w:style w:type="character" w:styleId="a5">
    <w:name w:val="Emphasis"/>
    <w:basedOn w:val="a0"/>
    <w:uiPriority w:val="20"/>
    <w:qFormat/>
    <w:rsid w:val="00F0201E"/>
    <w:rPr>
      <w:i/>
      <w:iCs/>
    </w:rPr>
  </w:style>
  <w:style w:type="character" w:customStyle="1" w:styleId="c20">
    <w:name w:val="c20"/>
    <w:basedOn w:val="a0"/>
    <w:rsid w:val="00F0201E"/>
  </w:style>
  <w:style w:type="paragraph" w:styleId="a6">
    <w:name w:val="No Spacing"/>
    <w:uiPriority w:val="1"/>
    <w:qFormat/>
    <w:rsid w:val="00F020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2026-01-17T17:39:00Z</dcterms:created>
  <dcterms:modified xsi:type="dcterms:W3CDTF">2026-01-22T07:51:00Z</dcterms:modified>
</cp:coreProperties>
</file>