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53" w:rsidRDefault="000A2553" w:rsidP="000A2553">
      <w:pPr>
        <w:tabs>
          <w:tab w:val="left" w:pos="43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D30DA9">
      <w:pPr>
        <w:tabs>
          <w:tab w:val="left" w:pos="0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ЗАНЯТИЯ</w:t>
      </w:r>
    </w:p>
    <w:p w:rsidR="000A2553" w:rsidRDefault="000A2553" w:rsidP="00D30DA9">
      <w:pPr>
        <w:tabs>
          <w:tab w:val="left" w:pos="0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2553" w:rsidRDefault="000A2553" w:rsidP="00D30DA9">
      <w:pPr>
        <w:tabs>
          <w:tab w:val="left" w:pos="0"/>
          <w:tab w:val="left" w:pos="3402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тЕМА: «ГОРОД ДОБРЫХ ДЕЛ»</w:t>
      </w:r>
    </w:p>
    <w:p w:rsidR="000A2553" w:rsidRDefault="000A2553" w:rsidP="00D30DA9">
      <w:pPr>
        <w:tabs>
          <w:tab w:val="left" w:pos="0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30DA9" w:rsidRDefault="000A2553" w:rsidP="00D30DA9">
      <w:pPr>
        <w:tabs>
          <w:tab w:val="left" w:pos="0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aps/>
          <w:color w:val="000000"/>
          <w:sz w:val="28"/>
          <w:szCs w:val="28"/>
        </w:rPr>
        <w:t>образовательная область</w:t>
      </w:r>
    </w:p>
    <w:p w:rsidR="000A2553" w:rsidRDefault="000A2553" w:rsidP="00D30DA9">
      <w:pPr>
        <w:tabs>
          <w:tab w:val="left" w:pos="0"/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caps/>
          <w:color w:val="000000"/>
          <w:sz w:val="24"/>
          <w:szCs w:val="24"/>
        </w:rPr>
        <w:t>«ПОЗНАВАТЕЛЬНОЕ РАЗВИТИЕ»</w:t>
      </w: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ayout w:type="fixed"/>
        <w:tblLook w:val="00A0"/>
      </w:tblPr>
      <w:tblGrid>
        <w:gridCol w:w="1701"/>
        <w:gridCol w:w="3322"/>
      </w:tblGrid>
      <w:tr w:rsidR="000A2553" w:rsidTr="000A2553">
        <w:trPr>
          <w:jc w:val="right"/>
        </w:trPr>
        <w:tc>
          <w:tcPr>
            <w:tcW w:w="1701" w:type="dxa"/>
            <w:hideMark/>
          </w:tcPr>
          <w:p w:rsidR="000A2553" w:rsidRDefault="000A2553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Выполнила:</w:t>
            </w:r>
          </w:p>
        </w:tc>
        <w:tc>
          <w:tcPr>
            <w:tcW w:w="3322" w:type="dxa"/>
            <w:hideMark/>
          </w:tcPr>
          <w:p w:rsidR="000A2553" w:rsidRDefault="000A2553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Вдовкина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Витальевна  воспитатель МДОАУ «Детский сад </w:t>
            </w:r>
            <w:r w:rsidR="00D30DA9">
              <w:rPr>
                <w:rFonts w:ascii="Times New Roman" w:hAnsi="Times New Roman"/>
                <w:sz w:val="24"/>
                <w:szCs w:val="24"/>
              </w:rPr>
              <w:t>№59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Ручеек»  </w:t>
            </w:r>
          </w:p>
        </w:tc>
      </w:tr>
      <w:tr w:rsidR="000A2553" w:rsidTr="000A2553">
        <w:trPr>
          <w:jc w:val="right"/>
        </w:trPr>
        <w:tc>
          <w:tcPr>
            <w:tcW w:w="1701" w:type="dxa"/>
          </w:tcPr>
          <w:p w:rsidR="000A2553" w:rsidRDefault="000A2553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0A2553" w:rsidRDefault="000A2553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Орска</w:t>
            </w:r>
          </w:p>
        </w:tc>
      </w:tr>
    </w:tbl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30DA9" w:rsidRPr="008C33AD" w:rsidRDefault="00D30DA9" w:rsidP="00D30D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Pr="008C33AD">
        <w:rPr>
          <w:rFonts w:ascii="Times New Roman" w:hAnsi="Times New Roman" w:cs="Times New Roman"/>
          <w:b/>
          <w:sz w:val="24"/>
          <w:szCs w:val="24"/>
        </w:rPr>
        <w:t xml:space="preserve"> занятия «Город добрых дел».</w:t>
      </w:r>
    </w:p>
    <w:p w:rsidR="00D30DA9" w:rsidRPr="008C33AD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формирование нравственных понятий о доброте.</w:t>
      </w:r>
    </w:p>
    <w:p w:rsidR="00D30DA9" w:rsidRPr="008C33AD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-способствовать формированию представлений о доброте, посредством художественной литературы, поступкам героев.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способность понимать значение доброты в жизни человека. Побуждать детей к разным добрым поступкам, учить делать выводы.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связную речь, умение выражать свои мысли.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отзывчивость, потребность в добрых помыслах и делах.</w:t>
      </w:r>
    </w:p>
    <w:p w:rsidR="00D30DA9" w:rsidRPr="008C33AD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развитие; Социально-коммуникативное развитие; Речевое развитие; Физическое развитие; Художественно-эстетическое развитие.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Презентация, видео стихотворения, кубики-поступки, мяч, иллюстрации пословицы, цветные карандаши, листы белой бумаги.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>
        <w:rPr>
          <w:rFonts w:ascii="Times New Roman" w:hAnsi="Times New Roman" w:cs="Times New Roman"/>
          <w:sz w:val="24"/>
          <w:szCs w:val="24"/>
        </w:rPr>
        <w:t xml:space="preserve">беседы о дружбе, добре; чтение  произведений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Вовка, добрая душа», Н.Д.Ушинский « Худо тому, кто добра не делает никому»; просмотр мультипликационных фильмов; знакомство с пословицами и поговорками; разучивание стихов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овежливости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хороших поступках.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 w:rsidRPr="008C33AD">
        <w:rPr>
          <w:rFonts w:ascii="Times New Roman" w:hAnsi="Times New Roman" w:cs="Times New Roman"/>
          <w:b/>
          <w:sz w:val="24"/>
          <w:szCs w:val="24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Ребята, к нам в группу пришли сегодня гости, давайте их поприветствуем.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приветствуют гостей.)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- А теперь я предлагаю вам поприветствовать друг друга необычным приветствием. Мы сейчас будете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кластьсвою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ладошку сверху на мою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ладонь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 говорить приветствие. Теплые наши ладошки? Мы с вами поделились частичкой добра и тепла.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каждого из нас есть своя дорога «Добра», моя дорога ведет меня каждый день к вам, в детский сад. А куда ведет ваша дорога «Добра»?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Ответы детей).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такое добро?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- Это когда делаешь добро людям и животным, когда ухаживаешь за больными, бережешь природу, это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жалеешь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кого то, помогаешь друзьям.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- Доброта – это очень хорошее качество человека. Оно выражается в нежном, заботливом отношении к другим людям, желание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зделать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то хорошее. Доброта делает нашу жизнь светлее и радостней.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-Ребята, а вы хотели бы побывать в стране  «Добра и добрых поступков»? Мы узнаем, что- то новое и поделимся своими знаниями  и умениями.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Тогда в путь! Давайте вместе произнесем волшебные слова: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-Если мы глаза закроем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подсматривать не будем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-Мы волшебный мир откроем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 который не забудем!</w:t>
      </w:r>
    </w:p>
    <w:p w:rsidR="00D30DA9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первый.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стране добра много прекрасных городов.  У нас на пути первый город «Добрых поступков». Жители города совершают много добрых поступков. И по доброй традиции жителей, чем больше поступков, тем выше они строят свои дома.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вы сможете различить добрые и не добрые поступки?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(Высказывания детей)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мы сейчас узнаем. Я предлагаю поиграть в игру «Поступки».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столе лежат кирпичики с иллюстрациями добрых и не добрых поступков. Мы встанем вокруг стола и по очереди брать кирпичики, внимательно рассмотреть рисунок, объяснить поступок. Если добрый поступок строим  дом, если нет, то убираем в сторону.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ситуаций: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ухаживают за больным щенком.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-Мальчик отнимает игрушку.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-Дедушка читает книжку внукам.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поливают цветы.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Девочка моет посуду у бабушки. И т.д.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- Молодцы  ребята, правильно оценили поступки, и у нас получился высокий дом. </w:t>
      </w:r>
    </w:p>
    <w:p w:rsidR="00D30DA9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слайд.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следующий город, который мы посетим – это «Город стихов и пословиц о добре»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(Просмотр стихотворения о добре)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давайте тоже поделимся своими стихотворениями о добре.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стихов: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Придумано кем-то просто и мудро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встрече здороваться «Доброе утро!»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Доброе утро солнцу и птицам.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Доброе утро улыбчивым лицам.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каждый становится добрым, доверчивым.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Доброе утро длится до вечера.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день! - тебе сказали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день! – ответил ты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две ниточки связали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Теплоты и доброты.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желают «Доброго пути!»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легче нам идти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Приведет, конечно, добрый путь.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Тоже к  доброму чему-нибудь.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«Здравствуйте!» ты скажешь человеку.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«Здравствуйте!», - улыбнется он в ответ.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наверно, не пойдет в аптеку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здоровым будет много лет.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Отметить, что ли слово «пожалуйста»?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Повторим его поминутно.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Нет, пожалуй, без слова «Пожалуйста»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становится не уютно.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что говорим «Спасибо»?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все, что делают за нас.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мы припомнить не смогли бы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сказали? Сколько раз?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Простите, я больше не буду,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Нечаянно бить посуду.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взрослых перебивать,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что обещал забывать.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если я все же забуду, 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Простите, я больше не буду.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Молодцы, вы, здорово читаете стихи!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жители города любят пословицы, но пословицы они «прячут» в иллюстрациях.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предлагаю отыскать знакомую пословицу на иллюстрации и назвать пословицу.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вы молодцы правильно назвали все пословицы по иллюстрациям.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же нас ждут другие города.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тропинке доброты вместе мы шагаем,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 добрые дела, мы не забываем.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Всем, всегда поможем дружно, 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Потому, что это нужно.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Добрым быть веселей,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Улыбнись всем поскорей.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 ладоши хлопаем раз, два, три.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 добрые дела посмотри.</w:t>
      </w:r>
    </w:p>
    <w:p w:rsidR="00D30DA9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третий.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Ребята, мы с вами в городе «Добрых ребусов».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Покажите свое умение составлять добрые слова с помощью ребусов.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Предлагаются слова: добро, радость, дружба, друг, подруга)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ребусы вы читать тоже умеете.</w:t>
      </w:r>
    </w:p>
    <w:p w:rsidR="00D30DA9" w:rsidRDefault="00D30DA9" w:rsidP="00D30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четвертый.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Мы еще сейчас побываем с вами в городе «Добрых слов».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вы знаете очень много добрых, вежливых слов. А вот когда и в каких ситуациях их применять, мы сейчас расскажем.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Встаем в круг, я бросаю мяч детям и задаю вопросы, дети отвечают)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слова говорят при встрече? (Здравствуйте, добрый день)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ты скажешь, если нечаянно, толкнешь? ( Извини, прости)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-Как ты попросишь у друга игрушку? (Дай, пожалуйста)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ты скажешь, вставая из-за стола, после вкусного обеда? (Большое спасибо)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ты скажешь, если тебе пришли на помощь? ( Благодарю)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ты скажешь своей семье,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придет время  ложиться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спать? ( Спокойной ночи)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Молодцы ребята. Вы правильно ответили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адятся на стулья)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мы сегодня побывали в стране Добра, но пришло время возвращаться в детский сад.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Закрываем глаза и проговариваем слова: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мы глаза закроем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подсматривать не будем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детский сад скорей вернемся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добро мы помнить будем.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: - Ребята, мы очень многое узнали о Добрых поступках, о Добре. Я предлагаю всем вместе нарисовать  портрет Добра. (На ватмане все, по очереди рисуем портрет Добра)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-Какого оно цвета?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оно  пахнет?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 оно на вкус?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если его потрогать, какое оно на ощупь?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какой погодой связывается добро?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-Интересно посмотреть, как выглядит добро? Давайте его нарисуем.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рисуют портрет)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-Посмотрите. В группе стало еще светлее, радостнее, веселее. Будьте добрыми, говорите всем добрые слова, совершайте добрые поступки и мир станет добрее.</w:t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Pr="00636CF5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Pr="0035514D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Pr="001844D5" w:rsidRDefault="00D30DA9" w:rsidP="00D30DA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080234"/>
            <wp:effectExtent l="19050" t="0" r="0" b="0"/>
            <wp:docPr id="1" name="Рисунок 1" descr="C:\Users\admin\Downloads\photo1706777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17067772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32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53" w:rsidRDefault="000A2553" w:rsidP="000A2553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30DA9" w:rsidRDefault="00D30DA9" w:rsidP="000A25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0DA9" w:rsidRDefault="00D30DA9" w:rsidP="00D30DA9">
      <w:pPr>
        <w:tabs>
          <w:tab w:val="left" w:pos="30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3076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67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9" w:rsidRDefault="00D30DA9" w:rsidP="00D30DA9">
      <w:pPr>
        <w:rPr>
          <w:rFonts w:ascii="Times New Roman" w:hAnsi="Times New Roman"/>
          <w:sz w:val="24"/>
          <w:szCs w:val="24"/>
        </w:rPr>
      </w:pPr>
    </w:p>
    <w:p w:rsidR="000A2553" w:rsidRPr="00D30DA9" w:rsidRDefault="000A2553" w:rsidP="00D30DA9">
      <w:pPr>
        <w:rPr>
          <w:rFonts w:ascii="Times New Roman" w:hAnsi="Times New Roman"/>
          <w:sz w:val="24"/>
          <w:szCs w:val="24"/>
        </w:rPr>
        <w:sectPr w:rsidR="000A2553" w:rsidRPr="00D30DA9" w:rsidSect="000A2553">
          <w:pgSz w:w="11906" w:h="16838"/>
          <w:pgMar w:top="1134" w:right="567" w:bottom="1134" w:left="1701" w:header="624" w:footer="720" w:gutter="0"/>
          <w:pgBorders w:offsetFrom="page">
            <w:top w:val="triple" w:sz="6" w:space="24" w:color="17365D" w:themeColor="text2" w:themeShade="BF"/>
            <w:left w:val="triple" w:sz="6" w:space="24" w:color="17365D" w:themeColor="text2" w:themeShade="BF"/>
            <w:bottom w:val="triple" w:sz="6" w:space="24" w:color="17365D" w:themeColor="text2" w:themeShade="BF"/>
            <w:right w:val="triple" w:sz="6" w:space="24" w:color="17365D" w:themeColor="text2" w:themeShade="BF"/>
          </w:pgBorders>
          <w:pgNumType w:start="1"/>
          <w:cols w:space="720"/>
        </w:sectPr>
      </w:pPr>
    </w:p>
    <w:p w:rsidR="00D30DA9" w:rsidRDefault="00D30DA9" w:rsidP="000A25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9" w:rsidRP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0A2553" w:rsidRDefault="00D30DA9" w:rsidP="00D30DA9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0DA9" w:rsidRDefault="00D30DA9" w:rsidP="00D30DA9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D30DA9" w:rsidRDefault="00D30DA9" w:rsidP="00D30DA9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9" w:rsidRDefault="00D30DA9" w:rsidP="00D30DA9">
      <w:pPr>
        <w:rPr>
          <w:rFonts w:ascii="Times New Roman" w:hAnsi="Times New Roman" w:cs="Times New Roman"/>
          <w:sz w:val="24"/>
          <w:szCs w:val="24"/>
        </w:rPr>
      </w:pPr>
    </w:p>
    <w:p w:rsidR="00B2532E" w:rsidRDefault="00B2532E" w:rsidP="00B2532E">
      <w:pPr>
        <w:tabs>
          <w:tab w:val="left" w:pos="234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B2532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2E" w:rsidRDefault="00B2532E" w:rsidP="00B2532E">
      <w:pPr>
        <w:rPr>
          <w:rFonts w:ascii="Times New Roman" w:hAnsi="Times New Roman" w:cs="Times New Roman"/>
          <w:sz w:val="24"/>
          <w:szCs w:val="24"/>
        </w:rPr>
      </w:pPr>
    </w:p>
    <w:p w:rsidR="00D30DA9" w:rsidRPr="00B2532E" w:rsidRDefault="00B2532E" w:rsidP="00B2532E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5434" cy="6962400"/>
            <wp:effectExtent l="19050" t="0" r="886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34" cy="6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DA9" w:rsidRPr="00B2532E" w:rsidSect="000A2553">
      <w:pgSz w:w="11906" w:h="16838"/>
      <w:pgMar w:top="1134" w:right="850" w:bottom="1134" w:left="1701" w:header="708" w:footer="708" w:gutter="0"/>
      <w:pgBorders w:offsetFrom="page">
        <w:top w:val="triple" w:sz="6" w:space="24" w:color="17365D" w:themeColor="text2" w:themeShade="BF"/>
        <w:left w:val="triple" w:sz="6" w:space="24" w:color="17365D" w:themeColor="text2" w:themeShade="BF"/>
        <w:bottom w:val="triple" w:sz="6" w:space="24" w:color="17365D" w:themeColor="text2" w:themeShade="BF"/>
        <w:right w:val="tripl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EB0"/>
    <w:rsid w:val="00036D3C"/>
    <w:rsid w:val="00077E10"/>
    <w:rsid w:val="000A2553"/>
    <w:rsid w:val="000A2B97"/>
    <w:rsid w:val="00171A14"/>
    <w:rsid w:val="001844D5"/>
    <w:rsid w:val="00201F3E"/>
    <w:rsid w:val="002C238F"/>
    <w:rsid w:val="0035191E"/>
    <w:rsid w:val="0035514D"/>
    <w:rsid w:val="003D1B7F"/>
    <w:rsid w:val="003F7090"/>
    <w:rsid w:val="00404A0E"/>
    <w:rsid w:val="00460DCA"/>
    <w:rsid w:val="00636CF5"/>
    <w:rsid w:val="00673AB5"/>
    <w:rsid w:val="006E00E1"/>
    <w:rsid w:val="008C33AD"/>
    <w:rsid w:val="0094214B"/>
    <w:rsid w:val="00990AC1"/>
    <w:rsid w:val="00AE2F0A"/>
    <w:rsid w:val="00AF5C2C"/>
    <w:rsid w:val="00B2532E"/>
    <w:rsid w:val="00B27EB0"/>
    <w:rsid w:val="00C53C5D"/>
    <w:rsid w:val="00CC2E97"/>
    <w:rsid w:val="00D30DA9"/>
    <w:rsid w:val="00EF7517"/>
    <w:rsid w:val="00F8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C5D"/>
  </w:style>
  <w:style w:type="paragraph" w:styleId="1">
    <w:name w:val="heading 1"/>
    <w:basedOn w:val="a"/>
    <w:next w:val="a"/>
    <w:link w:val="10"/>
    <w:uiPriority w:val="99"/>
    <w:qFormat/>
    <w:rsid w:val="000A2553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0A255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bidi="en-US"/>
    </w:rPr>
  </w:style>
  <w:style w:type="character" w:styleId="a3">
    <w:name w:val="Hyperlink"/>
    <w:basedOn w:val="a0"/>
    <w:unhideWhenUsed/>
    <w:rsid w:val="000A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1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2024-01-23T09:41:00Z</cp:lastPrinted>
  <dcterms:created xsi:type="dcterms:W3CDTF">2024-01-22T07:44:00Z</dcterms:created>
  <dcterms:modified xsi:type="dcterms:W3CDTF">2024-02-01T09:12:00Z</dcterms:modified>
</cp:coreProperties>
</file>