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808" w:rsidRDefault="00D23808" w:rsidP="00D23808">
      <w:pPr>
        <w:rPr>
          <w:b/>
          <w:bCs/>
          <w:lang w:val="en-GB"/>
        </w:rPr>
      </w:pPr>
    </w:p>
    <w:p w:rsidR="00D23808" w:rsidRDefault="00D23808" w:rsidP="00D23808">
      <w:pPr>
        <w:rPr>
          <w:b/>
          <w:bCs/>
          <w:lang w:val="en-GB"/>
        </w:rPr>
      </w:pPr>
      <w:r>
        <w:rPr>
          <w:b/>
          <w:bCs/>
          <w:noProof/>
        </w:rPr>
        <w:drawing>
          <wp:inline distT="0" distB="0" distL="0" distR="0">
            <wp:extent cx="5760720" cy="3241675"/>
            <wp:effectExtent l="19050" t="0" r="0" b="0"/>
            <wp:docPr id="1" name="Image 0" descr="Screen Shot 05-04-20 at 09.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5-04-20 at 09.03 PM.PNG"/>
                    <pic:cNvPicPr/>
                  </pic:nvPicPr>
                  <pic:blipFill>
                    <a:blip r:embed="rId4"/>
                    <a:stretch>
                      <a:fillRect/>
                    </a:stretch>
                  </pic:blipFill>
                  <pic:spPr>
                    <a:xfrm>
                      <a:off x="0" y="0"/>
                      <a:ext cx="5760720" cy="3241675"/>
                    </a:xfrm>
                    <a:prstGeom prst="rect">
                      <a:avLst/>
                    </a:prstGeom>
                  </pic:spPr>
                </pic:pic>
              </a:graphicData>
            </a:graphic>
          </wp:inline>
        </w:drawing>
      </w:r>
    </w:p>
    <w:p w:rsidR="00D23808" w:rsidRDefault="00D23808" w:rsidP="00D23808">
      <w:pPr>
        <w:rPr>
          <w:b/>
          <w:bCs/>
          <w:lang w:val="en-GB"/>
        </w:rPr>
      </w:pPr>
      <w:proofErr w:type="spellStart"/>
      <w:r w:rsidRPr="00D23808">
        <w:rPr>
          <w:b/>
          <w:bCs/>
          <w:lang w:val="en-GB"/>
        </w:rPr>
        <w:t>Velco</w:t>
      </w:r>
      <w:proofErr w:type="spellEnd"/>
      <w:r w:rsidRPr="00D23808">
        <w:rPr>
          <w:b/>
          <w:bCs/>
          <w:lang w:val="en-GB"/>
        </w:rPr>
        <w:t xml:space="preserve"> Wink Bar</w:t>
      </w:r>
    </w:p>
    <w:p w:rsidR="00592A99" w:rsidRPr="00D23808" w:rsidRDefault="00592A99" w:rsidP="00D23808">
      <w:pPr>
        <w:rPr>
          <w:b/>
          <w:bCs/>
          <w:lang w:val="en-GB"/>
        </w:rPr>
      </w:pPr>
      <w:r>
        <w:rPr>
          <w:b/>
          <w:bCs/>
          <w:lang w:val="en-GB"/>
        </w:rPr>
        <w:t>What is it? What features/traits could it have? Use modals...</w:t>
      </w: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pPr>
        <w:rPr>
          <w:lang w:val="en-GB"/>
        </w:rPr>
      </w:pPr>
      <w:proofErr w:type="spellStart"/>
      <w:r w:rsidRPr="00D23808">
        <w:rPr>
          <w:lang w:val="en-GB"/>
        </w:rPr>
        <w:t>Velco's</w:t>
      </w:r>
      <w:proofErr w:type="spellEnd"/>
      <w:r w:rsidRPr="00D23808">
        <w:rPr>
          <w:lang w:val="en-GB"/>
        </w:rPr>
        <w:t xml:space="preserve"> Wink Bar is the first connected handlebar for bikes. The bar can be set to any bike so that riders can access technology like GPS-assisted navigation, </w:t>
      </w:r>
      <w:proofErr w:type="spellStart"/>
      <w:r w:rsidRPr="00D23808">
        <w:rPr>
          <w:lang w:val="en-GB"/>
        </w:rPr>
        <w:t>geolocation</w:t>
      </w:r>
      <w:proofErr w:type="spellEnd"/>
      <w:r w:rsidRPr="00D23808">
        <w:rPr>
          <w:lang w:val="en-GB"/>
        </w:rPr>
        <w:t xml:space="preserve"> of the bike in the case of theft and integrated smart headlights that automatically switch on when it's dark. All of this can be controlled via a complimentary app on the </w:t>
      </w:r>
      <w:proofErr w:type="spellStart"/>
      <w:r w:rsidRPr="00D23808">
        <w:rPr>
          <w:lang w:val="en-GB"/>
        </w:rPr>
        <w:t>smartphone</w:t>
      </w:r>
      <w:proofErr w:type="spellEnd"/>
      <w:r w:rsidRPr="00D23808">
        <w:rPr>
          <w:lang w:val="en-GB"/>
        </w:rPr>
        <w:t xml:space="preserve">. The </w:t>
      </w:r>
      <w:proofErr w:type="spellStart"/>
      <w:r w:rsidRPr="00D23808">
        <w:rPr>
          <w:lang w:val="en-GB"/>
        </w:rPr>
        <w:t>Velco</w:t>
      </w:r>
      <w:proofErr w:type="spellEnd"/>
      <w:r w:rsidRPr="00D23808">
        <w:rPr>
          <w:lang w:val="en-GB"/>
        </w:rPr>
        <w:t xml:space="preserve"> Wink Bar will ship in the U.S. market by the end of 2018, with a launch price of $337.</w:t>
      </w:r>
      <w:r>
        <w:rPr>
          <w:lang w:val="en-GB"/>
        </w:rPr>
        <w:br w:type="page"/>
      </w:r>
    </w:p>
    <w:p w:rsidR="00D23808" w:rsidRPr="00D23808" w:rsidRDefault="00D23808" w:rsidP="00D23808">
      <w:pPr>
        <w:rPr>
          <w:lang w:val="en-GB"/>
        </w:rPr>
      </w:pPr>
      <w:r>
        <w:rPr>
          <w:noProof/>
        </w:rPr>
        <w:lastRenderedPageBreak/>
        <w:drawing>
          <wp:inline distT="0" distB="0" distL="0" distR="0">
            <wp:extent cx="4324572" cy="4013406"/>
            <wp:effectExtent l="19050" t="0" r="0" b="0"/>
            <wp:docPr id="2" name="Image 1" descr="Screen Shot 05-04-20 at 0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5-04-20 at 09.05 PM.PNG"/>
                    <pic:cNvPicPr/>
                  </pic:nvPicPr>
                  <pic:blipFill>
                    <a:blip r:embed="rId5"/>
                    <a:stretch>
                      <a:fillRect/>
                    </a:stretch>
                  </pic:blipFill>
                  <pic:spPr>
                    <a:xfrm>
                      <a:off x="0" y="0"/>
                      <a:ext cx="4324572" cy="4013406"/>
                    </a:xfrm>
                    <a:prstGeom prst="rect">
                      <a:avLst/>
                    </a:prstGeom>
                  </pic:spPr>
                </pic:pic>
              </a:graphicData>
            </a:graphic>
          </wp:inline>
        </w:drawing>
      </w:r>
    </w:p>
    <w:p w:rsidR="00D23808" w:rsidRDefault="00D23808" w:rsidP="00D23808">
      <w:pPr>
        <w:rPr>
          <w:b/>
          <w:bCs/>
          <w:lang w:val="en-GB"/>
        </w:rPr>
      </w:pPr>
    </w:p>
    <w:p w:rsidR="00D23808" w:rsidRPr="00D23808" w:rsidRDefault="00D23808" w:rsidP="00D23808">
      <w:pPr>
        <w:rPr>
          <w:b/>
          <w:bCs/>
          <w:lang w:val="en-GB"/>
        </w:rPr>
      </w:pPr>
      <w:r w:rsidRPr="00D23808">
        <w:rPr>
          <w:b/>
          <w:bCs/>
          <w:lang w:val="en-GB"/>
        </w:rPr>
        <w:t>HOMNI Smart Sleep Solution</w:t>
      </w:r>
    </w:p>
    <w:p w:rsidR="00592A99" w:rsidRPr="00592A99" w:rsidRDefault="00592A99" w:rsidP="00592A99">
      <w:pPr>
        <w:rPr>
          <w:b/>
          <w:bCs/>
          <w:lang w:val="en-GB"/>
        </w:rPr>
      </w:pPr>
      <w:r w:rsidRPr="00592A99">
        <w:rPr>
          <w:b/>
          <w:bCs/>
          <w:lang w:val="en-GB"/>
        </w:rPr>
        <w:t>What is it? What features/traits could it have? Use modals...</w:t>
      </w: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Default="00D23808" w:rsidP="00D23808">
      <w:pPr>
        <w:rPr>
          <w:b/>
          <w:bCs/>
          <w:lang w:val="en-GB"/>
        </w:rPr>
      </w:pPr>
    </w:p>
    <w:p w:rsidR="00D23808" w:rsidRPr="00D23808" w:rsidRDefault="00D23808" w:rsidP="00D23808">
      <w:pPr>
        <w:rPr>
          <w:lang w:val="en-GB"/>
        </w:rPr>
      </w:pPr>
      <w:r w:rsidRPr="00D23808">
        <w:rPr>
          <w:b/>
          <w:bCs/>
          <w:lang w:val="en-GB"/>
        </w:rPr>
        <w:t>HOMNI Smart Sleep Solution</w:t>
      </w:r>
    </w:p>
    <w:p w:rsidR="00D23808" w:rsidRDefault="00D23808">
      <w:pPr>
        <w:rPr>
          <w:lang w:val="en-GB"/>
        </w:rPr>
      </w:pPr>
      <w:proofErr w:type="spellStart"/>
      <w:r w:rsidRPr="00D23808">
        <w:rPr>
          <w:lang w:val="en-GB"/>
        </w:rPr>
        <w:t>Terraillon's</w:t>
      </w:r>
      <w:proofErr w:type="spellEnd"/>
      <w:r w:rsidRPr="00D23808">
        <w:rPr>
          <w:lang w:val="en-GB"/>
        </w:rPr>
        <w:t xml:space="preserve"> HOMNI a lamp that acts as a smart sleep solution for consumers. The small lamp, which can change </w:t>
      </w:r>
      <w:proofErr w:type="spellStart"/>
      <w:r w:rsidRPr="00D23808">
        <w:rPr>
          <w:lang w:val="en-GB"/>
        </w:rPr>
        <w:t>colors</w:t>
      </w:r>
      <w:proofErr w:type="spellEnd"/>
      <w:r w:rsidRPr="00D23808">
        <w:rPr>
          <w:lang w:val="en-GB"/>
        </w:rPr>
        <w:t xml:space="preserve"> and play music, connects to a sensor, called "Dot." Dot sticks on a pillow and tracks the sleeper's movement, sending that data to a free app so that users can see how well they slept. The lamp itself also follows external conditions like humidity and temperature so users can see that information and how it impacted their sleep. HOMNI and Dot will be available at the end of the first quarter for $199.</w:t>
      </w:r>
      <w:r>
        <w:rPr>
          <w:lang w:val="en-GB"/>
        </w:rPr>
        <w:br w:type="page"/>
      </w:r>
    </w:p>
    <w:p w:rsidR="00D23808" w:rsidRPr="00D23808" w:rsidRDefault="00D23808" w:rsidP="00D23808">
      <w:pPr>
        <w:rPr>
          <w:lang w:val="en-GB"/>
        </w:rPr>
      </w:pPr>
    </w:p>
    <w:p w:rsidR="00D23808" w:rsidRDefault="00D23808">
      <w:pPr>
        <w:rPr>
          <w:b/>
          <w:bCs/>
          <w:noProof/>
        </w:rPr>
      </w:pPr>
      <w:r w:rsidRPr="00D23808">
        <w:rPr>
          <w:b/>
          <w:bCs/>
          <w:noProof/>
        </w:rPr>
        <w:t>RemoBell</w:t>
      </w:r>
    </w:p>
    <w:p w:rsidR="00000000" w:rsidRDefault="00D23808">
      <w:pPr>
        <w:rPr>
          <w:lang w:val="en-GB"/>
        </w:rPr>
      </w:pPr>
      <w:r>
        <w:rPr>
          <w:noProof/>
        </w:rPr>
        <w:drawing>
          <wp:inline distT="0" distB="0" distL="0" distR="0">
            <wp:extent cx="4534133" cy="3175163"/>
            <wp:effectExtent l="19050" t="0" r="0" b="0"/>
            <wp:docPr id="3" name="Image 2" descr="Screen Shot 05-04-20 at 0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5-04-20 at 09.07 PM.PNG"/>
                    <pic:cNvPicPr/>
                  </pic:nvPicPr>
                  <pic:blipFill>
                    <a:blip r:embed="rId6"/>
                    <a:stretch>
                      <a:fillRect/>
                    </a:stretch>
                  </pic:blipFill>
                  <pic:spPr>
                    <a:xfrm>
                      <a:off x="0" y="0"/>
                      <a:ext cx="4534133" cy="3175163"/>
                    </a:xfrm>
                    <a:prstGeom prst="rect">
                      <a:avLst/>
                    </a:prstGeom>
                  </pic:spPr>
                </pic:pic>
              </a:graphicData>
            </a:graphic>
          </wp:inline>
        </w:drawing>
      </w:r>
    </w:p>
    <w:p w:rsidR="00D23808" w:rsidRDefault="00D23808">
      <w:pPr>
        <w:rPr>
          <w:b/>
          <w:bCs/>
        </w:rPr>
      </w:pPr>
      <w:proofErr w:type="spellStart"/>
      <w:r w:rsidRPr="00D23808">
        <w:rPr>
          <w:b/>
          <w:bCs/>
        </w:rPr>
        <w:t>RemoBell</w:t>
      </w:r>
      <w:proofErr w:type="spellEnd"/>
    </w:p>
    <w:p w:rsidR="00592A99" w:rsidRPr="00592A99" w:rsidRDefault="00592A99" w:rsidP="00592A99">
      <w:pPr>
        <w:rPr>
          <w:b/>
          <w:bCs/>
          <w:lang w:val="en-GB"/>
        </w:rPr>
      </w:pPr>
      <w:r w:rsidRPr="00592A99">
        <w:rPr>
          <w:b/>
          <w:bCs/>
          <w:lang w:val="en-GB"/>
        </w:rPr>
        <w:t>What is it? What features/traits could it have? Use modals...</w:t>
      </w: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Default="00D23808">
      <w:pPr>
        <w:rPr>
          <w:b/>
          <w:bCs/>
        </w:rPr>
      </w:pPr>
    </w:p>
    <w:p w:rsidR="00D23808" w:rsidRPr="00D23808" w:rsidRDefault="00D23808" w:rsidP="00D23808">
      <w:pPr>
        <w:rPr>
          <w:lang w:val="en-GB"/>
        </w:rPr>
      </w:pPr>
      <w:proofErr w:type="spellStart"/>
      <w:r w:rsidRPr="00D23808">
        <w:rPr>
          <w:b/>
          <w:bCs/>
          <w:lang w:val="en-GB"/>
        </w:rPr>
        <w:t>RemoBell</w:t>
      </w:r>
      <w:proofErr w:type="spellEnd"/>
    </w:p>
    <w:p w:rsidR="00D23808" w:rsidRPr="00D23808" w:rsidRDefault="00D23808" w:rsidP="00D23808">
      <w:pPr>
        <w:rPr>
          <w:lang w:val="en-GB"/>
        </w:rPr>
      </w:pPr>
      <w:r w:rsidRPr="00D23808">
        <w:rPr>
          <w:lang w:val="en-GB"/>
        </w:rPr>
        <w:t xml:space="preserve">Among the smart home products at CES is </w:t>
      </w:r>
      <w:proofErr w:type="spellStart"/>
      <w:r w:rsidRPr="00D23808">
        <w:rPr>
          <w:lang w:val="en-GB"/>
        </w:rPr>
        <w:t>RemoBell</w:t>
      </w:r>
      <w:proofErr w:type="spellEnd"/>
      <w:r w:rsidRPr="00D23808">
        <w:rPr>
          <w:lang w:val="en-GB"/>
        </w:rPr>
        <w:t xml:space="preserve">, a smart doorbell that allows users to answer their doors – even if they're not home. The doorbell comes with a built-in motion sensor that detects movement and streams HD live video to users' phones. The $149 </w:t>
      </w:r>
      <w:proofErr w:type="spellStart"/>
      <w:r w:rsidRPr="00D23808">
        <w:rPr>
          <w:lang w:val="en-GB"/>
        </w:rPr>
        <w:t>RemoBell</w:t>
      </w:r>
      <w:proofErr w:type="spellEnd"/>
      <w:r w:rsidRPr="00D23808">
        <w:rPr>
          <w:lang w:val="en-GB"/>
        </w:rPr>
        <w:t xml:space="preserve">, now on the market, not </w:t>
      </w:r>
      <w:r w:rsidRPr="00D23808">
        <w:rPr>
          <w:lang w:val="en-GB"/>
        </w:rPr>
        <w:lastRenderedPageBreak/>
        <w:t>only alerts users if someone's at their door via a complementary app, but also features 2-way audio so they can answer their doors.</w:t>
      </w:r>
    </w:p>
    <w:p w:rsidR="00D23808" w:rsidRDefault="00D23808">
      <w:pPr>
        <w:rPr>
          <w:lang w:val="en-GB"/>
        </w:rPr>
      </w:pPr>
      <w:r>
        <w:rPr>
          <w:lang w:val="en-GB"/>
        </w:rPr>
        <w:br w:type="page"/>
      </w:r>
    </w:p>
    <w:p w:rsidR="00D23808" w:rsidRPr="00D23808" w:rsidRDefault="00D23808">
      <w:pPr>
        <w:rPr>
          <w:lang w:val="en-GB"/>
        </w:rPr>
      </w:pPr>
    </w:p>
    <w:sectPr w:rsidR="00D23808" w:rsidRPr="00D2380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23808"/>
    <w:rsid w:val="00592A99"/>
    <w:rsid w:val="00D2380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8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38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8794520">
      <w:bodyDiv w:val="1"/>
      <w:marLeft w:val="0"/>
      <w:marRight w:val="0"/>
      <w:marTop w:val="0"/>
      <w:marBottom w:val="0"/>
      <w:divBdr>
        <w:top w:val="none" w:sz="0" w:space="0" w:color="auto"/>
        <w:left w:val="none" w:sz="0" w:space="0" w:color="auto"/>
        <w:bottom w:val="none" w:sz="0" w:space="0" w:color="auto"/>
        <w:right w:val="none" w:sz="0" w:space="0" w:color="auto"/>
      </w:divBdr>
    </w:div>
    <w:div w:id="549801876">
      <w:bodyDiv w:val="1"/>
      <w:marLeft w:val="0"/>
      <w:marRight w:val="0"/>
      <w:marTop w:val="0"/>
      <w:marBottom w:val="0"/>
      <w:divBdr>
        <w:top w:val="none" w:sz="0" w:space="0" w:color="auto"/>
        <w:left w:val="none" w:sz="0" w:space="0" w:color="auto"/>
        <w:bottom w:val="none" w:sz="0" w:space="0" w:color="auto"/>
        <w:right w:val="none" w:sz="0" w:space="0" w:color="auto"/>
      </w:divBdr>
    </w:div>
    <w:div w:id="1006901410">
      <w:bodyDiv w:val="1"/>
      <w:marLeft w:val="0"/>
      <w:marRight w:val="0"/>
      <w:marTop w:val="0"/>
      <w:marBottom w:val="0"/>
      <w:divBdr>
        <w:top w:val="none" w:sz="0" w:space="0" w:color="auto"/>
        <w:left w:val="none" w:sz="0" w:space="0" w:color="auto"/>
        <w:bottom w:val="none" w:sz="0" w:space="0" w:color="auto"/>
        <w:right w:val="none" w:sz="0" w:space="0" w:color="auto"/>
      </w:divBdr>
    </w:div>
    <w:div w:id="1235623300">
      <w:bodyDiv w:val="1"/>
      <w:marLeft w:val="0"/>
      <w:marRight w:val="0"/>
      <w:marTop w:val="0"/>
      <w:marBottom w:val="0"/>
      <w:divBdr>
        <w:top w:val="none" w:sz="0" w:space="0" w:color="auto"/>
        <w:left w:val="none" w:sz="0" w:space="0" w:color="auto"/>
        <w:bottom w:val="none" w:sz="0" w:space="0" w:color="auto"/>
        <w:right w:val="none" w:sz="0" w:space="0" w:color="auto"/>
      </w:divBdr>
    </w:div>
    <w:div w:id="1751928133">
      <w:bodyDiv w:val="1"/>
      <w:marLeft w:val="0"/>
      <w:marRight w:val="0"/>
      <w:marTop w:val="0"/>
      <w:marBottom w:val="0"/>
      <w:divBdr>
        <w:top w:val="none" w:sz="0" w:space="0" w:color="auto"/>
        <w:left w:val="none" w:sz="0" w:space="0" w:color="auto"/>
        <w:bottom w:val="none" w:sz="0" w:space="0" w:color="auto"/>
        <w:right w:val="none" w:sz="0" w:space="0" w:color="auto"/>
      </w:divBdr>
    </w:div>
    <w:div w:id="198596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264</Words>
  <Characters>1452</Characters>
  <Application>Microsoft Office Word</Application>
  <DocSecurity>0</DocSecurity>
  <Lines>12</Lines>
  <Paragraphs>3</Paragraphs>
  <ScaleCrop>false</ScaleCrop>
  <Company/>
  <LinksUpToDate>false</LinksUpToDate>
  <CharactersWithSpaces>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marloc'h</dc:creator>
  <cp:keywords/>
  <dc:description/>
  <cp:lastModifiedBy>marloc'h</cp:lastModifiedBy>
  <cp:revision>3</cp:revision>
  <dcterms:created xsi:type="dcterms:W3CDTF">2020-05-04T19:02:00Z</dcterms:created>
  <dcterms:modified xsi:type="dcterms:W3CDTF">2020-05-04T20:58:00Z</dcterms:modified>
</cp:coreProperties>
</file>