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B60" w:rsidRPr="00806717" w:rsidRDefault="00643B60" w:rsidP="00643B60">
      <w:pPr>
        <w:shd w:val="clear" w:color="auto" w:fill="FFFFFF"/>
        <w:spacing w:after="0" w:line="240" w:lineRule="auto"/>
        <w:jc w:val="both"/>
        <w:rPr>
          <w:rFonts w:ascii="Open Sans" w:eastAsia="Times New Roman" w:hAnsi="Open Sans" w:cs="Times New Roman"/>
          <w:color w:val="1B1C2A"/>
          <w:sz w:val="23"/>
          <w:szCs w:val="23"/>
        </w:rPr>
      </w:pPr>
      <w:r>
        <w:rPr>
          <w:rFonts w:ascii="Open Sans" w:eastAsia="Times New Roman" w:hAnsi="Open Sans" w:cs="Times New Roman"/>
          <w:color w:val="1B1C2A"/>
          <w:sz w:val="23"/>
          <w:szCs w:val="23"/>
        </w:rPr>
        <w:t>Художественный труд детей</w:t>
      </w:r>
      <w:r w:rsidRPr="00806717">
        <w:rPr>
          <w:rFonts w:ascii="Open Sans" w:eastAsia="Times New Roman" w:hAnsi="Open Sans" w:cs="Times New Roman"/>
          <w:color w:val="1B1C2A"/>
          <w:sz w:val="23"/>
          <w:szCs w:val="23"/>
        </w:rPr>
        <w:t xml:space="preserve"> из природного материала</w:t>
      </w:r>
      <w:r w:rsidRPr="00806717">
        <w:rPr>
          <w:rFonts w:ascii="Open Sans" w:eastAsia="Times New Roman" w:hAnsi="Open Sans" w:cs="Times New Roman"/>
          <w:b/>
          <w:bCs/>
          <w:color w:val="1B1C2A"/>
          <w:sz w:val="23"/>
          <w:szCs w:val="23"/>
        </w:rPr>
        <w:t> — </w:t>
      </w:r>
      <w:r w:rsidRPr="00806717">
        <w:rPr>
          <w:rFonts w:ascii="Open Sans" w:eastAsia="Times New Roman" w:hAnsi="Open Sans" w:cs="Times New Roman"/>
          <w:color w:val="1B1C2A"/>
          <w:sz w:val="23"/>
          <w:szCs w:val="23"/>
        </w:rPr>
        <w:t>творческое и полезное занятие, в процессе которого дети создают оригинальные изделия, совершенствуя при этом свои аналитические способности, проявляя фантазию и талант изобретателя.</w:t>
      </w:r>
    </w:p>
    <w:p w:rsidR="00643B60" w:rsidRDefault="00643B60" w:rsidP="00643B60">
      <w:pPr>
        <w:shd w:val="clear" w:color="auto" w:fill="FFFFFF"/>
        <w:spacing w:after="0" w:line="240" w:lineRule="auto"/>
        <w:jc w:val="both"/>
        <w:rPr>
          <w:rFonts w:ascii="Open Sans" w:eastAsia="Times New Roman" w:hAnsi="Open Sans" w:cs="Times New Roman"/>
          <w:color w:val="1B1C2A"/>
          <w:sz w:val="23"/>
          <w:szCs w:val="23"/>
        </w:rPr>
      </w:pPr>
      <w:r w:rsidRPr="00806717">
        <w:rPr>
          <w:rFonts w:ascii="Open Sans" w:eastAsia="Times New Roman" w:hAnsi="Open Sans" w:cs="Times New Roman"/>
          <w:color w:val="1B1C2A"/>
          <w:sz w:val="23"/>
          <w:szCs w:val="23"/>
        </w:rPr>
        <w:t>Кроме того, ребята:</w:t>
      </w:r>
    </w:p>
    <w:p w:rsidR="00643B60" w:rsidRDefault="00643B60" w:rsidP="00643B60">
      <w:pPr>
        <w:pStyle w:val="a3"/>
        <w:numPr>
          <w:ilvl w:val="0"/>
          <w:numId w:val="2"/>
        </w:numPr>
        <w:shd w:val="clear" w:color="auto" w:fill="FFFFFF"/>
        <w:spacing w:after="0" w:line="240" w:lineRule="auto"/>
        <w:jc w:val="both"/>
        <w:rPr>
          <w:rFonts w:ascii="Open Sans" w:eastAsia="Times New Roman" w:hAnsi="Open Sans" w:cs="Times New Roman"/>
          <w:color w:val="1B1C2A"/>
          <w:sz w:val="23"/>
          <w:szCs w:val="23"/>
        </w:rPr>
      </w:pPr>
      <w:r w:rsidRPr="00643B60">
        <w:rPr>
          <w:rFonts w:ascii="Open Sans" w:eastAsia="Times New Roman" w:hAnsi="Open Sans" w:cs="Times New Roman"/>
          <w:color w:val="1B1C2A"/>
          <w:sz w:val="23"/>
          <w:szCs w:val="23"/>
        </w:rPr>
        <w:t>изучают свойства природного материала,</w:t>
      </w:r>
    </w:p>
    <w:p w:rsidR="00643B60" w:rsidRDefault="00643B60" w:rsidP="00643B60">
      <w:pPr>
        <w:pStyle w:val="a3"/>
        <w:numPr>
          <w:ilvl w:val="0"/>
          <w:numId w:val="2"/>
        </w:numPr>
        <w:shd w:val="clear" w:color="auto" w:fill="FFFFFF"/>
        <w:spacing w:after="0" w:line="240" w:lineRule="auto"/>
        <w:jc w:val="both"/>
        <w:rPr>
          <w:rFonts w:ascii="Open Sans" w:eastAsia="Times New Roman" w:hAnsi="Open Sans" w:cs="Times New Roman"/>
          <w:color w:val="1B1C2A"/>
          <w:sz w:val="23"/>
          <w:szCs w:val="23"/>
        </w:rPr>
      </w:pPr>
      <w:r w:rsidRPr="00643B60">
        <w:rPr>
          <w:rFonts w:ascii="Open Sans" w:eastAsia="Times New Roman" w:hAnsi="Open Sans" w:cs="Times New Roman"/>
          <w:color w:val="1B1C2A"/>
          <w:sz w:val="23"/>
          <w:szCs w:val="23"/>
        </w:rPr>
        <w:t>учатся планировать последовательность своих действий,</w:t>
      </w:r>
    </w:p>
    <w:p w:rsidR="00643B60" w:rsidRDefault="00643B60" w:rsidP="00643B60">
      <w:pPr>
        <w:pStyle w:val="a3"/>
        <w:numPr>
          <w:ilvl w:val="0"/>
          <w:numId w:val="2"/>
        </w:numPr>
        <w:shd w:val="clear" w:color="auto" w:fill="FFFFFF"/>
        <w:spacing w:after="0" w:line="240" w:lineRule="auto"/>
        <w:jc w:val="both"/>
        <w:rPr>
          <w:rFonts w:ascii="Open Sans" w:eastAsia="Times New Roman" w:hAnsi="Open Sans" w:cs="Times New Roman"/>
          <w:color w:val="1B1C2A"/>
          <w:sz w:val="23"/>
          <w:szCs w:val="23"/>
        </w:rPr>
      </w:pPr>
      <w:r w:rsidRPr="00643B60">
        <w:rPr>
          <w:rFonts w:ascii="Open Sans" w:eastAsia="Times New Roman" w:hAnsi="Open Sans" w:cs="Times New Roman"/>
          <w:color w:val="1B1C2A"/>
          <w:sz w:val="23"/>
          <w:szCs w:val="23"/>
        </w:rPr>
        <w:t>учатся подбирать материал,</w:t>
      </w:r>
    </w:p>
    <w:p w:rsidR="00643B60" w:rsidRDefault="00643B60" w:rsidP="00643B60">
      <w:pPr>
        <w:pStyle w:val="a3"/>
        <w:numPr>
          <w:ilvl w:val="0"/>
          <w:numId w:val="2"/>
        </w:numPr>
        <w:shd w:val="clear" w:color="auto" w:fill="FFFFFF"/>
        <w:spacing w:after="0" w:line="240" w:lineRule="auto"/>
        <w:jc w:val="both"/>
        <w:rPr>
          <w:rFonts w:ascii="Open Sans" w:eastAsia="Times New Roman" w:hAnsi="Open Sans" w:cs="Times New Roman"/>
          <w:color w:val="1B1C2A"/>
          <w:sz w:val="23"/>
          <w:szCs w:val="23"/>
        </w:rPr>
      </w:pPr>
      <w:r w:rsidRPr="00643B60">
        <w:rPr>
          <w:rFonts w:ascii="Open Sans" w:eastAsia="Times New Roman" w:hAnsi="Open Sans" w:cs="Times New Roman"/>
          <w:color w:val="1B1C2A"/>
          <w:sz w:val="23"/>
          <w:szCs w:val="23"/>
        </w:rPr>
        <w:t>учатся продумывать оптимальный вариант соединения деталей поделки в целостный образ,</w:t>
      </w:r>
    </w:p>
    <w:p w:rsidR="00643B60" w:rsidRPr="00643B60" w:rsidRDefault="00643B60" w:rsidP="00643B60">
      <w:pPr>
        <w:pStyle w:val="a3"/>
        <w:numPr>
          <w:ilvl w:val="0"/>
          <w:numId w:val="2"/>
        </w:numPr>
        <w:shd w:val="clear" w:color="auto" w:fill="FFFFFF"/>
        <w:spacing w:after="0" w:line="240" w:lineRule="auto"/>
        <w:jc w:val="both"/>
        <w:rPr>
          <w:rFonts w:ascii="Open Sans" w:eastAsia="Times New Roman" w:hAnsi="Open Sans" w:cs="Times New Roman"/>
          <w:color w:val="1B1C2A"/>
          <w:sz w:val="23"/>
          <w:szCs w:val="23"/>
        </w:rPr>
      </w:pPr>
      <w:r w:rsidRPr="00643B60">
        <w:rPr>
          <w:rFonts w:ascii="Open Sans" w:eastAsia="Times New Roman" w:hAnsi="Open Sans" w:cs="Times New Roman"/>
          <w:color w:val="1B1C2A"/>
          <w:sz w:val="23"/>
          <w:szCs w:val="23"/>
        </w:rPr>
        <w:t>учатся творчески подходить к оформлению изделия.</w:t>
      </w:r>
    </w:p>
    <w:p w:rsidR="00236CC2" w:rsidRDefault="00643B60" w:rsidP="00643B60">
      <w:pPr>
        <w:spacing w:after="0"/>
        <w:rPr>
          <w:rFonts w:ascii="Open Sans" w:eastAsia="Times New Roman" w:hAnsi="Open Sans" w:cs="Times New Roman"/>
          <w:color w:val="1B1C2A"/>
          <w:sz w:val="23"/>
          <w:szCs w:val="23"/>
        </w:rPr>
      </w:pPr>
      <w:r w:rsidRPr="00806717">
        <w:rPr>
          <w:rFonts w:ascii="Open Sans" w:eastAsia="Times New Roman" w:hAnsi="Open Sans" w:cs="Times New Roman"/>
          <w:color w:val="1B1C2A"/>
          <w:sz w:val="23"/>
          <w:szCs w:val="23"/>
        </w:rPr>
        <w:t>Процесс придумывания и изготовления таких поделок является источником радости и вдохновения, обогащает личность ребёнка и способствует её гармоничному развитию, а также воспитывает терпение и целеустремлённость</w:t>
      </w:r>
    </w:p>
    <w:p w:rsidR="008F6A3F" w:rsidRPr="008F6A3F" w:rsidRDefault="00643B60" w:rsidP="008F6A3F">
      <w:pPr>
        <w:shd w:val="clear" w:color="auto" w:fill="FFFFFF"/>
        <w:spacing w:after="300" w:line="240" w:lineRule="auto"/>
        <w:jc w:val="center"/>
        <w:rPr>
          <w:rFonts w:eastAsia="Times New Roman" w:cs="Times New Roman"/>
          <w:b/>
          <w:color w:val="002060"/>
          <w:sz w:val="23"/>
          <w:szCs w:val="23"/>
        </w:rPr>
      </w:pPr>
      <w:r w:rsidRPr="00643B60">
        <w:rPr>
          <w:rFonts w:ascii="Open Sans" w:eastAsia="Times New Roman" w:hAnsi="Open Sans" w:cs="Times New Roman"/>
          <w:b/>
          <w:color w:val="002060"/>
          <w:sz w:val="23"/>
          <w:szCs w:val="23"/>
        </w:rPr>
        <w:t xml:space="preserve">Цели: </w:t>
      </w:r>
      <w:r w:rsidR="00844943">
        <w:rPr>
          <w:rFonts w:ascii="Open Sans" w:eastAsia="Times New Roman" w:hAnsi="Open Sans" w:cs="Times New Roman"/>
          <w:b/>
          <w:color w:val="002060"/>
          <w:sz w:val="23"/>
          <w:szCs w:val="23"/>
        </w:rPr>
        <w:t>посредством ручного труда</w:t>
      </w:r>
      <w:r w:rsidRPr="00643B60">
        <w:rPr>
          <w:rFonts w:ascii="Open Sans" w:eastAsia="Times New Roman" w:hAnsi="Open Sans" w:cs="Times New Roman"/>
          <w:b/>
          <w:color w:val="002060"/>
          <w:sz w:val="23"/>
          <w:szCs w:val="23"/>
        </w:rPr>
        <w:t xml:space="preserve"> и</w:t>
      </w:r>
      <w:r w:rsidR="00E749B0">
        <w:rPr>
          <w:rFonts w:ascii="Open Sans" w:eastAsia="Times New Roman" w:hAnsi="Open Sans" w:cs="Times New Roman"/>
          <w:b/>
          <w:color w:val="002060"/>
          <w:sz w:val="23"/>
          <w:szCs w:val="23"/>
        </w:rPr>
        <w:t>з природного материала расширять</w:t>
      </w:r>
      <w:r w:rsidRPr="00643B60">
        <w:rPr>
          <w:rFonts w:ascii="Open Sans" w:eastAsia="Times New Roman" w:hAnsi="Open Sans" w:cs="Times New Roman"/>
          <w:b/>
          <w:color w:val="002060"/>
          <w:sz w:val="23"/>
          <w:szCs w:val="23"/>
        </w:rPr>
        <w:t xml:space="preserve"> кругозор; </w:t>
      </w:r>
      <w:r w:rsidR="00E749B0">
        <w:rPr>
          <w:rFonts w:ascii="Open Sans" w:eastAsia="Times New Roman" w:hAnsi="Open Sans" w:cs="Times New Roman"/>
          <w:b/>
          <w:color w:val="002060"/>
          <w:sz w:val="23"/>
          <w:szCs w:val="23"/>
        </w:rPr>
        <w:t>приобщать</w:t>
      </w:r>
      <w:r w:rsidRPr="00643B60">
        <w:rPr>
          <w:rFonts w:ascii="Open Sans" w:eastAsia="Times New Roman" w:hAnsi="Open Sans" w:cs="Times New Roman"/>
          <w:b/>
          <w:color w:val="002060"/>
          <w:sz w:val="23"/>
          <w:szCs w:val="23"/>
        </w:rPr>
        <w:t xml:space="preserve"> к миру прекрасного;</w:t>
      </w:r>
      <w:r w:rsidR="008F6A3F">
        <w:rPr>
          <w:rFonts w:eastAsia="Times New Roman" w:cs="Times New Roman"/>
          <w:b/>
          <w:color w:val="002060"/>
          <w:sz w:val="23"/>
          <w:szCs w:val="23"/>
        </w:rPr>
        <w:t xml:space="preserve"> </w:t>
      </w:r>
      <w:r w:rsidR="00E749B0">
        <w:rPr>
          <w:rFonts w:ascii="Open Sans" w:eastAsia="Times New Roman" w:hAnsi="Open Sans" w:cs="Times New Roman"/>
          <w:b/>
          <w:color w:val="002060"/>
          <w:sz w:val="23"/>
          <w:szCs w:val="23"/>
        </w:rPr>
        <w:t>формировать</w:t>
      </w:r>
      <w:r w:rsidRPr="00643B60">
        <w:rPr>
          <w:rFonts w:ascii="Open Sans" w:eastAsia="Times New Roman" w:hAnsi="Open Sans" w:cs="Times New Roman"/>
          <w:b/>
          <w:color w:val="002060"/>
          <w:sz w:val="23"/>
          <w:szCs w:val="23"/>
        </w:rPr>
        <w:t xml:space="preserve"> целостное мировосприятие; </w:t>
      </w:r>
      <w:r w:rsidR="00E749B0">
        <w:rPr>
          <w:rFonts w:ascii="Open Sans" w:eastAsia="Times New Roman" w:hAnsi="Open Sans" w:cs="Times New Roman"/>
          <w:b/>
          <w:color w:val="002060"/>
          <w:sz w:val="23"/>
          <w:szCs w:val="23"/>
        </w:rPr>
        <w:t>развивать</w:t>
      </w:r>
      <w:r w:rsidRPr="00643B60">
        <w:rPr>
          <w:rFonts w:ascii="Open Sans" w:eastAsia="Times New Roman" w:hAnsi="Open Sans" w:cs="Times New Roman"/>
          <w:b/>
          <w:color w:val="002060"/>
          <w:sz w:val="23"/>
          <w:szCs w:val="23"/>
        </w:rPr>
        <w:t xml:space="preserve"> внимание, память, </w:t>
      </w:r>
      <w:proofErr w:type="spellStart"/>
      <w:r w:rsidR="00E749B0">
        <w:rPr>
          <w:rFonts w:ascii="Open Sans" w:eastAsia="Times New Roman" w:hAnsi="Open Sans" w:cs="Times New Roman"/>
          <w:b/>
          <w:color w:val="002060"/>
          <w:sz w:val="23"/>
          <w:szCs w:val="23"/>
        </w:rPr>
        <w:t>сенсомоторику</w:t>
      </w:r>
      <w:proofErr w:type="spellEnd"/>
      <w:r w:rsidRPr="00643B60">
        <w:rPr>
          <w:rFonts w:ascii="Open Sans" w:eastAsia="Times New Roman" w:hAnsi="Open Sans" w:cs="Times New Roman"/>
          <w:b/>
          <w:color w:val="002060"/>
          <w:sz w:val="23"/>
          <w:szCs w:val="23"/>
        </w:rPr>
        <w:t>.</w:t>
      </w:r>
    </w:p>
    <w:p w:rsidR="00643B60" w:rsidRPr="00B72827" w:rsidRDefault="008F6A3F" w:rsidP="00B72827">
      <w:pPr>
        <w:shd w:val="clear" w:color="auto" w:fill="FFFFFF"/>
        <w:spacing w:after="300" w:line="240" w:lineRule="auto"/>
        <w:rPr>
          <w:rFonts w:ascii="Open Sans" w:eastAsia="Times New Roman" w:hAnsi="Open Sans" w:cs="Times New Roman"/>
          <w:b/>
          <w:color w:val="002060"/>
          <w:sz w:val="23"/>
          <w:szCs w:val="23"/>
        </w:rPr>
      </w:pPr>
      <w:r>
        <w:rPr>
          <w:rFonts w:eastAsia="Times New Roman" w:cs="Times New Roman"/>
          <w:b/>
          <w:color w:val="002060"/>
          <w:sz w:val="23"/>
          <w:szCs w:val="23"/>
        </w:rPr>
        <w:t xml:space="preserve">         </w:t>
      </w:r>
      <w:r w:rsidR="00B72827">
        <w:rPr>
          <w:noProof/>
        </w:rPr>
        <w:drawing>
          <wp:inline distT="0" distB="0" distL="0" distR="0">
            <wp:extent cx="2286000" cy="1511857"/>
            <wp:effectExtent l="57150" t="57150" r="57150" b="50243"/>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учной труд Поделки из природного материала\IMG20240314160103.jpg"/>
                    <pic:cNvPicPr>
                      <a:picLocks noChangeAspect="1" noChangeArrowheads="1"/>
                    </pic:cNvPicPr>
                  </pic:nvPicPr>
                  <pic:blipFill>
                    <a:blip r:embed="rId6" cstate="print"/>
                    <a:stretch>
                      <a:fillRect/>
                    </a:stretch>
                  </pic:blipFill>
                  <pic:spPr bwMode="auto">
                    <a:xfrm>
                      <a:off x="0" y="0"/>
                      <a:ext cx="2286000" cy="1511857"/>
                    </a:xfrm>
                    <a:prstGeom prst="rect">
                      <a:avLst/>
                    </a:prstGeom>
                    <a:noFill/>
                    <a:ln w="57150">
                      <a:solidFill>
                        <a:schemeClr val="accent1">
                          <a:lumMod val="75000"/>
                        </a:schemeClr>
                      </a:solidFill>
                    </a:ln>
                  </pic:spPr>
                </pic:pic>
              </a:graphicData>
            </a:graphic>
          </wp:inline>
        </w:drawing>
      </w:r>
    </w:p>
    <w:p w:rsidR="00286CF0" w:rsidRDefault="00286CF0" w:rsidP="00286CF0">
      <w:pPr>
        <w:shd w:val="clear" w:color="auto" w:fill="FFFFFF"/>
        <w:spacing w:after="0" w:line="240" w:lineRule="auto"/>
        <w:jc w:val="center"/>
        <w:rPr>
          <w:rFonts w:eastAsia="Times New Roman" w:cs="Times New Roman"/>
          <w:b/>
          <w:color w:val="002060"/>
          <w:sz w:val="23"/>
          <w:szCs w:val="23"/>
        </w:rPr>
      </w:pPr>
      <w:r>
        <w:rPr>
          <w:rFonts w:eastAsia="Times New Roman" w:cs="Times New Roman"/>
          <w:b/>
          <w:color w:val="002060"/>
          <w:sz w:val="23"/>
          <w:szCs w:val="23"/>
        </w:rPr>
        <w:lastRenderedPageBreak/>
        <w:t xml:space="preserve">        </w:t>
      </w:r>
      <w:r w:rsidR="00643B60" w:rsidRPr="00643B60">
        <w:rPr>
          <w:rFonts w:ascii="Open Sans" w:eastAsia="Times New Roman" w:hAnsi="Open Sans" w:cs="Times New Roman"/>
          <w:b/>
          <w:color w:val="002060"/>
          <w:sz w:val="23"/>
          <w:szCs w:val="23"/>
        </w:rPr>
        <w:t>Виды поделок по технике исполнения:</w:t>
      </w:r>
    </w:p>
    <w:p w:rsidR="00643B60" w:rsidRPr="00286CF0" w:rsidRDefault="00643B60" w:rsidP="00286CF0">
      <w:pPr>
        <w:pStyle w:val="a3"/>
        <w:numPr>
          <w:ilvl w:val="0"/>
          <w:numId w:val="12"/>
        </w:numPr>
        <w:shd w:val="clear" w:color="auto" w:fill="FFFFFF"/>
        <w:spacing w:after="0" w:line="240" w:lineRule="auto"/>
        <w:rPr>
          <w:rFonts w:ascii="Open Sans" w:eastAsia="Times New Roman" w:hAnsi="Open Sans" w:cs="Times New Roman"/>
          <w:b/>
          <w:color w:val="002060"/>
          <w:sz w:val="23"/>
          <w:szCs w:val="23"/>
        </w:rPr>
      </w:pPr>
      <w:r w:rsidRPr="00286CF0">
        <w:rPr>
          <w:rFonts w:ascii="Open Sans" w:eastAsia="Times New Roman" w:hAnsi="Open Sans" w:cs="Times New Roman"/>
          <w:color w:val="1B1C2A"/>
          <w:sz w:val="23"/>
          <w:szCs w:val="23"/>
        </w:rPr>
        <w:t>Конструирование — создание объёмных поделок путём соединения отдельных фрагментов и элементов в целостный образ.</w:t>
      </w:r>
    </w:p>
    <w:p w:rsidR="00643B60" w:rsidRPr="00643B60" w:rsidRDefault="00643B60" w:rsidP="00286CF0">
      <w:pPr>
        <w:numPr>
          <w:ilvl w:val="0"/>
          <w:numId w:val="12"/>
        </w:numPr>
        <w:shd w:val="clear" w:color="auto" w:fill="FFFFFF"/>
        <w:spacing w:before="100" w:beforeAutospacing="1" w:after="0" w:line="240" w:lineRule="auto"/>
        <w:rPr>
          <w:rFonts w:ascii="Open Sans" w:eastAsia="Times New Roman" w:hAnsi="Open Sans" w:cs="Times New Roman"/>
          <w:color w:val="1B1C2A"/>
          <w:sz w:val="23"/>
          <w:szCs w:val="23"/>
        </w:rPr>
      </w:pPr>
      <w:r w:rsidRPr="00643B60">
        <w:rPr>
          <w:rFonts w:ascii="Open Sans" w:eastAsia="Times New Roman" w:hAnsi="Open Sans"/>
          <w:color w:val="1B1C2A"/>
          <w:sz w:val="23"/>
          <w:szCs w:val="23"/>
        </w:rPr>
        <w:t>Аппликация — присоедин</w:t>
      </w:r>
      <w:r w:rsidR="008F6A3F">
        <w:rPr>
          <w:rFonts w:ascii="Open Sans" w:eastAsia="Times New Roman" w:hAnsi="Open Sans"/>
          <w:color w:val="1B1C2A"/>
          <w:sz w:val="23"/>
          <w:szCs w:val="23"/>
        </w:rPr>
        <w:t xml:space="preserve">ение деталей композиции к фону </w:t>
      </w:r>
      <w:r w:rsidR="008F6A3F">
        <w:rPr>
          <w:rFonts w:eastAsia="Times New Roman"/>
          <w:color w:val="1B1C2A"/>
          <w:sz w:val="23"/>
          <w:szCs w:val="23"/>
        </w:rPr>
        <w:t>(</w:t>
      </w:r>
      <w:r w:rsidR="008F6A3F">
        <w:rPr>
          <w:rFonts w:ascii="Open Sans" w:eastAsia="Times New Roman" w:hAnsi="Open Sans"/>
          <w:color w:val="1B1C2A"/>
          <w:sz w:val="23"/>
          <w:szCs w:val="23"/>
        </w:rPr>
        <w:t>получаются картины</w:t>
      </w:r>
      <w:r w:rsidR="008F6A3F">
        <w:rPr>
          <w:rFonts w:eastAsia="Times New Roman"/>
          <w:color w:val="1B1C2A"/>
          <w:sz w:val="23"/>
          <w:szCs w:val="23"/>
        </w:rPr>
        <w:t>)</w:t>
      </w:r>
      <w:r w:rsidRPr="00643B60">
        <w:rPr>
          <w:rFonts w:ascii="Open Sans" w:eastAsia="Times New Roman" w:hAnsi="Open Sans"/>
          <w:color w:val="1B1C2A"/>
          <w:sz w:val="23"/>
          <w:szCs w:val="23"/>
        </w:rPr>
        <w:t xml:space="preserve"> </w:t>
      </w:r>
    </w:p>
    <w:p w:rsidR="00B72827" w:rsidRDefault="008F6A3F" w:rsidP="00286CF0">
      <w:pPr>
        <w:pStyle w:val="a4"/>
        <w:shd w:val="clear" w:color="auto" w:fill="FFFFFF"/>
        <w:spacing w:after="0"/>
        <w:ind w:left="360"/>
        <w:jc w:val="both"/>
        <w:rPr>
          <w:rFonts w:ascii="Open Sans" w:eastAsia="Times New Roman" w:hAnsi="Open Sans"/>
          <w:b/>
          <w:color w:val="002060"/>
          <w:sz w:val="23"/>
          <w:szCs w:val="23"/>
          <w:lang w:eastAsia="ru-RU"/>
        </w:rPr>
      </w:pPr>
      <w:r>
        <w:rPr>
          <w:rFonts w:asciiTheme="minorHAnsi" w:eastAsia="Times New Roman" w:hAnsiTheme="minorHAnsi"/>
          <w:b/>
          <w:color w:val="002060"/>
          <w:sz w:val="23"/>
          <w:szCs w:val="23"/>
          <w:lang w:eastAsia="ru-RU"/>
        </w:rPr>
        <w:t xml:space="preserve">       </w:t>
      </w:r>
      <w:r w:rsidR="00B72827">
        <w:rPr>
          <w:rFonts w:ascii="Open Sans" w:eastAsia="Times New Roman" w:hAnsi="Open Sans"/>
          <w:b/>
          <w:noProof/>
          <w:color w:val="002060"/>
          <w:sz w:val="23"/>
          <w:szCs w:val="23"/>
          <w:lang w:eastAsia="ru-RU"/>
        </w:rPr>
        <w:drawing>
          <wp:inline distT="0" distB="0" distL="0" distR="0">
            <wp:extent cx="2075754" cy="1173625"/>
            <wp:effectExtent l="57150" t="57150" r="57846" b="64625"/>
            <wp:docPr id="2" name="Рисунок 2" descr="E:\Ручной труд Поделки из природного материала\IMG20240315154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Ручной труд Поделки из природного материала\IMG20240315154430.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8170" cy="1174991"/>
                    </a:xfrm>
                    <a:prstGeom prst="rect">
                      <a:avLst/>
                    </a:prstGeom>
                    <a:noFill/>
                    <a:ln w="57150">
                      <a:solidFill>
                        <a:schemeClr val="accent1">
                          <a:lumMod val="75000"/>
                        </a:schemeClr>
                      </a:solidFill>
                    </a:ln>
                  </pic:spPr>
                </pic:pic>
              </a:graphicData>
            </a:graphic>
          </wp:inline>
        </w:drawing>
      </w:r>
    </w:p>
    <w:p w:rsidR="00643B60" w:rsidRPr="00286CF0" w:rsidRDefault="00643B60" w:rsidP="004463D7">
      <w:pPr>
        <w:pStyle w:val="a4"/>
        <w:shd w:val="clear" w:color="auto" w:fill="FFFFFF"/>
        <w:spacing w:after="0" w:line="240" w:lineRule="auto"/>
        <w:jc w:val="center"/>
        <w:rPr>
          <w:rFonts w:eastAsia="Times New Roman"/>
          <w:b/>
          <w:color w:val="002060"/>
          <w:sz w:val="23"/>
          <w:szCs w:val="23"/>
          <w:lang w:eastAsia="ru-RU"/>
        </w:rPr>
      </w:pPr>
      <w:r w:rsidRPr="00286CF0">
        <w:rPr>
          <w:rFonts w:eastAsia="Times New Roman"/>
          <w:b/>
          <w:color w:val="002060"/>
          <w:sz w:val="23"/>
          <w:szCs w:val="23"/>
          <w:lang w:eastAsia="ru-RU"/>
        </w:rPr>
        <w:t>Виды ручного труда из природного материала:</w:t>
      </w:r>
    </w:p>
    <w:p w:rsidR="00643B60" w:rsidRPr="00806717" w:rsidRDefault="00643B60" w:rsidP="004463D7">
      <w:pPr>
        <w:numPr>
          <w:ilvl w:val="0"/>
          <w:numId w:val="6"/>
        </w:numPr>
        <w:shd w:val="clear" w:color="auto" w:fill="FFFFFF"/>
        <w:spacing w:before="100" w:beforeAutospacing="1" w:after="0" w:line="240" w:lineRule="auto"/>
        <w:jc w:val="both"/>
        <w:rPr>
          <w:rFonts w:ascii="Open Sans" w:eastAsia="Times New Roman" w:hAnsi="Open Sans" w:cs="Times New Roman"/>
          <w:color w:val="1B1C2A"/>
          <w:sz w:val="23"/>
          <w:szCs w:val="23"/>
        </w:rPr>
      </w:pPr>
      <w:proofErr w:type="gramStart"/>
      <w:r>
        <w:rPr>
          <w:rFonts w:ascii="Open Sans" w:eastAsia="Times New Roman" w:hAnsi="Open Sans" w:cs="Times New Roman"/>
          <w:color w:val="1B1C2A"/>
          <w:sz w:val="23"/>
          <w:szCs w:val="23"/>
        </w:rPr>
        <w:t>Предметные композиции</w:t>
      </w:r>
      <w:r w:rsidRPr="00806717">
        <w:rPr>
          <w:rFonts w:ascii="Open Sans" w:eastAsia="Times New Roman" w:hAnsi="Open Sans" w:cs="Times New Roman"/>
          <w:color w:val="1B1C2A"/>
          <w:sz w:val="23"/>
          <w:szCs w:val="23"/>
        </w:rPr>
        <w:t xml:space="preserve"> — единичная объёмная фигурка или аппликация (бабочка, цветок, ослик, кошечка, гномик и т. д.).</w:t>
      </w:r>
      <w:proofErr w:type="gramEnd"/>
    </w:p>
    <w:p w:rsidR="00643B60" w:rsidRPr="00806717" w:rsidRDefault="00643B60" w:rsidP="004463D7">
      <w:pPr>
        <w:numPr>
          <w:ilvl w:val="0"/>
          <w:numId w:val="6"/>
        </w:numPr>
        <w:shd w:val="clear" w:color="auto" w:fill="FFFFFF"/>
        <w:spacing w:before="100" w:beforeAutospacing="1" w:after="0" w:line="240" w:lineRule="auto"/>
        <w:jc w:val="both"/>
        <w:rPr>
          <w:rFonts w:ascii="Open Sans" w:eastAsia="Times New Roman" w:hAnsi="Open Sans" w:cs="Times New Roman"/>
          <w:color w:val="1B1C2A"/>
          <w:sz w:val="23"/>
          <w:szCs w:val="23"/>
        </w:rPr>
      </w:pPr>
      <w:r w:rsidRPr="00806717">
        <w:rPr>
          <w:rFonts w:ascii="Open Sans" w:eastAsia="Times New Roman" w:hAnsi="Open Sans" w:cs="Times New Roman"/>
          <w:color w:val="1B1C2A"/>
          <w:sz w:val="23"/>
          <w:szCs w:val="23"/>
        </w:rPr>
        <w:t>Сюжетная композиция— дети работают в подгруппах или коллективно, сочиняют и рассказывают сказочные истории, дают словесные характеристики своим героям, создают живые образы (добрая черепаха, шаловливый зайчик, важный слон), составляют из отдельных фигурок единую композицию на основе самостоятельно придуманного сюжета или «оживления» героев любимых сказок и мультфильмов.</w:t>
      </w:r>
    </w:p>
    <w:p w:rsidR="00643B60" w:rsidRDefault="00643B60" w:rsidP="00643B60">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rPr>
      </w:pPr>
      <w:r w:rsidRPr="00806717">
        <w:rPr>
          <w:rFonts w:ascii="Open Sans" w:eastAsia="Times New Roman" w:hAnsi="Open Sans" w:cs="Times New Roman"/>
          <w:color w:val="1B1C2A"/>
          <w:sz w:val="23"/>
          <w:szCs w:val="23"/>
        </w:rPr>
        <w:t>Создание больших композиций на территории детского сада: плоскостных (ковёр из листьев, палочек, камешков, ракушек), а также объёмных</w:t>
      </w:r>
      <w:r w:rsidR="00286CF0">
        <w:rPr>
          <w:rFonts w:eastAsia="Times New Roman" w:cs="Times New Roman"/>
          <w:color w:val="1B1C2A"/>
          <w:sz w:val="23"/>
          <w:szCs w:val="23"/>
        </w:rPr>
        <w:t xml:space="preserve">. </w:t>
      </w:r>
      <w:r w:rsidRPr="00806717">
        <w:rPr>
          <w:rFonts w:ascii="Open Sans" w:eastAsia="Times New Roman" w:hAnsi="Open Sans" w:cs="Times New Roman"/>
          <w:color w:val="1B1C2A"/>
          <w:sz w:val="23"/>
          <w:szCs w:val="23"/>
        </w:rPr>
        <w:t xml:space="preserve">Это групповая работа, </w:t>
      </w:r>
      <w:r w:rsidRPr="00806717">
        <w:rPr>
          <w:rFonts w:ascii="Open Sans" w:eastAsia="Times New Roman" w:hAnsi="Open Sans" w:cs="Times New Roman"/>
          <w:color w:val="1B1C2A"/>
          <w:sz w:val="23"/>
          <w:szCs w:val="23"/>
        </w:rPr>
        <w:lastRenderedPageBreak/>
        <w:t>которая занимает до нескольких недель.</w:t>
      </w:r>
    </w:p>
    <w:p w:rsidR="00643B60" w:rsidRDefault="00643B60" w:rsidP="00643B60">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rPr>
      </w:pPr>
      <w:r w:rsidRPr="00643B60">
        <w:rPr>
          <w:rFonts w:ascii="Open Sans" w:eastAsia="Times New Roman" w:hAnsi="Open Sans" w:cs="Times New Roman"/>
          <w:color w:val="1B1C2A"/>
          <w:sz w:val="23"/>
          <w:szCs w:val="23"/>
        </w:rPr>
        <w:t>К</w:t>
      </w:r>
      <w:r>
        <w:rPr>
          <w:rFonts w:ascii="Open Sans" w:eastAsia="Times New Roman" w:hAnsi="Open Sans" w:cs="Times New Roman"/>
          <w:color w:val="1B1C2A"/>
          <w:sz w:val="23"/>
          <w:szCs w:val="23"/>
        </w:rPr>
        <w:t>оллажи, мозаичные панно</w:t>
      </w:r>
      <w:r w:rsidRPr="00643B60">
        <w:rPr>
          <w:rFonts w:ascii="Open Sans" w:eastAsia="Times New Roman" w:hAnsi="Open Sans" w:cs="Times New Roman"/>
          <w:color w:val="1B1C2A"/>
          <w:sz w:val="23"/>
          <w:szCs w:val="23"/>
        </w:rPr>
        <w:t>.</w:t>
      </w:r>
    </w:p>
    <w:p w:rsidR="00286CF0" w:rsidRDefault="00286CF0" w:rsidP="00286CF0">
      <w:pPr>
        <w:shd w:val="clear" w:color="auto" w:fill="FFFFFF"/>
        <w:spacing w:after="0" w:line="240" w:lineRule="auto"/>
        <w:rPr>
          <w:rFonts w:eastAsia="Times New Roman" w:cs="Times New Roman"/>
          <w:b/>
          <w:color w:val="002060"/>
          <w:sz w:val="23"/>
          <w:szCs w:val="23"/>
        </w:rPr>
      </w:pPr>
      <w:r>
        <w:rPr>
          <w:rFonts w:eastAsia="Times New Roman" w:cs="Times New Roman"/>
          <w:b/>
          <w:color w:val="002060"/>
          <w:sz w:val="23"/>
          <w:szCs w:val="23"/>
        </w:rPr>
        <w:t xml:space="preserve">                   </w:t>
      </w:r>
      <w:r w:rsidR="00844943" w:rsidRPr="00844943">
        <w:rPr>
          <w:rFonts w:ascii="Open Sans" w:eastAsia="Times New Roman" w:hAnsi="Open Sans" w:cs="Times New Roman"/>
          <w:b/>
          <w:color w:val="002060"/>
          <w:sz w:val="23"/>
          <w:szCs w:val="23"/>
        </w:rPr>
        <w:t xml:space="preserve">Виды изделий по способу </w:t>
      </w:r>
    </w:p>
    <w:p w:rsidR="00844943" w:rsidRDefault="00286CF0" w:rsidP="00286CF0">
      <w:pPr>
        <w:shd w:val="clear" w:color="auto" w:fill="FFFFFF"/>
        <w:spacing w:after="0" w:line="240" w:lineRule="auto"/>
        <w:rPr>
          <w:rFonts w:eastAsia="Times New Roman" w:cs="Times New Roman"/>
          <w:b/>
          <w:color w:val="002060"/>
          <w:sz w:val="23"/>
          <w:szCs w:val="23"/>
        </w:rPr>
      </w:pPr>
      <w:r>
        <w:rPr>
          <w:rFonts w:eastAsia="Times New Roman" w:cs="Times New Roman"/>
          <w:b/>
          <w:color w:val="002060"/>
          <w:sz w:val="23"/>
          <w:szCs w:val="23"/>
        </w:rPr>
        <w:t xml:space="preserve">                </w:t>
      </w:r>
      <w:r w:rsidR="00844943" w:rsidRPr="00844943">
        <w:rPr>
          <w:rFonts w:ascii="Open Sans" w:eastAsia="Times New Roman" w:hAnsi="Open Sans" w:cs="Times New Roman"/>
          <w:b/>
          <w:color w:val="002060"/>
          <w:sz w:val="23"/>
          <w:szCs w:val="23"/>
        </w:rPr>
        <w:t>комбинирования материалов:</w:t>
      </w:r>
    </w:p>
    <w:p w:rsidR="00286CF0" w:rsidRPr="00286CF0" w:rsidRDefault="00286CF0" w:rsidP="00286CF0">
      <w:pPr>
        <w:shd w:val="clear" w:color="auto" w:fill="FFFFFF"/>
        <w:spacing w:after="0" w:line="240" w:lineRule="auto"/>
        <w:rPr>
          <w:rFonts w:eastAsia="Times New Roman" w:cs="Times New Roman"/>
          <w:b/>
          <w:color w:val="002060"/>
          <w:sz w:val="23"/>
          <w:szCs w:val="23"/>
        </w:rPr>
      </w:pPr>
    </w:p>
    <w:p w:rsidR="00844943" w:rsidRDefault="00844943" w:rsidP="00286CF0">
      <w:pPr>
        <w:numPr>
          <w:ilvl w:val="0"/>
          <w:numId w:val="8"/>
        </w:numPr>
        <w:shd w:val="clear" w:color="auto" w:fill="FFFFFF"/>
        <w:spacing w:after="0" w:line="240" w:lineRule="auto"/>
        <w:jc w:val="both"/>
        <w:rPr>
          <w:rFonts w:ascii="Open Sans" w:eastAsia="Times New Roman" w:hAnsi="Open Sans" w:cs="Times New Roman"/>
          <w:color w:val="1B1C2A"/>
          <w:sz w:val="23"/>
          <w:szCs w:val="23"/>
        </w:rPr>
      </w:pPr>
      <w:r>
        <w:rPr>
          <w:rFonts w:ascii="Open Sans" w:eastAsia="Times New Roman" w:hAnsi="Open Sans" w:cs="Times New Roman"/>
          <w:color w:val="1B1C2A"/>
          <w:sz w:val="23"/>
          <w:szCs w:val="23"/>
        </w:rPr>
        <w:t>П</w:t>
      </w:r>
      <w:r w:rsidRPr="00806717">
        <w:rPr>
          <w:rFonts w:ascii="Open Sans" w:eastAsia="Times New Roman" w:hAnsi="Open Sans" w:cs="Times New Roman"/>
          <w:color w:val="1B1C2A"/>
          <w:sz w:val="23"/>
          <w:szCs w:val="23"/>
        </w:rPr>
        <w:t>оделки, вылепленные из пластилина, в которых для оформления мелких элементов и декоративных дополнений (клювик или оперение у птички, ушки, лапки, хвостик у лесных зверей, колючки ёжика, костюм фигурки человечка) используется натуральный материал;</w:t>
      </w:r>
    </w:p>
    <w:p w:rsidR="00844943" w:rsidRDefault="00844943" w:rsidP="00844943">
      <w:pPr>
        <w:numPr>
          <w:ilvl w:val="0"/>
          <w:numId w:val="8"/>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rPr>
      </w:pPr>
      <w:r>
        <w:rPr>
          <w:rFonts w:ascii="Open Sans" w:hAnsi="Open Sans"/>
          <w:color w:val="1B1C2A"/>
          <w:sz w:val="23"/>
          <w:szCs w:val="23"/>
          <w:shd w:val="clear" w:color="auto" w:fill="FFFFFF"/>
        </w:rPr>
        <w:t>И</w:t>
      </w:r>
      <w:r w:rsidRPr="00844943">
        <w:rPr>
          <w:rFonts w:ascii="Open Sans" w:hAnsi="Open Sans"/>
          <w:color w:val="1B1C2A"/>
          <w:sz w:val="23"/>
          <w:szCs w:val="23"/>
          <w:shd w:val="clear" w:color="auto" w:fill="FFFFFF"/>
        </w:rPr>
        <w:t>зделия, в которых крупные части корпуса выполнены из природного материала и дополняются элементами из пластилина (например, туловище лебедя из шишки, а изящная шея и голова вылеплены из пластического материала);</w:t>
      </w:r>
    </w:p>
    <w:p w:rsidR="00844943" w:rsidRDefault="00844943" w:rsidP="004463D7">
      <w:pPr>
        <w:numPr>
          <w:ilvl w:val="0"/>
          <w:numId w:val="8"/>
        </w:numPr>
        <w:shd w:val="clear" w:color="auto" w:fill="FFFFFF"/>
        <w:spacing w:before="100" w:beforeAutospacing="1" w:after="0" w:line="240" w:lineRule="auto"/>
        <w:jc w:val="both"/>
        <w:rPr>
          <w:rFonts w:ascii="Open Sans" w:eastAsia="Times New Roman" w:hAnsi="Open Sans" w:cs="Times New Roman"/>
          <w:color w:val="1B1C2A"/>
          <w:sz w:val="23"/>
          <w:szCs w:val="23"/>
        </w:rPr>
      </w:pPr>
      <w:r>
        <w:rPr>
          <w:rFonts w:ascii="Open Sans" w:eastAsia="Times New Roman" w:hAnsi="Open Sans" w:cs="Times New Roman"/>
          <w:color w:val="1B1C2A"/>
          <w:sz w:val="23"/>
          <w:szCs w:val="23"/>
        </w:rPr>
        <w:t>И</w:t>
      </w:r>
      <w:r w:rsidRPr="00844943">
        <w:rPr>
          <w:rFonts w:ascii="Open Sans" w:eastAsia="Times New Roman" w:hAnsi="Open Sans" w:cs="Times New Roman"/>
          <w:color w:val="1B1C2A"/>
          <w:sz w:val="23"/>
          <w:szCs w:val="23"/>
        </w:rPr>
        <w:t>грушки, все компоненты которых состоят из природного материала и скреплены с помощью соединительных приспособлений (заострённые палочки, спички, проволока) или кусочков пластилина;</w:t>
      </w:r>
    </w:p>
    <w:p w:rsidR="00286CF0" w:rsidRPr="00286CF0" w:rsidRDefault="00844943" w:rsidP="004463D7">
      <w:pPr>
        <w:numPr>
          <w:ilvl w:val="0"/>
          <w:numId w:val="8"/>
        </w:numPr>
        <w:shd w:val="clear" w:color="auto" w:fill="FFFFFF"/>
        <w:spacing w:before="100" w:beforeAutospacing="1" w:after="0" w:line="240" w:lineRule="auto"/>
        <w:jc w:val="both"/>
        <w:rPr>
          <w:rFonts w:ascii="Open Sans" w:eastAsia="Times New Roman" w:hAnsi="Open Sans" w:cs="Times New Roman"/>
          <w:color w:val="1B1C2A"/>
          <w:sz w:val="23"/>
          <w:szCs w:val="23"/>
        </w:rPr>
      </w:pPr>
      <w:r>
        <w:rPr>
          <w:rFonts w:ascii="Open Sans" w:eastAsia="Times New Roman" w:hAnsi="Open Sans" w:cs="Times New Roman"/>
          <w:color w:val="1B1C2A"/>
          <w:sz w:val="23"/>
          <w:szCs w:val="23"/>
        </w:rPr>
        <w:t>П</w:t>
      </w:r>
      <w:r w:rsidRPr="00844943">
        <w:rPr>
          <w:rFonts w:ascii="Open Sans" w:eastAsia="Times New Roman" w:hAnsi="Open Sans" w:cs="Times New Roman"/>
          <w:color w:val="1B1C2A"/>
          <w:sz w:val="23"/>
          <w:szCs w:val="23"/>
        </w:rPr>
        <w:t>оделки из овощей и фруктов или их частей, соединённых с помощью креплений и оформленные декоративными элементами из ткани, цветной бумаги или фольги</w:t>
      </w:r>
      <w:r w:rsidR="00286CF0">
        <w:rPr>
          <w:rFonts w:eastAsia="Times New Roman" w:cs="Times New Roman"/>
          <w:color w:val="1B1C2A"/>
          <w:sz w:val="23"/>
          <w:szCs w:val="23"/>
        </w:rPr>
        <w:t>.</w:t>
      </w:r>
    </w:p>
    <w:p w:rsidR="004463D7" w:rsidRPr="004463D7" w:rsidRDefault="00286CF0" w:rsidP="004463D7">
      <w:pPr>
        <w:shd w:val="clear" w:color="auto" w:fill="FFFFFF"/>
        <w:spacing w:before="100" w:beforeAutospacing="1" w:after="0" w:line="240" w:lineRule="auto"/>
        <w:jc w:val="both"/>
        <w:rPr>
          <w:rFonts w:eastAsia="Times New Roman" w:cs="Times New Roman"/>
          <w:color w:val="1B1C2A"/>
          <w:sz w:val="23"/>
          <w:szCs w:val="23"/>
        </w:rPr>
      </w:pPr>
      <w:r>
        <w:rPr>
          <w:rFonts w:eastAsia="Times New Roman" w:cs="Times New Roman"/>
          <w:color w:val="1B1C2A"/>
          <w:sz w:val="23"/>
          <w:szCs w:val="23"/>
        </w:rPr>
        <w:t xml:space="preserve">        </w:t>
      </w:r>
      <w:r w:rsidR="004463D7">
        <w:rPr>
          <w:rFonts w:eastAsia="Times New Roman" w:cs="Times New Roman"/>
          <w:color w:val="1B1C2A"/>
          <w:sz w:val="23"/>
          <w:szCs w:val="23"/>
        </w:rPr>
        <w:t xml:space="preserve">            </w:t>
      </w:r>
      <w:r>
        <w:rPr>
          <w:rFonts w:eastAsia="Times New Roman" w:cs="Times New Roman"/>
          <w:color w:val="1B1C2A"/>
          <w:sz w:val="23"/>
          <w:szCs w:val="23"/>
        </w:rPr>
        <w:t xml:space="preserve">      </w:t>
      </w:r>
      <w:r>
        <w:rPr>
          <w:rFonts w:eastAsia="Times New Roman" w:cs="Times New Roman"/>
          <w:noProof/>
          <w:color w:val="1B1C2A"/>
          <w:sz w:val="23"/>
          <w:szCs w:val="23"/>
        </w:rPr>
        <w:drawing>
          <wp:inline distT="0" distB="0" distL="0" distR="0">
            <wp:extent cx="1368334" cy="1064260"/>
            <wp:effectExtent l="57150" t="57150" r="60416" b="59690"/>
            <wp:docPr id="6" name="Рисунок 2" descr="F:\Ручной труд Поделки из природного материала\поделки из природного материала\IMG_20231006_165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Ручной труд Поделки из природного материала\поделки из природного материала\IMG_20231006_165257.jpg"/>
                    <pic:cNvPicPr>
                      <a:picLocks noChangeAspect="1" noChangeArrowheads="1"/>
                    </pic:cNvPicPr>
                  </pic:nvPicPr>
                  <pic:blipFill>
                    <a:blip r:embed="rId8" cstate="print"/>
                    <a:srcRect b="10280"/>
                    <a:stretch>
                      <a:fillRect/>
                    </a:stretch>
                  </pic:blipFill>
                  <pic:spPr bwMode="auto">
                    <a:xfrm>
                      <a:off x="0" y="0"/>
                      <a:ext cx="1368334" cy="1064260"/>
                    </a:xfrm>
                    <a:prstGeom prst="rect">
                      <a:avLst/>
                    </a:prstGeom>
                    <a:noFill/>
                    <a:ln w="57150">
                      <a:solidFill>
                        <a:schemeClr val="accent1">
                          <a:lumMod val="75000"/>
                        </a:schemeClr>
                      </a:solidFill>
                      <a:miter lim="800000"/>
                      <a:headEnd/>
                      <a:tailEnd/>
                    </a:ln>
                  </pic:spPr>
                </pic:pic>
              </a:graphicData>
            </a:graphic>
          </wp:inline>
        </w:drawing>
      </w:r>
    </w:p>
    <w:p w:rsidR="004463D7" w:rsidRDefault="004463D7" w:rsidP="004463D7">
      <w:pPr>
        <w:shd w:val="clear" w:color="auto" w:fill="FFFFFF"/>
        <w:spacing w:before="100" w:beforeAutospacing="1" w:after="0" w:line="240" w:lineRule="auto"/>
        <w:ind w:left="720"/>
        <w:jc w:val="both"/>
        <w:rPr>
          <w:rFonts w:eastAsia="Times New Roman" w:cs="Times New Roman"/>
          <w:b/>
          <w:color w:val="002060"/>
          <w:sz w:val="23"/>
          <w:szCs w:val="23"/>
        </w:rPr>
      </w:pPr>
      <w:r>
        <w:rPr>
          <w:rFonts w:eastAsia="Times New Roman" w:cs="Times New Roman"/>
          <w:b/>
          <w:noProof/>
          <w:color w:val="002060"/>
          <w:sz w:val="23"/>
          <w:szCs w:val="23"/>
        </w:rPr>
        <w:lastRenderedPageBreak/>
        <w:drawing>
          <wp:inline distT="0" distB="0" distL="0" distR="0">
            <wp:extent cx="2228850" cy="1381125"/>
            <wp:effectExtent l="57150" t="57150" r="57150" b="66675"/>
            <wp:docPr id="7" name="Рисунок 3" descr="F:\Ручной труд Поделки из природного материала\поделки из природного материала\IMG20240320112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Ручной труд Поделки из природного материала\поделки из природного материала\IMG20240320112035.jpg"/>
                    <pic:cNvPicPr>
                      <a:picLocks noChangeAspect="1" noChangeArrowheads="1"/>
                    </pic:cNvPicPr>
                  </pic:nvPicPr>
                  <pic:blipFill>
                    <a:blip r:embed="rId9" cstate="print"/>
                    <a:srcRect b="11043"/>
                    <a:stretch>
                      <a:fillRect/>
                    </a:stretch>
                  </pic:blipFill>
                  <pic:spPr bwMode="auto">
                    <a:xfrm>
                      <a:off x="0" y="0"/>
                      <a:ext cx="2228850" cy="1381125"/>
                    </a:xfrm>
                    <a:prstGeom prst="rect">
                      <a:avLst/>
                    </a:prstGeom>
                    <a:noFill/>
                    <a:ln w="57150">
                      <a:solidFill>
                        <a:schemeClr val="accent1">
                          <a:lumMod val="75000"/>
                        </a:schemeClr>
                      </a:solidFill>
                      <a:miter lim="800000"/>
                      <a:headEnd/>
                      <a:tailEnd/>
                    </a:ln>
                  </pic:spPr>
                </pic:pic>
              </a:graphicData>
            </a:graphic>
          </wp:inline>
        </w:drawing>
      </w:r>
    </w:p>
    <w:p w:rsidR="00844943" w:rsidRPr="00B72827" w:rsidRDefault="00844943" w:rsidP="004463D7">
      <w:pPr>
        <w:shd w:val="clear" w:color="auto" w:fill="FFFFFF"/>
        <w:spacing w:after="0" w:line="240" w:lineRule="auto"/>
        <w:ind w:left="720"/>
        <w:jc w:val="both"/>
        <w:rPr>
          <w:rFonts w:ascii="Open Sans" w:eastAsia="Times New Roman" w:hAnsi="Open Sans" w:cs="Times New Roman"/>
          <w:color w:val="1B1C2A"/>
          <w:sz w:val="23"/>
          <w:szCs w:val="23"/>
        </w:rPr>
      </w:pPr>
      <w:r w:rsidRPr="00B72827">
        <w:rPr>
          <w:rFonts w:ascii="Open Sans" w:eastAsia="Times New Roman" w:hAnsi="Open Sans" w:cs="Times New Roman"/>
          <w:b/>
          <w:color w:val="002060"/>
          <w:sz w:val="23"/>
          <w:szCs w:val="23"/>
        </w:rPr>
        <w:t>Приёмы моделирования поделки:</w:t>
      </w:r>
    </w:p>
    <w:p w:rsidR="00844943" w:rsidRPr="00806717" w:rsidRDefault="00844943" w:rsidP="00844943">
      <w:pPr>
        <w:numPr>
          <w:ilvl w:val="0"/>
          <w:numId w:val="7"/>
        </w:numPr>
        <w:shd w:val="clear" w:color="auto" w:fill="FFFFFF"/>
        <w:spacing w:after="100" w:afterAutospacing="1" w:line="240" w:lineRule="auto"/>
        <w:jc w:val="both"/>
        <w:rPr>
          <w:rFonts w:ascii="Open Sans" w:eastAsia="Times New Roman" w:hAnsi="Open Sans" w:cs="Times New Roman"/>
          <w:color w:val="1B1C2A"/>
          <w:sz w:val="23"/>
          <w:szCs w:val="23"/>
        </w:rPr>
      </w:pPr>
      <w:r w:rsidRPr="00806717">
        <w:rPr>
          <w:rFonts w:ascii="Open Sans" w:eastAsia="Times New Roman" w:hAnsi="Open Sans" w:cs="Times New Roman"/>
          <w:color w:val="1B1C2A"/>
          <w:sz w:val="23"/>
          <w:szCs w:val="23"/>
        </w:rPr>
        <w:t>смена расположения в пространстве — ребёнок внимательно рассматривает материал, представляет, какую фигурку напоминает естественная конфигурация, вертит корешки, веточки в разные стороны;</w:t>
      </w:r>
    </w:p>
    <w:p w:rsidR="00844943" w:rsidRPr="00806717" w:rsidRDefault="00844943" w:rsidP="00844943">
      <w:pPr>
        <w:numPr>
          <w:ilvl w:val="0"/>
          <w:numId w:val="7"/>
        </w:numPr>
        <w:shd w:val="clear" w:color="auto" w:fill="FFFFFF"/>
        <w:spacing w:after="100" w:afterAutospacing="1" w:line="240" w:lineRule="auto"/>
        <w:jc w:val="both"/>
        <w:rPr>
          <w:rFonts w:ascii="Open Sans" w:eastAsia="Times New Roman" w:hAnsi="Open Sans" w:cs="Times New Roman"/>
          <w:color w:val="1B1C2A"/>
          <w:sz w:val="23"/>
          <w:szCs w:val="23"/>
        </w:rPr>
      </w:pPr>
      <w:r w:rsidRPr="00806717">
        <w:rPr>
          <w:rFonts w:ascii="Open Sans" w:eastAsia="Times New Roman" w:hAnsi="Open Sans" w:cs="Times New Roman"/>
          <w:color w:val="1B1C2A"/>
          <w:sz w:val="23"/>
          <w:szCs w:val="23"/>
        </w:rPr>
        <w:t>метод «достраивания» образа — ребёнок фиксирует на подставке материал в определённом пространственном положении и дополняет оригинальный образ с помощью деталей из другого природного материала или пластилина, создавая, например, фигурку ёжика, собачки, принцессы или акробата;</w:t>
      </w:r>
    </w:p>
    <w:p w:rsidR="00844943" w:rsidRDefault="00844943" w:rsidP="00844943">
      <w:pPr>
        <w:numPr>
          <w:ilvl w:val="0"/>
          <w:numId w:val="7"/>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rPr>
      </w:pPr>
      <w:r w:rsidRPr="00806717">
        <w:rPr>
          <w:rFonts w:ascii="Open Sans" w:eastAsia="Times New Roman" w:hAnsi="Open Sans" w:cs="Times New Roman"/>
          <w:color w:val="1B1C2A"/>
          <w:sz w:val="23"/>
          <w:szCs w:val="23"/>
        </w:rPr>
        <w:t>метод комбинирования — создание сюжетных композиций из нескольких фигурок;</w:t>
      </w:r>
    </w:p>
    <w:p w:rsidR="00B72827" w:rsidRPr="008F6A3F" w:rsidRDefault="00844943" w:rsidP="008F6A3F">
      <w:pPr>
        <w:numPr>
          <w:ilvl w:val="0"/>
          <w:numId w:val="7"/>
        </w:numPr>
        <w:shd w:val="clear" w:color="auto" w:fill="FFFFFF"/>
        <w:spacing w:before="100" w:beforeAutospacing="1" w:after="100" w:afterAutospacing="1" w:line="240" w:lineRule="auto"/>
        <w:jc w:val="both"/>
        <w:rPr>
          <w:rFonts w:ascii="Open Sans" w:eastAsia="Times New Roman" w:hAnsi="Open Sans" w:cs="Times New Roman"/>
          <w:color w:val="1B1C2A"/>
          <w:sz w:val="23"/>
          <w:szCs w:val="23"/>
        </w:rPr>
      </w:pPr>
      <w:r w:rsidRPr="00844943">
        <w:rPr>
          <w:rFonts w:ascii="Open Sans" w:eastAsia="Times New Roman" w:hAnsi="Open Sans" w:cs="Times New Roman"/>
          <w:color w:val="1B1C2A"/>
          <w:sz w:val="23"/>
          <w:szCs w:val="23"/>
        </w:rPr>
        <w:t>способ «убрать лишнее» — ребёнок отламывает лишние веточки, а далее добавляет необходимые детали, например, голову, и получает образ</w:t>
      </w:r>
      <w:r w:rsidR="008F6A3F">
        <w:rPr>
          <w:rFonts w:eastAsia="Times New Roman" w:cs="Times New Roman"/>
          <w:color w:val="1B1C2A"/>
          <w:sz w:val="23"/>
          <w:szCs w:val="23"/>
        </w:rPr>
        <w:t>.</w:t>
      </w:r>
    </w:p>
    <w:p w:rsidR="00B72827" w:rsidRDefault="00B72827" w:rsidP="00B72827">
      <w:pPr>
        <w:shd w:val="clear" w:color="auto" w:fill="FFFFFF"/>
        <w:spacing w:before="100" w:beforeAutospacing="1" w:after="100" w:afterAutospacing="1" w:line="240" w:lineRule="auto"/>
        <w:ind w:left="720"/>
        <w:jc w:val="both"/>
        <w:rPr>
          <w:rFonts w:ascii="Open Sans" w:eastAsia="Times New Roman" w:hAnsi="Open Sans" w:cs="Times New Roman"/>
          <w:color w:val="1B1C2A"/>
          <w:sz w:val="23"/>
          <w:szCs w:val="23"/>
        </w:rPr>
      </w:pPr>
      <w:r>
        <w:rPr>
          <w:rFonts w:ascii="Open Sans" w:eastAsia="Times New Roman" w:hAnsi="Open Sans" w:cs="Times New Roman"/>
          <w:noProof/>
          <w:color w:val="1B1C2A"/>
          <w:sz w:val="23"/>
          <w:szCs w:val="23"/>
        </w:rPr>
        <w:drawing>
          <wp:inline distT="0" distB="0" distL="0" distR="0">
            <wp:extent cx="2324100" cy="1331994"/>
            <wp:effectExtent l="57150" t="57150" r="57150" b="58656"/>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tretch>
                      <a:fillRect/>
                    </a:stretch>
                  </pic:blipFill>
                  <pic:spPr bwMode="auto">
                    <a:xfrm>
                      <a:off x="0" y="0"/>
                      <a:ext cx="2323801" cy="1331823"/>
                    </a:xfrm>
                    <a:prstGeom prst="rect">
                      <a:avLst/>
                    </a:prstGeom>
                    <a:noFill/>
                    <a:ln w="57150">
                      <a:solidFill>
                        <a:schemeClr val="accent1">
                          <a:lumMod val="75000"/>
                        </a:schemeClr>
                      </a:solidFill>
                    </a:ln>
                  </pic:spPr>
                </pic:pic>
              </a:graphicData>
            </a:graphic>
          </wp:inline>
        </w:drawing>
      </w:r>
    </w:p>
    <w:p w:rsidR="00E749B0" w:rsidRPr="00B72827" w:rsidRDefault="00E749B0" w:rsidP="004463D7">
      <w:pPr>
        <w:shd w:val="clear" w:color="auto" w:fill="FFFFFF"/>
        <w:spacing w:before="100" w:beforeAutospacing="1" w:after="100" w:afterAutospacing="1" w:line="240" w:lineRule="auto"/>
        <w:jc w:val="center"/>
        <w:rPr>
          <w:rFonts w:ascii="Open Sans" w:eastAsia="Times New Roman" w:hAnsi="Open Sans" w:cs="Times New Roman"/>
          <w:color w:val="1B1C2A"/>
          <w:sz w:val="23"/>
          <w:szCs w:val="23"/>
        </w:rPr>
      </w:pPr>
      <w:r w:rsidRPr="00B72827">
        <w:rPr>
          <w:rFonts w:ascii="Open Sans" w:hAnsi="Open Sans"/>
          <w:b/>
          <w:color w:val="002060"/>
          <w:sz w:val="23"/>
          <w:szCs w:val="23"/>
        </w:rPr>
        <w:lastRenderedPageBreak/>
        <w:t>Приёмы работы по освоению детьми технологии ручного труда:</w:t>
      </w:r>
    </w:p>
    <w:p w:rsidR="00E749B0" w:rsidRPr="008F6A3F" w:rsidRDefault="00E749B0" w:rsidP="004463D7">
      <w:pPr>
        <w:pStyle w:val="a4"/>
        <w:shd w:val="clear" w:color="auto" w:fill="FFFFFF"/>
        <w:spacing w:after="0"/>
        <w:rPr>
          <w:rFonts w:ascii="Open Sans" w:hAnsi="Open Sans"/>
          <w:b/>
          <w:color w:val="17365D" w:themeColor="text2" w:themeShade="BF"/>
          <w:sz w:val="23"/>
          <w:szCs w:val="23"/>
        </w:rPr>
      </w:pPr>
      <w:r w:rsidRPr="008F6A3F">
        <w:rPr>
          <w:b/>
          <w:color w:val="17365D" w:themeColor="text2" w:themeShade="BF"/>
          <w:spacing w:val="-7"/>
        </w:rPr>
        <w:t>Показ и объяснение</w:t>
      </w:r>
    </w:p>
    <w:p w:rsidR="00E749B0" w:rsidRDefault="00E749B0" w:rsidP="00B72827">
      <w:pPr>
        <w:shd w:val="clear" w:color="auto" w:fill="FFFFFF"/>
        <w:spacing w:after="0" w:line="240" w:lineRule="auto"/>
        <w:rPr>
          <w:rFonts w:ascii="Open Sans" w:hAnsi="Open Sans"/>
          <w:color w:val="1B1C2A"/>
          <w:sz w:val="23"/>
          <w:szCs w:val="23"/>
        </w:rPr>
      </w:pPr>
      <w:r>
        <w:rPr>
          <w:rFonts w:ascii="Open Sans" w:hAnsi="Open Sans"/>
          <w:color w:val="1B1C2A"/>
          <w:sz w:val="23"/>
          <w:szCs w:val="23"/>
        </w:rPr>
        <w:t>Воспитатель рассказывает об особенностях материала.</w:t>
      </w:r>
    </w:p>
    <w:p w:rsidR="00E749B0" w:rsidRDefault="00E749B0" w:rsidP="00B72827">
      <w:pPr>
        <w:shd w:val="clear" w:color="auto" w:fill="FFFFFF"/>
        <w:spacing w:after="0" w:line="240" w:lineRule="auto"/>
        <w:rPr>
          <w:rFonts w:ascii="Open Sans" w:hAnsi="Open Sans"/>
          <w:color w:val="1B1C2A"/>
          <w:sz w:val="23"/>
          <w:szCs w:val="23"/>
        </w:rPr>
      </w:pPr>
      <w:r>
        <w:rPr>
          <w:rFonts w:ascii="Open Sans" w:hAnsi="Open Sans"/>
          <w:color w:val="1B1C2A"/>
          <w:sz w:val="23"/>
          <w:szCs w:val="23"/>
        </w:rPr>
        <w:t>Пробуждает интерес к творческому созданию красивой поделки.</w:t>
      </w:r>
    </w:p>
    <w:p w:rsidR="00E749B0" w:rsidRDefault="00E749B0" w:rsidP="00B72827">
      <w:pPr>
        <w:shd w:val="clear" w:color="auto" w:fill="FFFFFF"/>
        <w:spacing w:after="0" w:line="240" w:lineRule="auto"/>
        <w:rPr>
          <w:rFonts w:ascii="Open Sans" w:hAnsi="Open Sans"/>
          <w:color w:val="1B1C2A"/>
          <w:sz w:val="23"/>
          <w:szCs w:val="23"/>
        </w:rPr>
      </w:pPr>
      <w:r>
        <w:rPr>
          <w:rFonts w:ascii="Open Sans" w:hAnsi="Open Sans"/>
          <w:color w:val="1B1C2A"/>
          <w:sz w:val="23"/>
          <w:szCs w:val="23"/>
        </w:rPr>
        <w:t>Вместе с детьми выбирает шишку для туловища сказочного лесного человечка.</w:t>
      </w:r>
    </w:p>
    <w:p w:rsidR="00E749B0" w:rsidRDefault="00E749B0" w:rsidP="00B72827">
      <w:pPr>
        <w:shd w:val="clear" w:color="auto" w:fill="FFFFFF"/>
        <w:spacing w:after="0" w:line="240" w:lineRule="auto"/>
        <w:rPr>
          <w:rFonts w:ascii="Open Sans" w:hAnsi="Open Sans"/>
          <w:color w:val="1B1C2A"/>
          <w:sz w:val="23"/>
          <w:szCs w:val="23"/>
        </w:rPr>
      </w:pPr>
      <w:r>
        <w:rPr>
          <w:rFonts w:ascii="Open Sans" w:hAnsi="Open Sans"/>
          <w:color w:val="1B1C2A"/>
          <w:sz w:val="23"/>
          <w:szCs w:val="23"/>
        </w:rPr>
        <w:t>Подбирает материал, из которого можно смастерить голову, ручки, ножки, волосы, устойчивую подставку для фигурки.</w:t>
      </w:r>
    </w:p>
    <w:p w:rsidR="004463D7" w:rsidRDefault="00E749B0" w:rsidP="00B72827">
      <w:pPr>
        <w:shd w:val="clear" w:color="auto" w:fill="FFFFFF"/>
        <w:spacing w:after="100" w:afterAutospacing="1" w:line="240" w:lineRule="auto"/>
        <w:rPr>
          <w:color w:val="1B1C2A"/>
          <w:sz w:val="23"/>
          <w:szCs w:val="23"/>
        </w:rPr>
      </w:pPr>
      <w:r>
        <w:rPr>
          <w:rFonts w:ascii="Open Sans" w:hAnsi="Open Sans"/>
          <w:color w:val="1B1C2A"/>
          <w:sz w:val="23"/>
          <w:szCs w:val="23"/>
        </w:rPr>
        <w:t>Педагог демонстрирует, какими способами можно соединить детали поделки, как составить ожерелье, нанизывая ягоды на нить.</w:t>
      </w:r>
    </w:p>
    <w:p w:rsidR="004463D7" w:rsidRDefault="004B24D6" w:rsidP="00B72827">
      <w:pPr>
        <w:shd w:val="clear" w:color="auto" w:fill="FFFFFF"/>
        <w:spacing w:after="100" w:afterAutospacing="1" w:line="240" w:lineRule="auto"/>
        <w:rPr>
          <w:color w:val="1B1C2A"/>
          <w:sz w:val="23"/>
          <w:szCs w:val="23"/>
        </w:rPr>
      </w:pPr>
      <w:r>
        <w:rPr>
          <w:color w:val="1B1C2A"/>
          <w:sz w:val="23"/>
          <w:szCs w:val="23"/>
        </w:rPr>
        <w:t xml:space="preserve">            </w:t>
      </w:r>
      <w:r w:rsidR="004463D7">
        <w:rPr>
          <w:noProof/>
          <w:color w:val="1B1C2A"/>
          <w:sz w:val="23"/>
          <w:szCs w:val="23"/>
        </w:rPr>
        <w:drawing>
          <wp:inline distT="0" distB="0" distL="0" distR="0">
            <wp:extent cx="1891682" cy="933450"/>
            <wp:effectExtent l="57150" t="57150" r="51418" b="57150"/>
            <wp:docPr id="8" name="Рисунок 4" descr="F:\Ручной труд Поделки из природного материала\поделки из природного материала\IMG2024032011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Ручной труд Поделки из природного материала\поделки из природного материала\IMG20240320112130.jpg"/>
                    <pic:cNvPicPr>
                      <a:picLocks noChangeAspect="1" noChangeArrowheads="1"/>
                    </pic:cNvPicPr>
                  </pic:nvPicPr>
                  <pic:blipFill>
                    <a:blip r:embed="rId11" cstate="print"/>
                    <a:srcRect l="13663" r="11841" b="11719"/>
                    <a:stretch>
                      <a:fillRect/>
                    </a:stretch>
                  </pic:blipFill>
                  <pic:spPr bwMode="auto">
                    <a:xfrm>
                      <a:off x="0" y="0"/>
                      <a:ext cx="1891682" cy="933450"/>
                    </a:xfrm>
                    <a:prstGeom prst="rect">
                      <a:avLst/>
                    </a:prstGeom>
                    <a:noFill/>
                    <a:ln w="57150">
                      <a:solidFill>
                        <a:schemeClr val="accent1">
                          <a:lumMod val="75000"/>
                        </a:schemeClr>
                      </a:solidFill>
                      <a:miter lim="800000"/>
                      <a:headEnd/>
                      <a:tailEnd/>
                    </a:ln>
                  </pic:spPr>
                </pic:pic>
              </a:graphicData>
            </a:graphic>
          </wp:inline>
        </w:drawing>
      </w:r>
    </w:p>
    <w:p w:rsidR="00E749B0" w:rsidRPr="00E749B0" w:rsidRDefault="00E749B0" w:rsidP="004463D7">
      <w:pPr>
        <w:pStyle w:val="3"/>
        <w:shd w:val="clear" w:color="auto" w:fill="FFFFFF"/>
        <w:spacing w:before="300" w:beforeAutospacing="0" w:after="0" w:afterAutospacing="0"/>
        <w:rPr>
          <w:color w:val="002060"/>
          <w:spacing w:val="-7"/>
          <w:sz w:val="24"/>
          <w:szCs w:val="24"/>
        </w:rPr>
      </w:pPr>
      <w:r w:rsidRPr="00E749B0">
        <w:rPr>
          <w:color w:val="002060"/>
          <w:spacing w:val="-7"/>
          <w:sz w:val="24"/>
          <w:szCs w:val="24"/>
        </w:rPr>
        <w:t>Словесные приёмы</w:t>
      </w:r>
    </w:p>
    <w:p w:rsidR="00E749B0" w:rsidRDefault="00E749B0" w:rsidP="004463D7">
      <w:pPr>
        <w:pStyle w:val="a4"/>
        <w:shd w:val="clear" w:color="auto" w:fill="FFFFFF"/>
        <w:spacing w:after="0"/>
        <w:rPr>
          <w:rFonts w:ascii="Open Sans" w:hAnsi="Open Sans"/>
          <w:color w:val="1B1C2A"/>
          <w:sz w:val="23"/>
          <w:szCs w:val="23"/>
        </w:rPr>
      </w:pPr>
      <w:r>
        <w:rPr>
          <w:rFonts w:ascii="Open Sans" w:hAnsi="Open Sans"/>
          <w:color w:val="1B1C2A"/>
          <w:sz w:val="23"/>
          <w:szCs w:val="23"/>
        </w:rPr>
        <w:t>Воспитатель использует интересные пословицы, загадки и стихотворения о деревьях, цветах, овощах и фруктах, которые развивают воображение и в художественной форме знакомят с материалом.</w:t>
      </w:r>
    </w:p>
    <w:p w:rsidR="00E749B0" w:rsidRPr="004463D7" w:rsidRDefault="00E749B0" w:rsidP="004463D7">
      <w:pPr>
        <w:shd w:val="clear" w:color="auto" w:fill="FFFFFF"/>
        <w:spacing w:before="300" w:after="0" w:line="240" w:lineRule="auto"/>
        <w:outlineLvl w:val="2"/>
        <w:rPr>
          <w:rFonts w:ascii="Times New Roman" w:eastAsia="Times New Roman" w:hAnsi="Times New Roman" w:cs="Times New Roman"/>
          <w:b/>
          <w:bCs/>
          <w:color w:val="002060"/>
          <w:spacing w:val="-7"/>
          <w:sz w:val="42"/>
          <w:szCs w:val="42"/>
        </w:rPr>
      </w:pPr>
      <w:r w:rsidRPr="004463D7">
        <w:rPr>
          <w:rFonts w:ascii="Times New Roman" w:eastAsia="Times New Roman" w:hAnsi="Times New Roman" w:cs="Times New Roman"/>
          <w:b/>
          <w:bCs/>
          <w:color w:val="002060"/>
          <w:spacing w:val="-7"/>
          <w:sz w:val="24"/>
          <w:szCs w:val="24"/>
        </w:rPr>
        <w:t>Игровые</w:t>
      </w:r>
      <w:r w:rsidR="006B4276">
        <w:rPr>
          <w:rFonts w:ascii="Times New Roman" w:eastAsia="Times New Roman" w:hAnsi="Times New Roman" w:cs="Times New Roman"/>
          <w:b/>
          <w:bCs/>
          <w:color w:val="002060"/>
          <w:spacing w:val="-7"/>
          <w:sz w:val="24"/>
          <w:szCs w:val="24"/>
        </w:rPr>
        <w:t xml:space="preserve"> </w:t>
      </w:r>
      <w:r w:rsidRPr="004463D7">
        <w:rPr>
          <w:rFonts w:ascii="Times New Roman" w:eastAsia="Times New Roman" w:hAnsi="Times New Roman" w:cs="Times New Roman"/>
          <w:b/>
          <w:bCs/>
          <w:color w:val="002060"/>
          <w:spacing w:val="-7"/>
          <w:sz w:val="24"/>
          <w:szCs w:val="24"/>
        </w:rPr>
        <w:t>приёмы</w:t>
      </w:r>
    </w:p>
    <w:p w:rsidR="00E749B0" w:rsidRDefault="00E749B0" w:rsidP="00E749B0">
      <w:pPr>
        <w:shd w:val="clear" w:color="auto" w:fill="FFFFFF"/>
        <w:spacing w:after="300" w:line="240" w:lineRule="auto"/>
        <w:rPr>
          <w:rFonts w:eastAsia="Times New Roman" w:cs="Times New Roman"/>
          <w:color w:val="1B1C2A"/>
          <w:sz w:val="23"/>
          <w:szCs w:val="23"/>
        </w:rPr>
      </w:pPr>
      <w:r w:rsidRPr="00E749B0">
        <w:rPr>
          <w:rFonts w:ascii="Open Sans" w:eastAsia="Times New Roman" w:hAnsi="Open Sans" w:cs="Times New Roman"/>
          <w:color w:val="1B1C2A"/>
          <w:sz w:val="23"/>
          <w:szCs w:val="23"/>
        </w:rPr>
        <w:t>Живой интерес у детей вызовет занятие, построенное в форме игры, когда педагог от имени героя известной сказки или персонажа любимого мультфильма пригласит их в увлекательное путешествие в страну мастеров или организует экскурсию в волшебный музей поделок, где покажет инструменты и откроет секреты изготовления музейных экспонатов.</w:t>
      </w:r>
    </w:p>
    <w:p w:rsidR="00286CF0" w:rsidRDefault="00286CF0" w:rsidP="004463D7">
      <w:pPr>
        <w:shd w:val="clear" w:color="auto" w:fill="FFFFFF"/>
        <w:spacing w:after="0" w:line="240" w:lineRule="auto"/>
        <w:jc w:val="center"/>
        <w:rPr>
          <w:rFonts w:ascii="Times New Roman" w:eastAsia="Times New Roman" w:hAnsi="Times New Roman" w:cs="Times New Roman"/>
          <w:b/>
          <w:color w:val="17365D" w:themeColor="text2" w:themeShade="BF"/>
          <w:sz w:val="23"/>
          <w:szCs w:val="23"/>
        </w:rPr>
      </w:pPr>
      <w:r w:rsidRPr="00286CF0">
        <w:rPr>
          <w:rFonts w:ascii="Times New Roman" w:eastAsia="Times New Roman" w:hAnsi="Times New Roman" w:cs="Times New Roman"/>
          <w:b/>
          <w:color w:val="17365D" w:themeColor="text2" w:themeShade="BF"/>
          <w:sz w:val="23"/>
          <w:szCs w:val="23"/>
        </w:rPr>
        <w:lastRenderedPageBreak/>
        <w:t>Мун</w:t>
      </w:r>
      <w:r>
        <w:rPr>
          <w:rFonts w:ascii="Times New Roman" w:eastAsia="Times New Roman" w:hAnsi="Times New Roman" w:cs="Times New Roman"/>
          <w:b/>
          <w:color w:val="17365D" w:themeColor="text2" w:themeShade="BF"/>
          <w:sz w:val="23"/>
          <w:szCs w:val="23"/>
        </w:rPr>
        <w:t>и</w:t>
      </w:r>
      <w:r w:rsidRPr="00286CF0">
        <w:rPr>
          <w:rFonts w:ascii="Times New Roman" w:eastAsia="Times New Roman" w:hAnsi="Times New Roman" w:cs="Times New Roman"/>
          <w:b/>
          <w:color w:val="17365D" w:themeColor="text2" w:themeShade="BF"/>
          <w:sz w:val="23"/>
          <w:szCs w:val="23"/>
        </w:rPr>
        <w:t>ципальное общеобразовательное автономное учреждение</w:t>
      </w:r>
    </w:p>
    <w:p w:rsidR="00286CF0" w:rsidRDefault="00286CF0" w:rsidP="004463D7">
      <w:pPr>
        <w:shd w:val="clear" w:color="auto" w:fill="FFFFFF"/>
        <w:spacing w:after="0" w:line="240" w:lineRule="auto"/>
        <w:jc w:val="center"/>
        <w:rPr>
          <w:rFonts w:ascii="Times New Roman" w:eastAsia="Times New Roman" w:hAnsi="Times New Roman" w:cs="Times New Roman"/>
          <w:b/>
          <w:color w:val="17365D" w:themeColor="text2" w:themeShade="BF"/>
          <w:sz w:val="23"/>
          <w:szCs w:val="23"/>
        </w:rPr>
      </w:pPr>
      <w:r w:rsidRPr="00286CF0">
        <w:rPr>
          <w:rFonts w:ascii="Times New Roman" w:eastAsia="Times New Roman" w:hAnsi="Times New Roman" w:cs="Times New Roman"/>
          <w:b/>
          <w:color w:val="17365D" w:themeColor="text2" w:themeShade="BF"/>
          <w:sz w:val="23"/>
          <w:szCs w:val="23"/>
        </w:rPr>
        <w:t>«СОШ№24 г. Орска»</w:t>
      </w:r>
    </w:p>
    <w:p w:rsidR="00286CF0" w:rsidRDefault="00286CF0" w:rsidP="004463D7">
      <w:pPr>
        <w:shd w:val="clear" w:color="auto" w:fill="FFFFFF"/>
        <w:spacing w:after="0" w:line="240" w:lineRule="auto"/>
        <w:jc w:val="center"/>
        <w:rPr>
          <w:rFonts w:ascii="Times New Roman" w:eastAsia="Times New Roman" w:hAnsi="Times New Roman" w:cs="Times New Roman"/>
          <w:b/>
          <w:color w:val="17365D" w:themeColor="text2" w:themeShade="BF"/>
          <w:sz w:val="23"/>
          <w:szCs w:val="23"/>
        </w:rPr>
      </w:pPr>
      <w:r>
        <w:rPr>
          <w:rFonts w:ascii="Times New Roman" w:eastAsia="Times New Roman" w:hAnsi="Times New Roman" w:cs="Times New Roman"/>
          <w:b/>
          <w:color w:val="17365D" w:themeColor="text2" w:themeShade="BF"/>
          <w:sz w:val="23"/>
          <w:szCs w:val="23"/>
        </w:rPr>
        <w:t>дошкольные группы</w:t>
      </w:r>
    </w:p>
    <w:p w:rsidR="004B24D6" w:rsidRDefault="004B24D6" w:rsidP="004463D7">
      <w:pPr>
        <w:shd w:val="clear" w:color="auto" w:fill="FFFFFF"/>
        <w:spacing w:after="0" w:line="240" w:lineRule="auto"/>
        <w:jc w:val="center"/>
        <w:rPr>
          <w:rFonts w:ascii="Times New Roman" w:eastAsia="Times New Roman" w:hAnsi="Times New Roman" w:cs="Times New Roman"/>
          <w:b/>
          <w:color w:val="17365D" w:themeColor="text2" w:themeShade="BF"/>
          <w:sz w:val="23"/>
          <w:szCs w:val="23"/>
        </w:rPr>
      </w:pPr>
    </w:p>
    <w:p w:rsidR="00286CF0" w:rsidRPr="004B24D6" w:rsidRDefault="00286CF0" w:rsidP="004B24D6">
      <w:pPr>
        <w:spacing w:after="0"/>
        <w:rPr>
          <w:rFonts w:ascii="Times New Roman" w:hAnsi="Times New Roman" w:cs="Times New Roman"/>
          <w:b/>
          <w:color w:val="17365D" w:themeColor="text2" w:themeShade="BF"/>
          <w:sz w:val="28"/>
          <w:szCs w:val="28"/>
        </w:rPr>
      </w:pPr>
    </w:p>
    <w:p w:rsidR="00286CF0" w:rsidRDefault="006B4276" w:rsidP="00286CF0">
      <w:pPr>
        <w:shd w:val="clear" w:color="auto" w:fill="FFFFFF"/>
        <w:spacing w:after="0" w:line="240" w:lineRule="auto"/>
        <w:jc w:val="center"/>
        <w:rPr>
          <w:rFonts w:ascii="Times New Roman" w:eastAsia="Times New Roman" w:hAnsi="Times New Roman" w:cs="Times New Roman"/>
          <w:b/>
          <w:color w:val="17365D" w:themeColor="text2" w:themeShade="BF"/>
          <w:sz w:val="23"/>
          <w:szCs w:val="23"/>
        </w:rPr>
      </w:pPr>
      <w:r>
        <w:rPr>
          <w:rFonts w:ascii="Times New Roman" w:hAnsi="Times New Roman" w:cs="Times New Roman"/>
          <w:b/>
          <w:noProof/>
          <w:color w:val="17365D" w:themeColor="text2" w:themeShade="BF"/>
          <w:sz w:val="28"/>
          <w:szCs w:val="28"/>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9.65pt;margin-top:3.95pt;width:212.25pt;height:182.25pt;z-index:251658240" fillcolor="#c6d9f1 [671]" strokecolor="#4f81bd [3204]" strokeweight="5pt">
            <v:shadow color="#868686"/>
            <v:textbox style="mso-next-textbox:#_x0000_s1026">
              <w:txbxContent>
                <w:p w:rsidR="004B24D6" w:rsidRPr="004B24D6" w:rsidRDefault="004B24D6" w:rsidP="004B24D6">
                  <w:pPr>
                    <w:spacing w:after="0"/>
                    <w:jc w:val="center"/>
                    <w:rPr>
                      <w:rFonts w:ascii="Times New Roman" w:hAnsi="Times New Roman" w:cs="Times New Roman"/>
                      <w:b/>
                      <w:color w:val="17365D" w:themeColor="text2" w:themeShade="BF"/>
                      <w:sz w:val="28"/>
                      <w:szCs w:val="28"/>
                    </w:rPr>
                  </w:pPr>
                  <w:r>
                    <w:rPr>
                      <w:rFonts w:ascii="Times New Roman" w:hAnsi="Times New Roman" w:cs="Times New Roman"/>
                      <w:b/>
                      <w:color w:val="17365D" w:themeColor="text2" w:themeShade="BF"/>
                      <w:sz w:val="28"/>
                      <w:szCs w:val="28"/>
                    </w:rPr>
                    <w:t>«</w:t>
                  </w:r>
                  <w:r w:rsidRPr="004B24D6">
                    <w:rPr>
                      <w:rFonts w:ascii="Times New Roman" w:hAnsi="Times New Roman" w:cs="Times New Roman"/>
                      <w:b/>
                      <w:color w:val="17365D" w:themeColor="text2" w:themeShade="BF"/>
                      <w:sz w:val="28"/>
                      <w:szCs w:val="28"/>
                    </w:rPr>
                    <w:t>Развитие творческих способностей</w:t>
                  </w:r>
                </w:p>
                <w:p w:rsidR="004B24D6" w:rsidRPr="004B24D6" w:rsidRDefault="004B24D6" w:rsidP="004B24D6">
                  <w:pPr>
                    <w:spacing w:after="0"/>
                    <w:jc w:val="center"/>
                    <w:rPr>
                      <w:rFonts w:ascii="Times New Roman" w:hAnsi="Times New Roman" w:cs="Times New Roman"/>
                      <w:b/>
                      <w:color w:val="17365D" w:themeColor="text2" w:themeShade="BF"/>
                      <w:sz w:val="28"/>
                      <w:szCs w:val="28"/>
                    </w:rPr>
                  </w:pPr>
                  <w:r>
                    <w:rPr>
                      <w:rFonts w:ascii="Times New Roman" w:hAnsi="Times New Roman" w:cs="Times New Roman"/>
                      <w:b/>
                      <w:color w:val="17365D" w:themeColor="text2" w:themeShade="BF"/>
                      <w:sz w:val="28"/>
                      <w:szCs w:val="28"/>
                    </w:rPr>
                    <w:t>д</w:t>
                  </w:r>
                  <w:r w:rsidRPr="004B24D6">
                    <w:rPr>
                      <w:rFonts w:ascii="Times New Roman" w:hAnsi="Times New Roman" w:cs="Times New Roman"/>
                      <w:b/>
                      <w:color w:val="17365D" w:themeColor="text2" w:themeShade="BF"/>
                      <w:sz w:val="28"/>
                      <w:szCs w:val="28"/>
                    </w:rPr>
                    <w:t>етей дошкольного возраста</w:t>
                  </w:r>
                  <w:r w:rsidR="000E037D">
                    <w:rPr>
                      <w:rFonts w:ascii="Times New Roman" w:hAnsi="Times New Roman" w:cs="Times New Roman"/>
                      <w:b/>
                      <w:color w:val="17365D" w:themeColor="text2" w:themeShade="BF"/>
                      <w:sz w:val="28"/>
                      <w:szCs w:val="28"/>
                    </w:rPr>
                    <w:t xml:space="preserve"> </w:t>
                  </w:r>
                  <w:proofErr w:type="gramStart"/>
                  <w:r w:rsidRPr="004B24D6">
                    <w:rPr>
                      <w:rFonts w:ascii="Times New Roman" w:hAnsi="Times New Roman" w:cs="Times New Roman"/>
                      <w:b/>
                      <w:color w:val="17365D" w:themeColor="text2" w:themeShade="BF"/>
                      <w:sz w:val="28"/>
                      <w:szCs w:val="28"/>
                    </w:rPr>
                    <w:t>через</w:t>
                  </w:r>
                  <w:proofErr w:type="gramEnd"/>
                </w:p>
                <w:p w:rsidR="004B24D6" w:rsidRPr="004B24D6" w:rsidRDefault="004B24D6" w:rsidP="004B24D6">
                  <w:pPr>
                    <w:spacing w:after="0"/>
                    <w:jc w:val="center"/>
                    <w:rPr>
                      <w:rFonts w:ascii="Times New Roman" w:hAnsi="Times New Roman" w:cs="Times New Roman"/>
                      <w:b/>
                      <w:color w:val="17365D" w:themeColor="text2" w:themeShade="BF"/>
                      <w:sz w:val="28"/>
                      <w:szCs w:val="28"/>
                    </w:rPr>
                  </w:pPr>
                  <w:r>
                    <w:rPr>
                      <w:rFonts w:ascii="Times New Roman" w:hAnsi="Times New Roman" w:cs="Times New Roman"/>
                      <w:b/>
                      <w:color w:val="17365D" w:themeColor="text2" w:themeShade="BF"/>
                      <w:sz w:val="28"/>
                      <w:szCs w:val="28"/>
                    </w:rPr>
                    <w:t>и</w:t>
                  </w:r>
                  <w:r w:rsidRPr="004B24D6">
                    <w:rPr>
                      <w:rFonts w:ascii="Times New Roman" w:hAnsi="Times New Roman" w:cs="Times New Roman"/>
                      <w:b/>
                      <w:color w:val="17365D" w:themeColor="text2" w:themeShade="BF"/>
                      <w:sz w:val="28"/>
                      <w:szCs w:val="28"/>
                    </w:rPr>
                    <w:t>зготовление  поделок из природного материала</w:t>
                  </w:r>
                  <w:r>
                    <w:rPr>
                      <w:rFonts w:ascii="Times New Roman" w:hAnsi="Times New Roman" w:cs="Times New Roman"/>
                      <w:b/>
                      <w:color w:val="17365D" w:themeColor="text2" w:themeShade="BF"/>
                      <w:sz w:val="28"/>
                      <w:szCs w:val="28"/>
                    </w:rPr>
                    <w:t>»</w:t>
                  </w:r>
                </w:p>
              </w:txbxContent>
            </v:textbox>
          </v:shape>
        </w:pict>
      </w:r>
    </w:p>
    <w:p w:rsidR="00286CF0" w:rsidRDefault="00286CF0" w:rsidP="00286CF0">
      <w:pPr>
        <w:shd w:val="clear" w:color="auto" w:fill="FFFFFF"/>
        <w:spacing w:after="0" w:line="240" w:lineRule="auto"/>
        <w:jc w:val="center"/>
        <w:rPr>
          <w:rFonts w:ascii="Times New Roman" w:eastAsia="Times New Roman" w:hAnsi="Times New Roman" w:cs="Times New Roman"/>
          <w:b/>
          <w:color w:val="17365D" w:themeColor="text2" w:themeShade="BF"/>
          <w:sz w:val="23"/>
          <w:szCs w:val="23"/>
        </w:rPr>
      </w:pPr>
    </w:p>
    <w:p w:rsidR="00286CF0" w:rsidRDefault="00286CF0" w:rsidP="00286CF0">
      <w:pPr>
        <w:shd w:val="clear" w:color="auto" w:fill="FFFFFF"/>
        <w:spacing w:after="0" w:line="240" w:lineRule="auto"/>
        <w:jc w:val="center"/>
        <w:rPr>
          <w:rFonts w:ascii="Times New Roman" w:eastAsia="Times New Roman" w:hAnsi="Times New Roman" w:cs="Times New Roman"/>
          <w:b/>
          <w:color w:val="17365D" w:themeColor="text2" w:themeShade="BF"/>
          <w:sz w:val="23"/>
          <w:szCs w:val="23"/>
        </w:rPr>
      </w:pPr>
    </w:p>
    <w:p w:rsidR="00286CF0" w:rsidRPr="00286CF0" w:rsidRDefault="00286CF0" w:rsidP="00286CF0">
      <w:pPr>
        <w:shd w:val="clear" w:color="auto" w:fill="FFFFFF"/>
        <w:spacing w:after="0" w:line="240" w:lineRule="auto"/>
        <w:jc w:val="center"/>
        <w:rPr>
          <w:rFonts w:ascii="Times New Roman" w:eastAsia="Times New Roman" w:hAnsi="Times New Roman" w:cs="Times New Roman"/>
          <w:b/>
          <w:color w:val="17365D" w:themeColor="text2" w:themeShade="BF"/>
          <w:sz w:val="23"/>
          <w:szCs w:val="23"/>
        </w:rPr>
      </w:pPr>
    </w:p>
    <w:p w:rsidR="00643B60" w:rsidRDefault="00643B60" w:rsidP="00286CF0">
      <w:pPr>
        <w:spacing w:after="0"/>
      </w:pPr>
      <w:bookmarkStart w:id="0" w:name="_GoBack"/>
      <w:bookmarkEnd w:id="0"/>
    </w:p>
    <w:p w:rsidR="000E037D" w:rsidRDefault="000E037D" w:rsidP="00286CF0">
      <w:pPr>
        <w:spacing w:after="0"/>
      </w:pPr>
    </w:p>
    <w:p w:rsidR="000E037D" w:rsidRDefault="000E037D" w:rsidP="00286CF0">
      <w:pPr>
        <w:spacing w:after="0"/>
      </w:pPr>
    </w:p>
    <w:p w:rsidR="000E037D" w:rsidRDefault="000E037D" w:rsidP="00286CF0">
      <w:pPr>
        <w:spacing w:after="0"/>
      </w:pPr>
    </w:p>
    <w:p w:rsidR="000E037D" w:rsidRDefault="000E037D" w:rsidP="00286CF0">
      <w:pPr>
        <w:spacing w:after="0"/>
      </w:pPr>
    </w:p>
    <w:p w:rsidR="000E037D" w:rsidRDefault="000E037D" w:rsidP="00286CF0">
      <w:pPr>
        <w:spacing w:after="0"/>
      </w:pPr>
    </w:p>
    <w:p w:rsidR="000E037D" w:rsidRDefault="000E037D" w:rsidP="00286CF0">
      <w:pPr>
        <w:spacing w:after="0"/>
      </w:pPr>
    </w:p>
    <w:p w:rsidR="000E037D" w:rsidRDefault="000E037D" w:rsidP="00286CF0">
      <w:pPr>
        <w:spacing w:after="0"/>
      </w:pPr>
    </w:p>
    <w:p w:rsidR="000E037D" w:rsidRDefault="000E037D" w:rsidP="00286CF0">
      <w:pPr>
        <w:spacing w:after="0"/>
      </w:pPr>
    </w:p>
    <w:p w:rsidR="006B4276" w:rsidRDefault="006B4276" w:rsidP="006B4276">
      <w:pPr>
        <w:spacing w:after="0"/>
        <w:jc w:val="right"/>
        <w:rPr>
          <w:rFonts w:ascii="Times New Roman" w:hAnsi="Times New Roman" w:cs="Times New Roman"/>
          <w:b/>
          <w:color w:val="17365D" w:themeColor="text2" w:themeShade="BF"/>
        </w:rPr>
      </w:pPr>
      <w:r>
        <w:rPr>
          <w:rFonts w:ascii="Times New Roman" w:hAnsi="Times New Roman" w:cs="Times New Roman"/>
          <w:b/>
          <w:color w:val="17365D" w:themeColor="text2" w:themeShade="BF"/>
        </w:rPr>
        <w:t xml:space="preserve">               </w:t>
      </w:r>
      <w:r w:rsidR="000E037D" w:rsidRPr="000E037D">
        <w:rPr>
          <w:rFonts w:ascii="Times New Roman" w:hAnsi="Times New Roman" w:cs="Times New Roman"/>
          <w:b/>
          <w:color w:val="17365D" w:themeColor="text2" w:themeShade="BF"/>
        </w:rPr>
        <w:t xml:space="preserve">Выполнила: Юдина Валентина </w:t>
      </w:r>
      <w:r>
        <w:rPr>
          <w:rFonts w:ascii="Times New Roman" w:hAnsi="Times New Roman" w:cs="Times New Roman"/>
          <w:b/>
          <w:color w:val="17365D" w:themeColor="text2" w:themeShade="BF"/>
        </w:rPr>
        <w:t xml:space="preserve">   </w:t>
      </w:r>
    </w:p>
    <w:p w:rsidR="000E037D" w:rsidRPr="000E037D" w:rsidRDefault="006B4276" w:rsidP="006B4276">
      <w:pPr>
        <w:spacing w:after="0"/>
        <w:jc w:val="right"/>
        <w:rPr>
          <w:rFonts w:ascii="Times New Roman" w:hAnsi="Times New Roman" w:cs="Times New Roman"/>
          <w:b/>
          <w:color w:val="17365D" w:themeColor="text2" w:themeShade="BF"/>
        </w:rPr>
      </w:pPr>
      <w:r>
        <w:rPr>
          <w:rFonts w:ascii="Times New Roman" w:hAnsi="Times New Roman" w:cs="Times New Roman"/>
          <w:b/>
          <w:color w:val="17365D" w:themeColor="text2" w:themeShade="BF"/>
        </w:rPr>
        <w:t xml:space="preserve">                                        </w:t>
      </w:r>
      <w:r w:rsidR="000E037D" w:rsidRPr="000E037D">
        <w:rPr>
          <w:rFonts w:ascii="Times New Roman" w:hAnsi="Times New Roman" w:cs="Times New Roman"/>
          <w:b/>
          <w:color w:val="17365D" w:themeColor="text2" w:themeShade="BF"/>
        </w:rPr>
        <w:t xml:space="preserve">Николаевна </w:t>
      </w:r>
    </w:p>
    <w:p w:rsidR="006B4276" w:rsidRDefault="006B4276" w:rsidP="006B4276">
      <w:pPr>
        <w:spacing w:after="0"/>
        <w:jc w:val="right"/>
        <w:rPr>
          <w:rFonts w:ascii="Times New Roman" w:hAnsi="Times New Roman" w:cs="Times New Roman"/>
          <w:b/>
          <w:color w:val="17365D" w:themeColor="text2" w:themeShade="BF"/>
        </w:rPr>
      </w:pPr>
      <w:r>
        <w:rPr>
          <w:rFonts w:ascii="Times New Roman" w:hAnsi="Times New Roman" w:cs="Times New Roman"/>
          <w:b/>
          <w:color w:val="17365D" w:themeColor="text2" w:themeShade="BF"/>
        </w:rPr>
        <w:t xml:space="preserve">               </w:t>
      </w:r>
      <w:r w:rsidR="000E037D">
        <w:rPr>
          <w:rFonts w:ascii="Times New Roman" w:hAnsi="Times New Roman" w:cs="Times New Roman"/>
          <w:b/>
          <w:color w:val="17365D" w:themeColor="text2" w:themeShade="BF"/>
        </w:rPr>
        <w:t>в</w:t>
      </w:r>
      <w:r w:rsidR="000E037D" w:rsidRPr="000E037D">
        <w:rPr>
          <w:rFonts w:ascii="Times New Roman" w:hAnsi="Times New Roman" w:cs="Times New Roman"/>
          <w:b/>
          <w:color w:val="17365D" w:themeColor="text2" w:themeShade="BF"/>
        </w:rPr>
        <w:t>оспитатель 1 квалификационной категории</w:t>
      </w:r>
    </w:p>
    <w:p w:rsidR="006B4276" w:rsidRDefault="006B4276" w:rsidP="006B4276">
      <w:pPr>
        <w:spacing w:after="0"/>
        <w:jc w:val="right"/>
        <w:rPr>
          <w:rFonts w:ascii="Times New Roman" w:hAnsi="Times New Roman" w:cs="Times New Roman"/>
          <w:b/>
          <w:color w:val="17365D" w:themeColor="text2" w:themeShade="BF"/>
        </w:rPr>
      </w:pPr>
    </w:p>
    <w:p w:rsidR="006B4276" w:rsidRDefault="006B4276" w:rsidP="006B4276">
      <w:pPr>
        <w:spacing w:after="0"/>
        <w:jc w:val="center"/>
        <w:rPr>
          <w:rFonts w:ascii="Times New Roman" w:hAnsi="Times New Roman" w:cs="Times New Roman"/>
          <w:b/>
          <w:color w:val="17365D" w:themeColor="text2" w:themeShade="BF"/>
        </w:rPr>
      </w:pPr>
      <w:r>
        <w:rPr>
          <w:rFonts w:ascii="Times New Roman" w:hAnsi="Times New Roman" w:cs="Times New Roman"/>
          <w:b/>
          <w:noProof/>
          <w:color w:val="17365D" w:themeColor="text2" w:themeShade="BF"/>
        </w:rPr>
        <w:drawing>
          <wp:inline distT="0" distB="0" distL="0" distR="0">
            <wp:extent cx="2820393" cy="1743075"/>
            <wp:effectExtent l="57150" t="57150" r="56157" b="66675"/>
            <wp:docPr id="10" name="Рисунок 5" descr="F:\Ручной труд Поделки из природного материала\поделки из природного материала\IMG20240320113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Ручной труд Поделки из природного материала\поделки из природного материала\IMG20240320113035.jpg"/>
                    <pic:cNvPicPr>
                      <a:picLocks noChangeAspect="1" noChangeArrowheads="1"/>
                    </pic:cNvPicPr>
                  </pic:nvPicPr>
                  <pic:blipFill>
                    <a:blip r:embed="rId12" cstate="print"/>
                    <a:srcRect/>
                    <a:stretch>
                      <a:fillRect/>
                    </a:stretch>
                  </pic:blipFill>
                  <pic:spPr bwMode="auto">
                    <a:xfrm>
                      <a:off x="0" y="0"/>
                      <a:ext cx="2820393" cy="1743075"/>
                    </a:xfrm>
                    <a:prstGeom prst="rect">
                      <a:avLst/>
                    </a:prstGeom>
                    <a:noFill/>
                    <a:ln w="57150">
                      <a:solidFill>
                        <a:schemeClr val="accent1">
                          <a:lumMod val="75000"/>
                        </a:schemeClr>
                      </a:solidFill>
                      <a:miter lim="800000"/>
                      <a:headEnd/>
                      <a:tailEnd/>
                    </a:ln>
                  </pic:spPr>
                </pic:pic>
              </a:graphicData>
            </a:graphic>
          </wp:inline>
        </w:drawing>
      </w:r>
    </w:p>
    <w:p w:rsidR="006B4276" w:rsidRDefault="006B4276" w:rsidP="006B4276">
      <w:pPr>
        <w:spacing w:after="0"/>
        <w:rPr>
          <w:rFonts w:ascii="Times New Roman" w:hAnsi="Times New Roman" w:cs="Times New Roman"/>
          <w:b/>
          <w:color w:val="17365D" w:themeColor="text2" w:themeShade="BF"/>
        </w:rPr>
      </w:pPr>
    </w:p>
    <w:p w:rsidR="006B4276" w:rsidRDefault="006B4276" w:rsidP="006B4276">
      <w:pPr>
        <w:spacing w:after="0"/>
        <w:jc w:val="center"/>
        <w:rPr>
          <w:rFonts w:ascii="Times New Roman" w:hAnsi="Times New Roman" w:cs="Times New Roman"/>
          <w:b/>
          <w:color w:val="17365D" w:themeColor="text2" w:themeShade="BF"/>
        </w:rPr>
      </w:pPr>
      <w:r>
        <w:rPr>
          <w:rFonts w:ascii="Times New Roman" w:hAnsi="Times New Roman" w:cs="Times New Roman"/>
          <w:b/>
          <w:color w:val="17365D" w:themeColor="text2" w:themeShade="BF"/>
        </w:rPr>
        <w:t>г. Орск</w:t>
      </w:r>
    </w:p>
    <w:p w:rsidR="006B4276" w:rsidRPr="000E037D" w:rsidRDefault="006B4276" w:rsidP="006B4276">
      <w:pPr>
        <w:spacing w:after="0"/>
        <w:jc w:val="center"/>
        <w:rPr>
          <w:rFonts w:ascii="Times New Roman" w:hAnsi="Times New Roman" w:cs="Times New Roman"/>
          <w:b/>
          <w:color w:val="17365D" w:themeColor="text2" w:themeShade="BF"/>
        </w:rPr>
      </w:pPr>
      <w:r>
        <w:rPr>
          <w:rFonts w:ascii="Times New Roman" w:hAnsi="Times New Roman" w:cs="Times New Roman"/>
          <w:b/>
          <w:color w:val="17365D" w:themeColor="text2" w:themeShade="BF"/>
        </w:rPr>
        <w:t>2024г.</w:t>
      </w:r>
    </w:p>
    <w:sectPr w:rsidR="006B4276" w:rsidRPr="000E037D" w:rsidSect="004463D7">
      <w:pgSz w:w="16838" w:h="11906" w:orient="landscape"/>
      <w:pgMar w:top="568" w:right="794" w:bottom="284" w:left="794"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627C"/>
    <w:multiLevelType w:val="multilevel"/>
    <w:tmpl w:val="06C0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82577"/>
    <w:multiLevelType w:val="hybridMultilevel"/>
    <w:tmpl w:val="FA5E8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F547B7"/>
    <w:multiLevelType w:val="multilevel"/>
    <w:tmpl w:val="E84E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A220F0"/>
    <w:multiLevelType w:val="multilevel"/>
    <w:tmpl w:val="9FB4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6139C8"/>
    <w:multiLevelType w:val="multilevel"/>
    <w:tmpl w:val="E854A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DE0F4F"/>
    <w:multiLevelType w:val="multilevel"/>
    <w:tmpl w:val="E218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200B5F"/>
    <w:multiLevelType w:val="multilevel"/>
    <w:tmpl w:val="B6C8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BA76D8"/>
    <w:multiLevelType w:val="hybridMultilevel"/>
    <w:tmpl w:val="2E7A5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652BBC"/>
    <w:multiLevelType w:val="hybridMultilevel"/>
    <w:tmpl w:val="0492D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E86EB5"/>
    <w:multiLevelType w:val="multilevel"/>
    <w:tmpl w:val="C1D4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7557E4"/>
    <w:multiLevelType w:val="multilevel"/>
    <w:tmpl w:val="147C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FC1743"/>
    <w:multiLevelType w:val="hybridMultilevel"/>
    <w:tmpl w:val="3CCA9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2"/>
  </w:num>
  <w:num w:numId="5">
    <w:abstractNumId w:val="11"/>
  </w:num>
  <w:num w:numId="6">
    <w:abstractNumId w:val="0"/>
  </w:num>
  <w:num w:numId="7">
    <w:abstractNumId w:val="9"/>
  </w:num>
  <w:num w:numId="8">
    <w:abstractNumId w:val="6"/>
  </w:num>
  <w:num w:numId="9">
    <w:abstractNumId w:val="5"/>
  </w:num>
  <w:num w:numId="10">
    <w:abstractNumId w:val="3"/>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43B60"/>
    <w:rsid w:val="000E037D"/>
    <w:rsid w:val="001B5950"/>
    <w:rsid w:val="002364ED"/>
    <w:rsid w:val="00236CC2"/>
    <w:rsid w:val="00286CF0"/>
    <w:rsid w:val="004463D7"/>
    <w:rsid w:val="004B24D6"/>
    <w:rsid w:val="00643B60"/>
    <w:rsid w:val="006B4276"/>
    <w:rsid w:val="00844943"/>
    <w:rsid w:val="008F6A3F"/>
    <w:rsid w:val="00B72827"/>
    <w:rsid w:val="00E749B0"/>
    <w:rsid w:val="00FF01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3B"/>
  </w:style>
  <w:style w:type="paragraph" w:styleId="3">
    <w:name w:val="heading 3"/>
    <w:basedOn w:val="a"/>
    <w:link w:val="30"/>
    <w:uiPriority w:val="9"/>
    <w:qFormat/>
    <w:rsid w:val="00E749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B60"/>
    <w:pPr>
      <w:ind w:left="720"/>
      <w:contextualSpacing/>
    </w:pPr>
  </w:style>
  <w:style w:type="paragraph" w:styleId="a4">
    <w:name w:val="Normal (Web)"/>
    <w:basedOn w:val="a"/>
    <w:uiPriority w:val="99"/>
    <w:unhideWhenUsed/>
    <w:rsid w:val="00643B60"/>
    <w:rPr>
      <w:rFonts w:ascii="Times New Roman" w:eastAsiaTheme="minorHAnsi" w:hAnsi="Times New Roman" w:cs="Times New Roman"/>
      <w:sz w:val="24"/>
      <w:szCs w:val="24"/>
      <w:lang w:eastAsia="en-US"/>
    </w:rPr>
  </w:style>
  <w:style w:type="paragraph" w:styleId="a5">
    <w:name w:val="Subtitle"/>
    <w:basedOn w:val="a"/>
    <w:next w:val="a"/>
    <w:link w:val="a6"/>
    <w:uiPriority w:val="11"/>
    <w:qFormat/>
    <w:rsid w:val="008449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844943"/>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rsid w:val="00E749B0"/>
    <w:rPr>
      <w:rFonts w:ascii="Times New Roman" w:eastAsia="Times New Roman" w:hAnsi="Times New Roman" w:cs="Times New Roman"/>
      <w:b/>
      <w:bCs/>
      <w:sz w:val="27"/>
      <w:szCs w:val="27"/>
    </w:rPr>
  </w:style>
  <w:style w:type="paragraph" w:styleId="a7">
    <w:name w:val="Balloon Text"/>
    <w:basedOn w:val="a"/>
    <w:link w:val="a8"/>
    <w:uiPriority w:val="99"/>
    <w:semiHidden/>
    <w:unhideWhenUsed/>
    <w:rsid w:val="00B7282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2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7DDB7-A61D-4612-9874-0736FC1E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727</Words>
  <Characters>4149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2024-02-13T08:04:00Z</dcterms:created>
  <dcterms:modified xsi:type="dcterms:W3CDTF">2024-03-20T08:59:00Z</dcterms:modified>
</cp:coreProperties>
</file>