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235" w:rsidRPr="00306478" w:rsidRDefault="00800F57" w:rsidP="00306478">
      <w:pPr>
        <w:jc w:val="center"/>
        <w:rPr>
          <w:rFonts w:asciiTheme="majorHAnsi" w:hAnsiTheme="majorHAnsi" w:cstheme="minorHAnsi"/>
          <w:b/>
          <w:bCs/>
          <w:sz w:val="24"/>
          <w:szCs w:val="24"/>
        </w:rPr>
      </w:pPr>
      <w:r w:rsidRPr="00306478">
        <w:rPr>
          <w:rFonts w:asciiTheme="majorHAnsi" w:hAnsiTheme="majorHAnsi" w:cstheme="minorHAnsi"/>
          <w:b/>
          <w:bCs/>
          <w:sz w:val="44"/>
          <w:szCs w:val="24"/>
        </w:rPr>
        <w:t>Ayurvedic Treatment for Calcium Deficiency</w:t>
      </w:r>
    </w:p>
    <w:p w:rsidR="00137C3C" w:rsidRPr="00306478" w:rsidRDefault="00800F57" w:rsidP="00137C3C">
      <w:pPr>
        <w:jc w:val="both"/>
        <w:rPr>
          <w:rFonts w:cstheme="minorHAnsi"/>
          <w:sz w:val="24"/>
          <w:szCs w:val="24"/>
        </w:rPr>
      </w:pPr>
      <w:r w:rsidRPr="00306478">
        <w:rPr>
          <w:rFonts w:cstheme="minorHAnsi"/>
          <w:sz w:val="24"/>
          <w:szCs w:val="24"/>
        </w:rPr>
        <w:t>Calcium is a very important micronutrient that is found in abundance in the human's body. 99 percent of this calcium can be found in bones and teeth. The calcium deficit isn't something that occurs in one instance. Instead, it starts piling up over a period of time.</w:t>
      </w:r>
    </w:p>
    <w:p w:rsidR="00137C3C" w:rsidRPr="00306478" w:rsidRDefault="00800F57" w:rsidP="00137C3C">
      <w:pPr>
        <w:jc w:val="both"/>
        <w:rPr>
          <w:rFonts w:cstheme="minorHAnsi"/>
          <w:sz w:val="24"/>
          <w:szCs w:val="24"/>
        </w:rPr>
      </w:pPr>
      <w:r w:rsidRPr="00306478">
        <w:rPr>
          <w:rFonts w:cstheme="minorHAnsi"/>
          <w:sz w:val="24"/>
          <w:szCs w:val="24"/>
        </w:rPr>
        <w:t xml:space="preserve">There are various reasons for calcium deficiency, be it the ageing, hormonal changes or even Vitamin D deficiency. There are different types of medicines available in the market, but amongst all of them, </w:t>
      </w:r>
      <w:r w:rsidRPr="008B5D29">
        <w:rPr>
          <w:rFonts w:cstheme="minorHAnsi"/>
          <w:sz w:val="24"/>
          <w:szCs w:val="24"/>
        </w:rPr>
        <w:t xml:space="preserve">the </w:t>
      </w:r>
      <w:hyperlink r:id="rId5" w:history="1">
        <w:r w:rsidRPr="008B5D29">
          <w:rPr>
            <w:rStyle w:val="Hyperlink"/>
            <w:rFonts w:cstheme="minorHAnsi"/>
            <w:bCs/>
            <w:sz w:val="24"/>
            <w:szCs w:val="24"/>
            <w:u w:val="none"/>
          </w:rPr>
          <w:t>Ayurvedic medicine for calcium</w:t>
        </w:r>
      </w:hyperlink>
      <w:r w:rsidRPr="008B5D29">
        <w:rPr>
          <w:rFonts w:cstheme="minorHAnsi"/>
          <w:sz w:val="24"/>
          <w:szCs w:val="24"/>
        </w:rPr>
        <w:t xml:space="preserve"> is highly</w:t>
      </w:r>
      <w:r w:rsidRPr="00306478">
        <w:rPr>
          <w:rFonts w:cstheme="minorHAnsi"/>
          <w:sz w:val="24"/>
          <w:szCs w:val="24"/>
        </w:rPr>
        <w:t xml:space="preserve"> effective. These medicines are capable of uplifting decreasing calcium levels in the body.  </w:t>
      </w:r>
    </w:p>
    <w:p w:rsidR="0058223E" w:rsidRPr="00306478" w:rsidRDefault="00800F57" w:rsidP="00137C3C">
      <w:pPr>
        <w:jc w:val="both"/>
        <w:rPr>
          <w:rFonts w:cstheme="minorHAnsi"/>
          <w:sz w:val="24"/>
          <w:szCs w:val="24"/>
        </w:rPr>
      </w:pPr>
      <w:r w:rsidRPr="00306478">
        <w:rPr>
          <w:rFonts w:cstheme="minorHAnsi"/>
          <w:sz w:val="24"/>
          <w:szCs w:val="24"/>
        </w:rPr>
        <w:t>The calcium supplements are available in the market, but it would be better if you choose some of the natural ways to increase the calcium levels in your body.</w:t>
      </w:r>
    </w:p>
    <w:p w:rsidR="0058223E" w:rsidRPr="00306478" w:rsidRDefault="00800F57" w:rsidP="00137C3C">
      <w:pPr>
        <w:jc w:val="both"/>
        <w:rPr>
          <w:rFonts w:cstheme="minorHAnsi"/>
          <w:b/>
          <w:bCs/>
          <w:sz w:val="24"/>
          <w:szCs w:val="24"/>
        </w:rPr>
      </w:pPr>
      <w:r w:rsidRPr="00306478">
        <w:rPr>
          <w:rFonts w:cstheme="minorHAnsi"/>
          <w:b/>
          <w:bCs/>
          <w:sz w:val="24"/>
          <w:szCs w:val="24"/>
        </w:rPr>
        <w:t>Quantity of Calcium Required in Body</w:t>
      </w:r>
    </w:p>
    <w:p w:rsidR="0058223E" w:rsidRPr="00306478" w:rsidRDefault="00800F57" w:rsidP="00137C3C">
      <w:pPr>
        <w:jc w:val="both"/>
        <w:rPr>
          <w:rFonts w:cstheme="minorHAnsi"/>
          <w:sz w:val="24"/>
          <w:szCs w:val="24"/>
        </w:rPr>
      </w:pPr>
      <w:r w:rsidRPr="00306478">
        <w:rPr>
          <w:rFonts w:cstheme="minorHAnsi"/>
          <w:sz w:val="24"/>
          <w:szCs w:val="24"/>
        </w:rPr>
        <w:t xml:space="preserve">The quantity of the calcium present in the body varies with age. </w:t>
      </w:r>
    </w:p>
    <w:p w:rsidR="0058223E" w:rsidRPr="00306478" w:rsidRDefault="00800F57" w:rsidP="0058223E">
      <w:pPr>
        <w:pStyle w:val="ListParagraph"/>
        <w:numPr>
          <w:ilvl w:val="0"/>
          <w:numId w:val="1"/>
        </w:numPr>
        <w:jc w:val="both"/>
        <w:rPr>
          <w:rFonts w:cstheme="minorHAnsi"/>
          <w:sz w:val="24"/>
          <w:szCs w:val="24"/>
        </w:rPr>
      </w:pPr>
      <w:r w:rsidRPr="00306478">
        <w:rPr>
          <w:rFonts w:cstheme="minorHAnsi"/>
          <w:sz w:val="24"/>
          <w:szCs w:val="24"/>
        </w:rPr>
        <w:t>Infants under 1 year require 250-300mg of calcium per day</w:t>
      </w:r>
    </w:p>
    <w:p w:rsidR="0058223E" w:rsidRPr="00306478" w:rsidRDefault="00800F57" w:rsidP="0058223E">
      <w:pPr>
        <w:pStyle w:val="ListParagraph"/>
        <w:numPr>
          <w:ilvl w:val="0"/>
          <w:numId w:val="1"/>
        </w:numPr>
        <w:jc w:val="both"/>
        <w:rPr>
          <w:rFonts w:cstheme="minorHAnsi"/>
          <w:sz w:val="24"/>
          <w:szCs w:val="24"/>
        </w:rPr>
      </w:pPr>
      <w:r w:rsidRPr="00306478">
        <w:rPr>
          <w:rFonts w:cstheme="minorHAnsi"/>
          <w:sz w:val="24"/>
          <w:szCs w:val="24"/>
        </w:rPr>
        <w:t>Children between 1-10 years need 700-1000mg calcium per day</w:t>
      </w:r>
    </w:p>
    <w:p w:rsidR="0058223E" w:rsidRPr="00306478" w:rsidRDefault="00800F57" w:rsidP="0058223E">
      <w:pPr>
        <w:pStyle w:val="ListParagraph"/>
        <w:numPr>
          <w:ilvl w:val="0"/>
          <w:numId w:val="1"/>
        </w:numPr>
        <w:jc w:val="both"/>
        <w:rPr>
          <w:rFonts w:cstheme="minorHAnsi"/>
          <w:sz w:val="24"/>
          <w:szCs w:val="24"/>
        </w:rPr>
      </w:pPr>
      <w:r w:rsidRPr="00306478">
        <w:rPr>
          <w:rFonts w:cstheme="minorHAnsi"/>
          <w:sz w:val="24"/>
          <w:szCs w:val="24"/>
        </w:rPr>
        <w:t>Teenagers require 1300mg calcium per day</w:t>
      </w:r>
    </w:p>
    <w:p w:rsidR="0058223E" w:rsidRPr="00306478" w:rsidRDefault="00800F57" w:rsidP="0058223E">
      <w:pPr>
        <w:pStyle w:val="ListParagraph"/>
        <w:numPr>
          <w:ilvl w:val="0"/>
          <w:numId w:val="1"/>
        </w:numPr>
        <w:jc w:val="both"/>
        <w:rPr>
          <w:rFonts w:cstheme="minorHAnsi"/>
          <w:sz w:val="24"/>
          <w:szCs w:val="24"/>
        </w:rPr>
      </w:pPr>
      <w:r w:rsidRPr="00306478">
        <w:rPr>
          <w:rFonts w:cstheme="minorHAnsi"/>
          <w:sz w:val="24"/>
          <w:szCs w:val="24"/>
        </w:rPr>
        <w:t>People above 1000-1300mg of calcium per day</w:t>
      </w:r>
    </w:p>
    <w:p w:rsidR="0058223E" w:rsidRPr="00306478" w:rsidRDefault="00800F57" w:rsidP="0058223E">
      <w:pPr>
        <w:jc w:val="both"/>
        <w:rPr>
          <w:rFonts w:cstheme="minorHAnsi"/>
          <w:b/>
          <w:bCs/>
          <w:sz w:val="24"/>
          <w:szCs w:val="24"/>
        </w:rPr>
      </w:pPr>
      <w:r w:rsidRPr="00306478">
        <w:rPr>
          <w:rFonts w:cstheme="minorHAnsi"/>
          <w:b/>
          <w:bCs/>
          <w:sz w:val="24"/>
          <w:szCs w:val="24"/>
        </w:rPr>
        <w:t>Symptoms of Calcium Deficiency</w:t>
      </w:r>
    </w:p>
    <w:p w:rsidR="0058223E" w:rsidRPr="00306478" w:rsidRDefault="00800F57" w:rsidP="0058223E">
      <w:pPr>
        <w:jc w:val="both"/>
        <w:rPr>
          <w:rFonts w:cstheme="minorHAnsi"/>
          <w:sz w:val="24"/>
          <w:szCs w:val="24"/>
        </w:rPr>
      </w:pPr>
      <w:r w:rsidRPr="00306478">
        <w:rPr>
          <w:rFonts w:cstheme="minorHAnsi"/>
          <w:sz w:val="24"/>
          <w:szCs w:val="24"/>
        </w:rPr>
        <w:t xml:space="preserve">The absence of required calcium </w:t>
      </w:r>
      <w:r w:rsidR="00F5032B" w:rsidRPr="00306478">
        <w:rPr>
          <w:rFonts w:cstheme="minorHAnsi"/>
          <w:sz w:val="24"/>
          <w:szCs w:val="24"/>
        </w:rPr>
        <w:t>levels in the body can result in some serious issues</w:t>
      </w:r>
    </w:p>
    <w:p w:rsidR="00F5032B" w:rsidRPr="00306478" w:rsidRDefault="00800F57" w:rsidP="00F5032B">
      <w:pPr>
        <w:pStyle w:val="ListParagraph"/>
        <w:numPr>
          <w:ilvl w:val="0"/>
          <w:numId w:val="2"/>
        </w:numPr>
        <w:jc w:val="both"/>
        <w:rPr>
          <w:rFonts w:cstheme="minorHAnsi"/>
          <w:sz w:val="24"/>
          <w:szCs w:val="24"/>
        </w:rPr>
      </w:pPr>
      <w:r w:rsidRPr="00306478">
        <w:rPr>
          <w:rFonts w:cstheme="minorHAnsi"/>
          <w:sz w:val="24"/>
          <w:szCs w:val="24"/>
        </w:rPr>
        <w:t>Pain in bones</w:t>
      </w:r>
    </w:p>
    <w:p w:rsidR="00F5032B" w:rsidRPr="00306478" w:rsidRDefault="00800F57" w:rsidP="00F5032B">
      <w:pPr>
        <w:pStyle w:val="ListParagraph"/>
        <w:numPr>
          <w:ilvl w:val="0"/>
          <w:numId w:val="2"/>
        </w:numPr>
        <w:jc w:val="both"/>
        <w:rPr>
          <w:rFonts w:cstheme="minorHAnsi"/>
          <w:sz w:val="24"/>
          <w:szCs w:val="24"/>
        </w:rPr>
      </w:pPr>
      <w:r w:rsidRPr="00306478">
        <w:rPr>
          <w:rFonts w:cstheme="minorHAnsi"/>
          <w:sz w:val="24"/>
          <w:szCs w:val="24"/>
        </w:rPr>
        <w:t>Pain in muscles</w:t>
      </w:r>
    </w:p>
    <w:p w:rsidR="00F5032B" w:rsidRPr="00306478" w:rsidRDefault="00800F57" w:rsidP="00F5032B">
      <w:pPr>
        <w:pStyle w:val="ListParagraph"/>
        <w:numPr>
          <w:ilvl w:val="0"/>
          <w:numId w:val="2"/>
        </w:numPr>
        <w:jc w:val="both"/>
        <w:rPr>
          <w:rFonts w:cstheme="minorHAnsi"/>
          <w:sz w:val="24"/>
          <w:szCs w:val="24"/>
        </w:rPr>
      </w:pPr>
      <w:r w:rsidRPr="00306478">
        <w:rPr>
          <w:rFonts w:cstheme="minorHAnsi"/>
          <w:sz w:val="24"/>
          <w:szCs w:val="24"/>
        </w:rPr>
        <w:t>Muscle spasms</w:t>
      </w:r>
    </w:p>
    <w:p w:rsidR="00F5032B" w:rsidRPr="00306478" w:rsidRDefault="00800F57" w:rsidP="00F5032B">
      <w:pPr>
        <w:pStyle w:val="ListParagraph"/>
        <w:numPr>
          <w:ilvl w:val="0"/>
          <w:numId w:val="2"/>
        </w:numPr>
        <w:jc w:val="both"/>
        <w:rPr>
          <w:rFonts w:cstheme="minorHAnsi"/>
          <w:sz w:val="24"/>
          <w:szCs w:val="24"/>
        </w:rPr>
      </w:pPr>
      <w:r w:rsidRPr="00306478">
        <w:rPr>
          <w:rFonts w:cstheme="minorHAnsi"/>
          <w:sz w:val="24"/>
          <w:szCs w:val="24"/>
        </w:rPr>
        <w:t>Bone thinning</w:t>
      </w:r>
    </w:p>
    <w:p w:rsidR="00F5032B" w:rsidRPr="00306478" w:rsidRDefault="00800F57" w:rsidP="00F5032B">
      <w:pPr>
        <w:pStyle w:val="ListParagraph"/>
        <w:numPr>
          <w:ilvl w:val="0"/>
          <w:numId w:val="2"/>
        </w:numPr>
        <w:jc w:val="both"/>
        <w:rPr>
          <w:rFonts w:cstheme="minorHAnsi"/>
          <w:sz w:val="24"/>
          <w:szCs w:val="24"/>
        </w:rPr>
      </w:pPr>
      <w:r w:rsidRPr="00306478">
        <w:rPr>
          <w:rFonts w:cstheme="minorHAnsi"/>
          <w:sz w:val="24"/>
          <w:szCs w:val="24"/>
        </w:rPr>
        <w:t>Bone softening</w:t>
      </w:r>
    </w:p>
    <w:p w:rsidR="00F5032B" w:rsidRPr="00306478" w:rsidRDefault="00800F57" w:rsidP="00F5032B">
      <w:pPr>
        <w:jc w:val="both"/>
        <w:rPr>
          <w:rFonts w:cstheme="minorHAnsi"/>
          <w:b/>
          <w:bCs/>
          <w:sz w:val="24"/>
          <w:szCs w:val="24"/>
        </w:rPr>
      </w:pPr>
      <w:r w:rsidRPr="00306478">
        <w:rPr>
          <w:rFonts w:cstheme="minorHAnsi"/>
          <w:b/>
          <w:bCs/>
          <w:sz w:val="24"/>
          <w:szCs w:val="24"/>
        </w:rPr>
        <w:t xml:space="preserve">How can Ayurveda Aid in Improvising the Calcium Levels in the body? </w:t>
      </w:r>
    </w:p>
    <w:p w:rsidR="00F5032B" w:rsidRPr="00306478" w:rsidRDefault="00800F57" w:rsidP="00F5032B">
      <w:pPr>
        <w:jc w:val="both"/>
        <w:rPr>
          <w:rFonts w:cstheme="minorHAnsi"/>
          <w:sz w:val="24"/>
          <w:szCs w:val="24"/>
        </w:rPr>
      </w:pPr>
      <w:r w:rsidRPr="00306478">
        <w:rPr>
          <w:rFonts w:cstheme="minorHAnsi"/>
          <w:sz w:val="24"/>
          <w:szCs w:val="24"/>
        </w:rPr>
        <w:t>Ayurveda is a treatment method that is around for several centuries. The use of some of the inherent herbs in Ayurveda increases the amount of calcium present in your body. As these herbs are highly effective, they will replenish the calcium stores in a human body in a natural way. There is no need for you to with any supplements are medications.</w:t>
      </w:r>
    </w:p>
    <w:p w:rsidR="00F5032B" w:rsidRPr="00306478" w:rsidRDefault="00800F57" w:rsidP="00F5032B">
      <w:pPr>
        <w:jc w:val="both"/>
        <w:rPr>
          <w:rFonts w:cstheme="minorHAnsi"/>
          <w:sz w:val="24"/>
          <w:szCs w:val="24"/>
        </w:rPr>
      </w:pPr>
      <w:r w:rsidRPr="00306478">
        <w:rPr>
          <w:rFonts w:cstheme="minorHAnsi"/>
          <w:sz w:val="24"/>
          <w:szCs w:val="24"/>
        </w:rPr>
        <w:t xml:space="preserve">These herbs will also strengthen the bones and muscles present in the body. Apart from medication, some small changes in your lifestyle will also make a big difference. </w:t>
      </w:r>
    </w:p>
    <w:p w:rsidR="00F5032B" w:rsidRPr="00306478" w:rsidRDefault="00800F57" w:rsidP="00F5032B">
      <w:pPr>
        <w:jc w:val="both"/>
        <w:rPr>
          <w:rFonts w:cstheme="minorHAnsi"/>
          <w:b/>
          <w:bCs/>
          <w:sz w:val="24"/>
          <w:szCs w:val="24"/>
        </w:rPr>
      </w:pPr>
      <w:r w:rsidRPr="00306478">
        <w:rPr>
          <w:rFonts w:cstheme="minorHAnsi"/>
          <w:b/>
          <w:bCs/>
          <w:sz w:val="24"/>
          <w:szCs w:val="24"/>
        </w:rPr>
        <w:lastRenderedPageBreak/>
        <w:t>Intake of Water</w:t>
      </w:r>
    </w:p>
    <w:p w:rsidR="00F5032B" w:rsidRPr="00306478" w:rsidRDefault="00800F57" w:rsidP="00F5032B">
      <w:pPr>
        <w:jc w:val="both"/>
        <w:rPr>
          <w:rFonts w:cstheme="minorHAnsi"/>
          <w:sz w:val="24"/>
          <w:szCs w:val="24"/>
        </w:rPr>
      </w:pPr>
      <w:r w:rsidRPr="00306478">
        <w:rPr>
          <w:rFonts w:cstheme="minorHAnsi"/>
          <w:sz w:val="24"/>
          <w:szCs w:val="24"/>
        </w:rPr>
        <w:t>The calcium and magnesium are abundant in water. But the purification processes like reverse osmosis or distillation will remove all kinds of minerals present in it. Both calcium and magnesium are essential for health, and it is advised to use the naturally simplified water.</w:t>
      </w:r>
    </w:p>
    <w:p w:rsidR="00F5032B" w:rsidRPr="00306478" w:rsidRDefault="00800F57" w:rsidP="00F5032B">
      <w:pPr>
        <w:jc w:val="both"/>
        <w:rPr>
          <w:rFonts w:cstheme="minorHAnsi"/>
          <w:b/>
          <w:bCs/>
          <w:sz w:val="24"/>
          <w:szCs w:val="24"/>
        </w:rPr>
      </w:pPr>
      <w:r w:rsidRPr="00306478">
        <w:rPr>
          <w:rFonts w:cstheme="minorHAnsi"/>
          <w:b/>
          <w:bCs/>
          <w:sz w:val="24"/>
          <w:szCs w:val="24"/>
        </w:rPr>
        <w:t>Diet</w:t>
      </w:r>
    </w:p>
    <w:p w:rsidR="00F5032B" w:rsidRPr="004426D1" w:rsidRDefault="00800F57" w:rsidP="00F5032B">
      <w:pPr>
        <w:jc w:val="both"/>
        <w:rPr>
          <w:rFonts w:cstheme="minorHAnsi"/>
          <w:sz w:val="24"/>
          <w:szCs w:val="24"/>
        </w:rPr>
      </w:pPr>
      <w:r w:rsidRPr="00306478">
        <w:rPr>
          <w:rFonts w:cstheme="minorHAnsi"/>
          <w:sz w:val="24"/>
          <w:szCs w:val="24"/>
        </w:rPr>
        <w:t xml:space="preserve">The calcium levels of your body can be increased with the help of this diet. </w:t>
      </w:r>
      <w:r w:rsidR="00286AC7" w:rsidRPr="00306478">
        <w:rPr>
          <w:rFonts w:cstheme="minorHAnsi"/>
          <w:sz w:val="24"/>
          <w:szCs w:val="24"/>
        </w:rPr>
        <w:t>Products like milk, soybeans, soy juice, tofu</w:t>
      </w:r>
      <w:r w:rsidR="00286AC7" w:rsidRPr="004426D1">
        <w:rPr>
          <w:rFonts w:cstheme="minorHAnsi"/>
          <w:sz w:val="24"/>
          <w:szCs w:val="24"/>
        </w:rPr>
        <w:t>, eggs, and tangerines are good sources of calcium.</w:t>
      </w:r>
    </w:p>
    <w:p w:rsidR="00137C3C" w:rsidRPr="00306478" w:rsidRDefault="00800F57" w:rsidP="00D507A7">
      <w:pPr>
        <w:jc w:val="both"/>
        <w:rPr>
          <w:rFonts w:cstheme="minorHAnsi"/>
          <w:b/>
          <w:bCs/>
        </w:rPr>
      </w:pPr>
      <w:r w:rsidRPr="004426D1">
        <w:rPr>
          <w:rFonts w:cstheme="minorHAnsi"/>
          <w:sz w:val="24"/>
          <w:szCs w:val="24"/>
        </w:rPr>
        <w:t xml:space="preserve">From </w:t>
      </w:r>
      <w:hyperlink r:id="rId6" w:history="1">
        <w:r w:rsidR="004426D1" w:rsidRPr="004426D1">
          <w:rPr>
            <w:rStyle w:val="Hyperlink"/>
            <w:rFonts w:cstheme="minorHAnsi"/>
            <w:sz w:val="24"/>
            <w:szCs w:val="24"/>
            <w:u w:val="none"/>
          </w:rPr>
          <w:t xml:space="preserve">ayurvedic </w:t>
        </w:r>
        <w:r w:rsidRPr="004426D1">
          <w:rPr>
            <w:rStyle w:val="Hyperlink"/>
            <w:rFonts w:cstheme="minorHAnsi"/>
            <w:bCs/>
            <w:sz w:val="24"/>
            <w:szCs w:val="24"/>
            <w:u w:val="none"/>
          </w:rPr>
          <w:t>medicine</w:t>
        </w:r>
      </w:hyperlink>
      <w:r w:rsidRPr="004426D1">
        <w:rPr>
          <w:rFonts w:cstheme="minorHAnsi"/>
          <w:bCs/>
          <w:sz w:val="24"/>
          <w:szCs w:val="24"/>
        </w:rPr>
        <w:t xml:space="preserve"> for Vitamin</w:t>
      </w:r>
      <w:r w:rsidRPr="00FD0F64">
        <w:rPr>
          <w:rFonts w:cstheme="minorHAnsi"/>
          <w:bCs/>
          <w:sz w:val="24"/>
          <w:szCs w:val="24"/>
        </w:rPr>
        <w:t xml:space="preserve"> D deficiency</w:t>
      </w:r>
      <w:r w:rsidRPr="00306478">
        <w:rPr>
          <w:rFonts w:cstheme="minorHAnsi"/>
          <w:b/>
          <w:bCs/>
          <w:sz w:val="24"/>
          <w:szCs w:val="24"/>
        </w:rPr>
        <w:t xml:space="preserve"> </w:t>
      </w:r>
      <w:r w:rsidRPr="00306478">
        <w:rPr>
          <w:rFonts w:cstheme="minorHAnsi"/>
          <w:sz w:val="24"/>
          <w:szCs w:val="24"/>
        </w:rPr>
        <w:t>to calcium deficiency, Ayurveda addresses and solves every issue effectively.</w:t>
      </w:r>
    </w:p>
    <w:sectPr w:rsidR="00137C3C" w:rsidRPr="00306478" w:rsidSect="00E042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341A2"/>
    <w:multiLevelType w:val="hybridMultilevel"/>
    <w:tmpl w:val="531606B8"/>
    <w:lvl w:ilvl="0" w:tplc="DAA2344A">
      <w:start w:val="1"/>
      <w:numFmt w:val="bullet"/>
      <w:lvlText w:val=""/>
      <w:lvlJc w:val="left"/>
      <w:pPr>
        <w:ind w:left="720" w:hanging="360"/>
      </w:pPr>
      <w:rPr>
        <w:rFonts w:ascii="Symbol" w:hAnsi="Symbol" w:hint="default"/>
      </w:rPr>
    </w:lvl>
    <w:lvl w:ilvl="1" w:tplc="86EEEDE8" w:tentative="1">
      <w:start w:val="1"/>
      <w:numFmt w:val="bullet"/>
      <w:lvlText w:val="o"/>
      <w:lvlJc w:val="left"/>
      <w:pPr>
        <w:ind w:left="1440" w:hanging="360"/>
      </w:pPr>
      <w:rPr>
        <w:rFonts w:ascii="Courier New" w:hAnsi="Courier New" w:cs="Courier New" w:hint="default"/>
      </w:rPr>
    </w:lvl>
    <w:lvl w:ilvl="2" w:tplc="9CF86044" w:tentative="1">
      <w:start w:val="1"/>
      <w:numFmt w:val="bullet"/>
      <w:lvlText w:val=""/>
      <w:lvlJc w:val="left"/>
      <w:pPr>
        <w:ind w:left="2160" w:hanging="360"/>
      </w:pPr>
      <w:rPr>
        <w:rFonts w:ascii="Wingdings" w:hAnsi="Wingdings" w:hint="default"/>
      </w:rPr>
    </w:lvl>
    <w:lvl w:ilvl="3" w:tplc="9118B5D0" w:tentative="1">
      <w:start w:val="1"/>
      <w:numFmt w:val="bullet"/>
      <w:lvlText w:val=""/>
      <w:lvlJc w:val="left"/>
      <w:pPr>
        <w:ind w:left="2880" w:hanging="360"/>
      </w:pPr>
      <w:rPr>
        <w:rFonts w:ascii="Symbol" w:hAnsi="Symbol" w:hint="default"/>
      </w:rPr>
    </w:lvl>
    <w:lvl w:ilvl="4" w:tplc="A4980E1E" w:tentative="1">
      <w:start w:val="1"/>
      <w:numFmt w:val="bullet"/>
      <w:lvlText w:val="o"/>
      <w:lvlJc w:val="left"/>
      <w:pPr>
        <w:ind w:left="3600" w:hanging="360"/>
      </w:pPr>
      <w:rPr>
        <w:rFonts w:ascii="Courier New" w:hAnsi="Courier New" w:cs="Courier New" w:hint="default"/>
      </w:rPr>
    </w:lvl>
    <w:lvl w:ilvl="5" w:tplc="E9DC4F42" w:tentative="1">
      <w:start w:val="1"/>
      <w:numFmt w:val="bullet"/>
      <w:lvlText w:val=""/>
      <w:lvlJc w:val="left"/>
      <w:pPr>
        <w:ind w:left="4320" w:hanging="360"/>
      </w:pPr>
      <w:rPr>
        <w:rFonts w:ascii="Wingdings" w:hAnsi="Wingdings" w:hint="default"/>
      </w:rPr>
    </w:lvl>
    <w:lvl w:ilvl="6" w:tplc="F4529356" w:tentative="1">
      <w:start w:val="1"/>
      <w:numFmt w:val="bullet"/>
      <w:lvlText w:val=""/>
      <w:lvlJc w:val="left"/>
      <w:pPr>
        <w:ind w:left="5040" w:hanging="360"/>
      </w:pPr>
      <w:rPr>
        <w:rFonts w:ascii="Symbol" w:hAnsi="Symbol" w:hint="default"/>
      </w:rPr>
    </w:lvl>
    <w:lvl w:ilvl="7" w:tplc="EE24800C" w:tentative="1">
      <w:start w:val="1"/>
      <w:numFmt w:val="bullet"/>
      <w:lvlText w:val="o"/>
      <w:lvlJc w:val="left"/>
      <w:pPr>
        <w:ind w:left="5760" w:hanging="360"/>
      </w:pPr>
      <w:rPr>
        <w:rFonts w:ascii="Courier New" w:hAnsi="Courier New" w:cs="Courier New" w:hint="default"/>
      </w:rPr>
    </w:lvl>
    <w:lvl w:ilvl="8" w:tplc="F40AD33C" w:tentative="1">
      <w:start w:val="1"/>
      <w:numFmt w:val="bullet"/>
      <w:lvlText w:val=""/>
      <w:lvlJc w:val="left"/>
      <w:pPr>
        <w:ind w:left="6480" w:hanging="360"/>
      </w:pPr>
      <w:rPr>
        <w:rFonts w:ascii="Wingdings" w:hAnsi="Wingdings" w:hint="default"/>
      </w:rPr>
    </w:lvl>
  </w:abstractNum>
  <w:abstractNum w:abstractNumId="1">
    <w:nsid w:val="41005B4B"/>
    <w:multiLevelType w:val="hybridMultilevel"/>
    <w:tmpl w:val="3D7C4F54"/>
    <w:lvl w:ilvl="0" w:tplc="8A648978">
      <w:start w:val="1"/>
      <w:numFmt w:val="bullet"/>
      <w:lvlText w:val=""/>
      <w:lvlJc w:val="left"/>
      <w:pPr>
        <w:ind w:left="720" w:hanging="360"/>
      </w:pPr>
      <w:rPr>
        <w:rFonts w:ascii="Symbol" w:hAnsi="Symbol" w:hint="default"/>
      </w:rPr>
    </w:lvl>
    <w:lvl w:ilvl="1" w:tplc="486E1C92" w:tentative="1">
      <w:start w:val="1"/>
      <w:numFmt w:val="bullet"/>
      <w:lvlText w:val="o"/>
      <w:lvlJc w:val="left"/>
      <w:pPr>
        <w:ind w:left="1440" w:hanging="360"/>
      </w:pPr>
      <w:rPr>
        <w:rFonts w:ascii="Courier New" w:hAnsi="Courier New" w:cs="Courier New" w:hint="default"/>
      </w:rPr>
    </w:lvl>
    <w:lvl w:ilvl="2" w:tplc="7CF648D2" w:tentative="1">
      <w:start w:val="1"/>
      <w:numFmt w:val="bullet"/>
      <w:lvlText w:val=""/>
      <w:lvlJc w:val="left"/>
      <w:pPr>
        <w:ind w:left="2160" w:hanging="360"/>
      </w:pPr>
      <w:rPr>
        <w:rFonts w:ascii="Wingdings" w:hAnsi="Wingdings" w:hint="default"/>
      </w:rPr>
    </w:lvl>
    <w:lvl w:ilvl="3" w:tplc="F0907D46" w:tentative="1">
      <w:start w:val="1"/>
      <w:numFmt w:val="bullet"/>
      <w:lvlText w:val=""/>
      <w:lvlJc w:val="left"/>
      <w:pPr>
        <w:ind w:left="2880" w:hanging="360"/>
      </w:pPr>
      <w:rPr>
        <w:rFonts w:ascii="Symbol" w:hAnsi="Symbol" w:hint="default"/>
      </w:rPr>
    </w:lvl>
    <w:lvl w:ilvl="4" w:tplc="6FC070FA" w:tentative="1">
      <w:start w:val="1"/>
      <w:numFmt w:val="bullet"/>
      <w:lvlText w:val="o"/>
      <w:lvlJc w:val="left"/>
      <w:pPr>
        <w:ind w:left="3600" w:hanging="360"/>
      </w:pPr>
      <w:rPr>
        <w:rFonts w:ascii="Courier New" w:hAnsi="Courier New" w:cs="Courier New" w:hint="default"/>
      </w:rPr>
    </w:lvl>
    <w:lvl w:ilvl="5" w:tplc="86946A54" w:tentative="1">
      <w:start w:val="1"/>
      <w:numFmt w:val="bullet"/>
      <w:lvlText w:val=""/>
      <w:lvlJc w:val="left"/>
      <w:pPr>
        <w:ind w:left="4320" w:hanging="360"/>
      </w:pPr>
      <w:rPr>
        <w:rFonts w:ascii="Wingdings" w:hAnsi="Wingdings" w:hint="default"/>
      </w:rPr>
    </w:lvl>
    <w:lvl w:ilvl="6" w:tplc="B7640868" w:tentative="1">
      <w:start w:val="1"/>
      <w:numFmt w:val="bullet"/>
      <w:lvlText w:val=""/>
      <w:lvlJc w:val="left"/>
      <w:pPr>
        <w:ind w:left="5040" w:hanging="360"/>
      </w:pPr>
      <w:rPr>
        <w:rFonts w:ascii="Symbol" w:hAnsi="Symbol" w:hint="default"/>
      </w:rPr>
    </w:lvl>
    <w:lvl w:ilvl="7" w:tplc="ECE22F56" w:tentative="1">
      <w:start w:val="1"/>
      <w:numFmt w:val="bullet"/>
      <w:lvlText w:val="o"/>
      <w:lvlJc w:val="left"/>
      <w:pPr>
        <w:ind w:left="5760" w:hanging="360"/>
      </w:pPr>
      <w:rPr>
        <w:rFonts w:ascii="Courier New" w:hAnsi="Courier New" w:cs="Courier New" w:hint="default"/>
      </w:rPr>
    </w:lvl>
    <w:lvl w:ilvl="8" w:tplc="6E64532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137C3C"/>
    <w:rsid w:val="00137C3C"/>
    <w:rsid w:val="00286AC7"/>
    <w:rsid w:val="00306478"/>
    <w:rsid w:val="004426D1"/>
    <w:rsid w:val="0058223E"/>
    <w:rsid w:val="00800F57"/>
    <w:rsid w:val="0085733D"/>
    <w:rsid w:val="008B5D29"/>
    <w:rsid w:val="008D6CCE"/>
    <w:rsid w:val="00973195"/>
    <w:rsid w:val="009A517C"/>
    <w:rsid w:val="00D507A7"/>
    <w:rsid w:val="00E04235"/>
    <w:rsid w:val="00F5032B"/>
    <w:rsid w:val="00FD0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2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23E"/>
    <w:pPr>
      <w:ind w:left="720"/>
      <w:contextualSpacing/>
    </w:pPr>
  </w:style>
  <w:style w:type="paragraph" w:styleId="BalloonText">
    <w:name w:val="Balloon Text"/>
    <w:basedOn w:val="Normal"/>
    <w:link w:val="BalloonTextChar"/>
    <w:uiPriority w:val="99"/>
    <w:semiHidden/>
    <w:unhideWhenUsed/>
    <w:rsid w:val="00800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F57"/>
    <w:rPr>
      <w:rFonts w:ascii="Tahoma" w:hAnsi="Tahoma" w:cs="Tahoma"/>
      <w:sz w:val="16"/>
      <w:szCs w:val="16"/>
    </w:rPr>
  </w:style>
  <w:style w:type="character" w:styleId="Hyperlink">
    <w:name w:val="Hyperlink"/>
    <w:basedOn w:val="DefaultParagraphFont"/>
    <w:uiPriority w:val="99"/>
    <w:unhideWhenUsed/>
    <w:rsid w:val="008B5D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 TargetMode="External"/><Relationship Id="rId5" Type="http://schemas.openxmlformats.org/officeDocument/2006/relationships/hyperlink" Target="https://www.kudratiayurved.com/vitamind-and-calcium-deficiency-treat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Graphic</cp:lastModifiedBy>
  <cp:revision>11</cp:revision>
  <dcterms:created xsi:type="dcterms:W3CDTF">2019-05-06T09:49:00Z</dcterms:created>
  <dcterms:modified xsi:type="dcterms:W3CDTF">2019-05-14T08:31:00Z</dcterms:modified>
</cp:coreProperties>
</file>