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BF" w:rsidRPr="00B3751A" w:rsidRDefault="00120CBF" w:rsidP="00B3751A">
      <w:pPr>
        <w:jc w:val="center"/>
        <w:rPr>
          <w:rFonts w:asciiTheme="majorHAnsi" w:hAnsiTheme="majorHAnsi" w:cstheme="majorHAnsi"/>
          <w:b/>
          <w:sz w:val="38"/>
        </w:rPr>
      </w:pPr>
      <w:r w:rsidRPr="00B3751A">
        <w:rPr>
          <w:rFonts w:asciiTheme="majorHAnsi" w:hAnsiTheme="majorHAnsi" w:cstheme="majorHAnsi"/>
          <w:b/>
          <w:sz w:val="38"/>
        </w:rPr>
        <w:t>Vitamin D3 and Calcium treatment with Ayurveda</w:t>
      </w:r>
    </w:p>
    <w:p w:rsidR="00120CBF" w:rsidRDefault="00120CBF" w:rsidP="00120CBF">
      <w:r>
        <w:t>In running the race of success, we all forget the basic need of a human system. We work day and night and then end up with the pains throughout our body. Let us take an example of homemakers only. They work day and night, through thick and thins for their family and at last are unable to focus on their health like our mothers or grannies who at very early age starts complaining of deficiencies in body. In India, there are many women in old age group almost 90% females face the knee or joint pains problem. That is the situation when we encounter Vitamin D3 or calcium deficiency in our body. We end up taking pills to support our bones and muscles.</w:t>
      </w:r>
      <w:r w:rsidR="00553EB5">
        <w:t xml:space="preserve"> Even the pregnant women are also asked to take care of vitamin D3 and calcium in their body so that it does not affect</w:t>
      </w:r>
      <w:bookmarkStart w:id="0" w:name="_GoBack"/>
      <w:bookmarkEnd w:id="0"/>
      <w:r w:rsidR="00553EB5">
        <w:t xml:space="preserve"> the overall growth of a developing child.</w:t>
      </w:r>
    </w:p>
    <w:p w:rsidR="00120CBF" w:rsidRDefault="00120CBF" w:rsidP="00120CBF">
      <w:r>
        <w:t xml:space="preserve">Ayurvedic medicines have proved to be the best remedy in Calcium, and </w:t>
      </w:r>
      <w:hyperlink r:id="rId4" w:history="1">
        <w:r w:rsidRPr="00070C8D">
          <w:rPr>
            <w:rStyle w:val="Hyperlink"/>
          </w:rPr>
          <w:t>Vitamin D3 deficiency treatment</w:t>
        </w:r>
      </w:hyperlink>
      <w:r>
        <w:t xml:space="preserve"> as these deficiencies result in physical and mental ailments. They not only affect bones and teeth but also hinders the overall growth of the body and harms the immune system. Deficiency of calcium can give birth to many diseases like Alzheimer, osteomalacia, osteoporosis, rheumatoid arthritis, blood clotting, hypertension, eczema, infertility, autoimmune diseases, Parkinson's disease and many more. Kudrati Ayurved Health Center has taken care of such problems and with its world-class medication methods and by the guidance of best ayurvedic doctors has launched a product that cures both the deficiencies in the human body. </w:t>
      </w:r>
    </w:p>
    <w:p w:rsidR="00120CBF" w:rsidRDefault="00070C8D" w:rsidP="00120CBF">
      <w:hyperlink r:id="rId5" w:history="1">
        <w:r w:rsidR="00120CBF" w:rsidRPr="00070C8D">
          <w:rPr>
            <w:rStyle w:val="Hyperlink"/>
          </w:rPr>
          <w:t>Ayurvedic treatment</w:t>
        </w:r>
      </w:hyperlink>
      <w:r w:rsidR="00120CBF">
        <w:t xml:space="preserve"> should be considered for the upliftment of your overall body deficiencies. With oral medications, a healthy diet such as cheese, fish, salmon, tuna, spinach, cereals, egg yolk, butter, Cod liver oil, mushrooms and many more is the most crucial factor of well-being. Ayurvedic oral medications are made up of herbs that provide essential nutrients to the body as deficiency of Vitamin D can cause rickets in children so it should be taken care off from the beginning itself. Practice yoga and do maximum intake of water as it has more magnesium and calcium than food. It even helps to purify the intoxicated body.</w:t>
      </w:r>
    </w:p>
    <w:p w:rsidR="00BD7A22" w:rsidRDefault="00120CBF" w:rsidP="00120CBF">
      <w:r>
        <w:t>Herbs in Ayurveda replenish our internal body and builds our immune to fight against diseases naturally.</w:t>
      </w:r>
    </w:p>
    <w:sectPr w:rsidR="00BD7A22" w:rsidSect="00B33D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BD7A22"/>
    <w:rsid w:val="00070C8D"/>
    <w:rsid w:val="00120CBF"/>
    <w:rsid w:val="00553EB5"/>
    <w:rsid w:val="00B33D7C"/>
    <w:rsid w:val="00B3751A"/>
    <w:rsid w:val="00BD7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C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CB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70C8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 TargetMode="External"/><Relationship Id="rId4" Type="http://schemas.openxmlformats.org/officeDocument/2006/relationships/hyperlink" Target="https://www.kudratiayurved.com/treatement.php?diseases=VITAMIN_D_AND_CALCIUM_DEFICIENCY_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Sharma</dc:creator>
  <cp:keywords/>
  <dc:description/>
  <cp:lastModifiedBy>Graphic</cp:lastModifiedBy>
  <cp:revision>5</cp:revision>
  <dcterms:created xsi:type="dcterms:W3CDTF">2018-10-24T17:44:00Z</dcterms:created>
  <dcterms:modified xsi:type="dcterms:W3CDTF">2018-10-26T12:43:00Z</dcterms:modified>
</cp:coreProperties>
</file>