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34" w:rsidRPr="00B96C3C" w:rsidRDefault="00172A34" w:rsidP="003719CC">
      <w:pPr>
        <w:jc w:val="center"/>
        <w:rPr>
          <w:rFonts w:asciiTheme="majorHAnsi" w:eastAsia="Times New Roman" w:hAnsiTheme="majorHAnsi" w:cstheme="minorHAnsi"/>
          <w:b/>
          <w:sz w:val="40"/>
          <w:szCs w:val="24"/>
        </w:rPr>
      </w:pPr>
      <w:r w:rsidRPr="00B96C3C">
        <w:rPr>
          <w:rFonts w:asciiTheme="majorHAnsi" w:eastAsia="Times New Roman" w:hAnsiTheme="majorHAnsi" w:cstheme="minorHAnsi"/>
          <w:b/>
          <w:sz w:val="40"/>
          <w:szCs w:val="24"/>
        </w:rPr>
        <w:t>What should you eat if you are suffering from Kampavata or Parkinson’s disease?</w:t>
      </w:r>
    </w:p>
    <w:p w:rsidR="00172A34" w:rsidRPr="00172A34" w:rsidRDefault="00172A34" w:rsidP="00172A34">
      <w:pPr>
        <w:rPr>
          <w:rFonts w:eastAsia="Times New Roman" w:cstheme="minorHAnsi"/>
          <w:sz w:val="24"/>
          <w:szCs w:val="24"/>
        </w:rPr>
      </w:pPr>
      <w:r w:rsidRPr="00172A34">
        <w:rPr>
          <w:rFonts w:eastAsia="Times New Roman" w:cstheme="minorHAnsi"/>
          <w:sz w:val="24"/>
          <w:szCs w:val="24"/>
        </w:rPr>
        <w:t xml:space="preserve">Living with Parkinson’s disease is no easy when your hands, arms, jaw, legs, and face continue to tremble 24x7 a day. The slow movement, the stiffness of arms and legs, poor balance and incoordination of legs are the terrible symptoms of Parkinson’s disease. These begin at a gradual pace on a particular side of the body and then spread all over. In Western Medical Science, there is no food or medication found to completely cure Parkinson’s disease. Though it is a rare neurological disorder, it becomes important to discover proven effective </w:t>
      </w:r>
      <w:r w:rsidRPr="00C05664">
        <w:rPr>
          <w:rFonts w:eastAsia="Times New Roman" w:cstheme="minorHAnsi"/>
          <w:sz w:val="24"/>
          <w:szCs w:val="24"/>
        </w:rPr>
        <w:t>Parkinson’s disease treatment</w:t>
      </w:r>
      <w:r w:rsidRPr="00172A34">
        <w:rPr>
          <w:rFonts w:eastAsia="Times New Roman" w:cstheme="minorHAnsi"/>
          <w:sz w:val="24"/>
          <w:szCs w:val="24"/>
        </w:rPr>
        <w:t xml:space="preserve"> at the right </w:t>
      </w:r>
      <w:r w:rsidRPr="00C05664">
        <w:rPr>
          <w:rFonts w:eastAsia="Times New Roman" w:cstheme="minorHAnsi"/>
          <w:sz w:val="24"/>
          <w:szCs w:val="24"/>
        </w:rPr>
        <w:t xml:space="preserve">time in order to prevent future snag. Well, one may find the </w:t>
      </w:r>
      <w:hyperlink r:id="rId7" w:history="1">
        <w:r w:rsidR="00C05664" w:rsidRPr="00C05664">
          <w:rPr>
            <w:rStyle w:val="Hyperlink"/>
            <w:rFonts w:ascii="docs-Calibri" w:hAnsi="docs-Calibri"/>
            <w:bCs/>
            <w:sz w:val="23"/>
            <w:szCs w:val="23"/>
            <w:shd w:val="clear" w:color="auto" w:fill="FFFFFF"/>
          </w:rPr>
          <w:t>muscular dystrophy treatment in ayurveda</w:t>
        </w:r>
      </w:hyperlink>
      <w:r w:rsidRPr="00C05664">
        <w:rPr>
          <w:rFonts w:eastAsia="Times New Roman" w:cstheme="minorHAnsi"/>
          <w:sz w:val="24"/>
          <w:szCs w:val="24"/>
        </w:rPr>
        <w:t>, which</w:t>
      </w:r>
      <w:r w:rsidRPr="00172A34">
        <w:rPr>
          <w:rFonts w:eastAsia="Times New Roman" w:cstheme="minorHAnsi"/>
          <w:sz w:val="24"/>
          <w:szCs w:val="24"/>
        </w:rPr>
        <w:t xml:space="preserve"> defines Parkinson’s as Kampavata Rog. </w:t>
      </w:r>
    </w:p>
    <w:p w:rsidR="00172A34" w:rsidRPr="003719CC" w:rsidRDefault="00172A34" w:rsidP="00172A34">
      <w:pPr>
        <w:rPr>
          <w:rFonts w:eastAsia="Times New Roman" w:cstheme="minorHAnsi"/>
          <w:b/>
          <w:sz w:val="24"/>
          <w:szCs w:val="24"/>
        </w:rPr>
      </w:pPr>
      <w:r w:rsidRPr="003719CC">
        <w:rPr>
          <w:rFonts w:eastAsia="Times New Roman" w:cstheme="minorHAnsi"/>
          <w:b/>
          <w:sz w:val="24"/>
          <w:szCs w:val="24"/>
        </w:rPr>
        <w:t>Ayurvedic Treatment for Parkinson’s; Treat It Naturally</w:t>
      </w:r>
    </w:p>
    <w:p w:rsidR="00172A34" w:rsidRPr="00172A34" w:rsidRDefault="00172A34" w:rsidP="00172A34">
      <w:pPr>
        <w:rPr>
          <w:rFonts w:eastAsia="Times New Roman" w:cstheme="minorHAnsi"/>
          <w:sz w:val="24"/>
          <w:szCs w:val="24"/>
        </w:rPr>
      </w:pPr>
      <w:r w:rsidRPr="00172A34">
        <w:rPr>
          <w:rFonts w:eastAsia="Times New Roman" w:cstheme="minorHAnsi"/>
          <w:sz w:val="24"/>
          <w:szCs w:val="24"/>
        </w:rPr>
        <w:t xml:space="preserve">Where Ayurveda practitioners prescribe the oil massage practices like Abhyanga and Basti and the consummation of herbs like Ashwagandha and Bala, a specialized diet for Parkinson’s patient is important to maintain a good health and reduce the effects of the disorder. Here are a few tips as suggested for </w:t>
      </w:r>
      <w:hyperlink r:id="rId8" w:history="1">
        <w:r w:rsidRPr="00C05664">
          <w:rPr>
            <w:rStyle w:val="Hyperlink"/>
            <w:rFonts w:eastAsia="Times New Roman" w:cstheme="minorHAnsi"/>
            <w:sz w:val="24"/>
            <w:szCs w:val="24"/>
          </w:rPr>
          <w:t>Parkinson disease treatment in Ayurveda</w:t>
        </w:r>
      </w:hyperlink>
      <w:r w:rsidRPr="00172A34">
        <w:rPr>
          <w:rFonts w:eastAsia="Times New Roman" w:cstheme="minorHAnsi"/>
          <w:sz w:val="24"/>
          <w:szCs w:val="24"/>
        </w:rPr>
        <w:t xml:space="preserve"> by which one can tailor his everyday diet in order to treat Parkinson’s. </w:t>
      </w:r>
    </w:p>
    <w:p w:rsidR="00172A34" w:rsidRPr="00172A34" w:rsidRDefault="00172A34" w:rsidP="00172A34">
      <w:pPr>
        <w:rPr>
          <w:rFonts w:eastAsia="Times New Roman" w:cstheme="minorHAnsi"/>
          <w:sz w:val="24"/>
          <w:szCs w:val="24"/>
        </w:rPr>
      </w:pPr>
      <w:r w:rsidRPr="00172A34">
        <w:rPr>
          <w:rFonts w:eastAsia="Times New Roman" w:cstheme="minorHAnsi"/>
          <w:sz w:val="24"/>
          <w:szCs w:val="24"/>
        </w:rPr>
        <w:t xml:space="preserve">1.    In Parkinson’s disease, constipation and diarrhea remain common problems. For this, high-fiber foods and fluids should be consumed by the patient to keep his gut healthy providing good nutrition to his body. </w:t>
      </w:r>
    </w:p>
    <w:p w:rsidR="00172A34" w:rsidRPr="00172A34" w:rsidRDefault="00172A34" w:rsidP="00172A34">
      <w:pPr>
        <w:rPr>
          <w:rFonts w:eastAsia="Times New Roman" w:cstheme="minorHAnsi"/>
          <w:sz w:val="24"/>
          <w:szCs w:val="24"/>
        </w:rPr>
      </w:pPr>
      <w:r w:rsidRPr="00172A34">
        <w:rPr>
          <w:rFonts w:eastAsia="Times New Roman" w:cstheme="minorHAnsi"/>
          <w:sz w:val="24"/>
          <w:szCs w:val="24"/>
        </w:rPr>
        <w:t xml:space="preserve">2.    Flax seeds or Alsi ke Beej have therapeutic properties which are important for Parkinson's disease treatment. Rich in fatty acids and antioxidants, Flax seeds facilitates the transmission of nervous impulses showing commendable results in treating Parkinson’s disease. Because it also acts as anti-depressants, one should eat at least one tablespoon of flax seeds a day. </w:t>
      </w:r>
    </w:p>
    <w:p w:rsidR="00172A34" w:rsidRPr="00172A34" w:rsidRDefault="00172A34" w:rsidP="00172A34">
      <w:pPr>
        <w:rPr>
          <w:rFonts w:eastAsia="Times New Roman" w:cstheme="minorHAnsi"/>
          <w:sz w:val="24"/>
          <w:szCs w:val="24"/>
        </w:rPr>
      </w:pPr>
      <w:r w:rsidRPr="00172A34">
        <w:rPr>
          <w:rFonts w:eastAsia="Times New Roman" w:cstheme="minorHAnsi"/>
          <w:sz w:val="24"/>
          <w:szCs w:val="24"/>
        </w:rPr>
        <w:t xml:space="preserve">3.    Mucuna seeds or Kaunch ke Beej contain natural levodopa which is converted into dopamine in the brain and thus treating the dopamine deficiency in the brain that is one of the root causes of Parkinson’s disease. This is an important herb widely used in the </w:t>
      </w:r>
      <w:hyperlink r:id="rId9" w:history="1">
        <w:r w:rsidRPr="00521534">
          <w:rPr>
            <w:rStyle w:val="Hyperlink"/>
            <w:rFonts w:eastAsia="Times New Roman" w:cstheme="minorHAnsi"/>
            <w:sz w:val="24"/>
            <w:szCs w:val="24"/>
          </w:rPr>
          <w:t>Ayurvedic treatment</w:t>
        </w:r>
      </w:hyperlink>
      <w:r w:rsidRPr="00172A34">
        <w:rPr>
          <w:rFonts w:eastAsia="Times New Roman" w:cstheme="minorHAnsi"/>
          <w:sz w:val="24"/>
          <w:szCs w:val="24"/>
        </w:rPr>
        <w:t xml:space="preserve"> of Parkinson’s disease as it is much more effective than synthetic levodopa. </w:t>
      </w:r>
    </w:p>
    <w:p w:rsidR="00770259" w:rsidRPr="00172A34" w:rsidRDefault="00172A34" w:rsidP="00172A34">
      <w:pPr>
        <w:rPr>
          <w:sz w:val="18"/>
          <w:szCs w:val="24"/>
        </w:rPr>
      </w:pPr>
      <w:r w:rsidRPr="00172A34">
        <w:rPr>
          <w:rFonts w:eastAsia="Times New Roman" w:cstheme="minorHAnsi"/>
          <w:sz w:val="24"/>
          <w:szCs w:val="24"/>
        </w:rPr>
        <w:t>4.    An individual should drink 6-8 glasses of water a day to the digestive issues like constipation. While taking the dose of Ayurvedic herbs in Parkinson’s disease, water should be the prime choice as it helps the body break the medicines efficiently and immunizing against Parkinson’s at a rapid speed. In fact, alcohol and caffeine should be replaced with plain water or detox water.</w:t>
      </w:r>
    </w:p>
    <w:sectPr w:rsidR="00770259" w:rsidRPr="00172A34" w:rsidSect="00280B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140" w:rsidRDefault="00870140" w:rsidP="0093191D">
      <w:pPr>
        <w:spacing w:after="0" w:line="240" w:lineRule="auto"/>
      </w:pPr>
      <w:r>
        <w:separator/>
      </w:r>
    </w:p>
  </w:endnote>
  <w:endnote w:type="continuationSeparator" w:id="1">
    <w:p w:rsidR="00870140" w:rsidRDefault="00870140" w:rsidP="00931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docs-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140" w:rsidRDefault="00870140" w:rsidP="0093191D">
      <w:pPr>
        <w:spacing w:after="0" w:line="240" w:lineRule="auto"/>
      </w:pPr>
      <w:r>
        <w:separator/>
      </w:r>
    </w:p>
  </w:footnote>
  <w:footnote w:type="continuationSeparator" w:id="1">
    <w:p w:rsidR="00870140" w:rsidRDefault="00870140" w:rsidP="009319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A3B33"/>
    <w:multiLevelType w:val="multilevel"/>
    <w:tmpl w:val="E282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4914C1"/>
    <w:multiLevelType w:val="hybridMultilevel"/>
    <w:tmpl w:val="C6880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D066B"/>
    <w:multiLevelType w:val="hybridMultilevel"/>
    <w:tmpl w:val="F40C3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2F46CB"/>
    <w:multiLevelType w:val="multilevel"/>
    <w:tmpl w:val="3B5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266B43"/>
    <w:multiLevelType w:val="multilevel"/>
    <w:tmpl w:val="79F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470FBD"/>
    <w:multiLevelType w:val="multilevel"/>
    <w:tmpl w:val="FE68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1C7AAF"/>
    <w:multiLevelType w:val="multilevel"/>
    <w:tmpl w:val="A4025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833D9"/>
    <w:rsid w:val="000351A6"/>
    <w:rsid w:val="0007287C"/>
    <w:rsid w:val="00085DD2"/>
    <w:rsid w:val="00171AF6"/>
    <w:rsid w:val="00172A34"/>
    <w:rsid w:val="001744F0"/>
    <w:rsid w:val="00175B4F"/>
    <w:rsid w:val="00280B1E"/>
    <w:rsid w:val="003719CC"/>
    <w:rsid w:val="00506261"/>
    <w:rsid w:val="00521534"/>
    <w:rsid w:val="00555503"/>
    <w:rsid w:val="00662745"/>
    <w:rsid w:val="006833D9"/>
    <w:rsid w:val="007372CE"/>
    <w:rsid w:val="00737776"/>
    <w:rsid w:val="00770259"/>
    <w:rsid w:val="00803B82"/>
    <w:rsid w:val="00804230"/>
    <w:rsid w:val="00870140"/>
    <w:rsid w:val="00871512"/>
    <w:rsid w:val="008D05CA"/>
    <w:rsid w:val="009001B2"/>
    <w:rsid w:val="0093191D"/>
    <w:rsid w:val="00AE3C46"/>
    <w:rsid w:val="00AF65E8"/>
    <w:rsid w:val="00B25FA6"/>
    <w:rsid w:val="00B546C0"/>
    <w:rsid w:val="00B930DB"/>
    <w:rsid w:val="00B96C3C"/>
    <w:rsid w:val="00BB27A7"/>
    <w:rsid w:val="00C05664"/>
    <w:rsid w:val="00CC3353"/>
    <w:rsid w:val="00D06283"/>
    <w:rsid w:val="00D24B69"/>
    <w:rsid w:val="00DA7C7C"/>
    <w:rsid w:val="00DD76B9"/>
    <w:rsid w:val="00E10CFB"/>
    <w:rsid w:val="00E21AF6"/>
    <w:rsid w:val="00E67660"/>
    <w:rsid w:val="00F20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1E"/>
  </w:style>
  <w:style w:type="paragraph" w:styleId="Heading2">
    <w:name w:val="heading 2"/>
    <w:basedOn w:val="Normal"/>
    <w:link w:val="Heading2Char"/>
    <w:uiPriority w:val="9"/>
    <w:qFormat/>
    <w:rsid w:val="00871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3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33D9"/>
    <w:rPr>
      <w:color w:val="0000FF"/>
      <w:u w:val="single"/>
    </w:rPr>
  </w:style>
  <w:style w:type="character" w:customStyle="1" w:styleId="Heading2Char">
    <w:name w:val="Heading 2 Char"/>
    <w:basedOn w:val="DefaultParagraphFont"/>
    <w:link w:val="Heading2"/>
    <w:uiPriority w:val="9"/>
    <w:rsid w:val="00871512"/>
    <w:rPr>
      <w:rFonts w:ascii="Times New Roman" w:eastAsia="Times New Roman" w:hAnsi="Times New Roman" w:cs="Times New Roman"/>
      <w:b/>
      <w:bCs/>
      <w:sz w:val="36"/>
      <w:szCs w:val="36"/>
    </w:rPr>
  </w:style>
  <w:style w:type="character" w:customStyle="1" w:styleId="qtip-link">
    <w:name w:val="qtip-link"/>
    <w:basedOn w:val="DefaultParagraphFont"/>
    <w:rsid w:val="00871512"/>
  </w:style>
  <w:style w:type="paragraph" w:styleId="Header">
    <w:name w:val="header"/>
    <w:basedOn w:val="Normal"/>
    <w:link w:val="HeaderChar"/>
    <w:uiPriority w:val="99"/>
    <w:semiHidden/>
    <w:unhideWhenUsed/>
    <w:rsid w:val="00931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91D"/>
  </w:style>
  <w:style w:type="paragraph" w:styleId="Footer">
    <w:name w:val="footer"/>
    <w:basedOn w:val="Normal"/>
    <w:link w:val="FooterChar"/>
    <w:uiPriority w:val="99"/>
    <w:semiHidden/>
    <w:unhideWhenUsed/>
    <w:rsid w:val="009319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191D"/>
  </w:style>
  <w:style w:type="paragraph" w:styleId="ListParagraph">
    <w:name w:val="List Paragraph"/>
    <w:basedOn w:val="Normal"/>
    <w:uiPriority w:val="34"/>
    <w:qFormat/>
    <w:rsid w:val="009001B2"/>
    <w:pPr>
      <w:ind w:left="720"/>
      <w:contextualSpacing/>
    </w:pPr>
  </w:style>
</w:styles>
</file>

<file path=word/webSettings.xml><?xml version="1.0" encoding="utf-8"?>
<w:webSettings xmlns:r="http://schemas.openxmlformats.org/officeDocument/2006/relationships" xmlns:w="http://schemas.openxmlformats.org/wordprocessingml/2006/main">
  <w:divs>
    <w:div w:id="598414889">
      <w:bodyDiv w:val="1"/>
      <w:marLeft w:val="0"/>
      <w:marRight w:val="0"/>
      <w:marTop w:val="0"/>
      <w:marBottom w:val="0"/>
      <w:divBdr>
        <w:top w:val="none" w:sz="0" w:space="0" w:color="auto"/>
        <w:left w:val="none" w:sz="0" w:space="0" w:color="auto"/>
        <w:bottom w:val="none" w:sz="0" w:space="0" w:color="auto"/>
        <w:right w:val="none" w:sz="0" w:space="0" w:color="auto"/>
      </w:divBdr>
    </w:div>
    <w:div w:id="1281647985">
      <w:bodyDiv w:val="1"/>
      <w:marLeft w:val="0"/>
      <w:marRight w:val="0"/>
      <w:marTop w:val="0"/>
      <w:marBottom w:val="0"/>
      <w:divBdr>
        <w:top w:val="none" w:sz="0" w:space="0" w:color="auto"/>
        <w:left w:val="none" w:sz="0" w:space="0" w:color="auto"/>
        <w:bottom w:val="none" w:sz="0" w:space="0" w:color="auto"/>
        <w:right w:val="none" w:sz="0" w:space="0" w:color="auto"/>
      </w:divBdr>
    </w:div>
    <w:div w:id="15175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dratiayurved.com/treatement.php?diseases=PARKINSON_DISEASE_TREATMENT" TargetMode="External"/><Relationship Id="rId3" Type="http://schemas.openxmlformats.org/officeDocument/2006/relationships/settings" Target="settings.xml"/><Relationship Id="rId7" Type="http://schemas.openxmlformats.org/officeDocument/2006/relationships/hyperlink" Target="https://www.kudratiayurved.com/treatement.php?diseases=MUSCULAR_DYSTROPHY_TREATMENT_IN_AYURVE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udratiayurv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Graphic</cp:lastModifiedBy>
  <cp:revision>25</cp:revision>
  <dcterms:created xsi:type="dcterms:W3CDTF">2018-10-16T12:06:00Z</dcterms:created>
  <dcterms:modified xsi:type="dcterms:W3CDTF">2018-10-26T12:20:00Z</dcterms:modified>
</cp:coreProperties>
</file>