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Pr="00744033" w:rsidRDefault="0074520C" w:rsidP="00164728">
      <w:pPr>
        <w:rPr>
          <w:rFonts w:ascii="Comic Sans MS" w:hAnsi="Comic Sans MS"/>
          <w:b/>
          <w:bCs/>
          <w:i/>
          <w:iCs/>
          <w:sz w:val="24"/>
          <w:szCs w:val="24"/>
        </w:rPr>
      </w:pPr>
      <w:r w:rsidRPr="00744033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5815330</wp:posOffset>
            </wp:positionH>
            <wp:positionV relativeFrom="paragraph">
              <wp:posOffset>0</wp:posOffset>
            </wp:positionV>
            <wp:extent cx="866775" cy="202882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728" w:rsidRPr="00744033">
        <w:rPr>
          <w:rFonts w:ascii="Comic Sans MS" w:hAnsi="Comic Sans MS"/>
          <w:b/>
          <w:bCs/>
          <w:i/>
          <w:iCs/>
          <w:sz w:val="24"/>
          <w:szCs w:val="24"/>
        </w:rPr>
        <w:t xml:space="preserve">Capacité numérique : représenter les positions successives d’un système modélisé par un point lors d’une évolution unidimensionnelle </w:t>
      </w:r>
      <w:r w:rsidR="003173D4" w:rsidRPr="00744033">
        <w:rPr>
          <w:rFonts w:ascii="Comic Sans MS" w:hAnsi="Comic Sans MS"/>
          <w:b/>
          <w:bCs/>
          <w:i/>
          <w:iCs/>
          <w:sz w:val="24"/>
          <w:szCs w:val="24"/>
        </w:rPr>
        <w:t>à</w:t>
      </w:r>
      <w:r w:rsidR="00164728" w:rsidRPr="00744033">
        <w:rPr>
          <w:rFonts w:ascii="Comic Sans MS" w:hAnsi="Comic Sans MS"/>
          <w:b/>
          <w:bCs/>
          <w:i/>
          <w:iCs/>
          <w:sz w:val="24"/>
          <w:szCs w:val="24"/>
        </w:rPr>
        <w:t xml:space="preserve"> l’aide d’un langage de programmation.</w:t>
      </w:r>
    </w:p>
    <w:p w:rsidR="000D5BEC" w:rsidRPr="00744033" w:rsidRDefault="000D5BEC" w:rsidP="00164728">
      <w:pPr>
        <w:rPr>
          <w:rFonts w:ascii="Comic Sans MS" w:hAnsi="Comic Sans MS"/>
          <w:sz w:val="24"/>
          <w:szCs w:val="24"/>
        </w:rPr>
      </w:pPr>
    </w:p>
    <w:p w:rsidR="000D5BEC" w:rsidRPr="00744033" w:rsidRDefault="000D5BEC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Une chute libre est le mouvement, dans le vide, d'un objet uniquement soumis à la pesanteur.</w:t>
      </w:r>
    </w:p>
    <w:p w:rsidR="000D5BEC" w:rsidRPr="00744033" w:rsidRDefault="000D5BEC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En première approximation le concept de chute libre s'applique aussi à la chute d'un objet dans l'atmosphère, les forces autres que le poids (</w:t>
      </w:r>
      <w:r w:rsidRPr="00744033">
        <w:rPr>
          <w:rFonts w:ascii="Comic Sans MS" w:hAnsi="Comic Sans MS"/>
          <w:sz w:val="24"/>
          <w:szCs w:val="24"/>
        </w:rPr>
        <w:t>par exemple la</w:t>
      </w:r>
      <w:r w:rsidRPr="00744033">
        <w:rPr>
          <w:rFonts w:ascii="Comic Sans MS" w:hAnsi="Comic Sans MS"/>
          <w:sz w:val="24"/>
          <w:szCs w:val="24"/>
        </w:rPr>
        <w:t xml:space="preserve"> résistance de l'air) étant souvent négligeables. </w:t>
      </w:r>
    </w:p>
    <w:p w:rsidR="000D5BEC" w:rsidRPr="00744033" w:rsidRDefault="000D5BEC" w:rsidP="000D5BEC">
      <w:pPr>
        <w:rPr>
          <w:rFonts w:ascii="Comic Sans MS" w:hAnsi="Comic Sans MS"/>
          <w:sz w:val="24"/>
          <w:szCs w:val="24"/>
        </w:rPr>
      </w:pPr>
    </w:p>
    <w:p w:rsidR="000D5BEC" w:rsidRPr="00744033" w:rsidRDefault="000D5BEC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 xml:space="preserve">En supposant que le </w:t>
      </w:r>
      <w:r w:rsidRPr="00744033">
        <w:rPr>
          <w:rFonts w:ascii="Comic Sans MS" w:hAnsi="Comic Sans MS"/>
          <w:sz w:val="24"/>
          <w:szCs w:val="24"/>
        </w:rPr>
        <w:t>système</w:t>
      </w:r>
      <w:r w:rsidRPr="00744033">
        <w:rPr>
          <w:rFonts w:ascii="Comic Sans MS" w:hAnsi="Comic Sans MS"/>
          <w:sz w:val="24"/>
          <w:szCs w:val="24"/>
        </w:rPr>
        <w:t xml:space="preserve"> n'est soumis qu'à la pesanteur (c'est-à-dire sans frottement), si </w:t>
      </w:r>
      <w:r w:rsidRPr="00744033">
        <w:rPr>
          <w:rFonts w:ascii="Comic Sans MS" w:hAnsi="Comic Sans MS"/>
          <w:sz w:val="24"/>
          <w:szCs w:val="24"/>
        </w:rPr>
        <w:t>ce système</w:t>
      </w:r>
      <w:r w:rsidRPr="00744033">
        <w:rPr>
          <w:rFonts w:ascii="Comic Sans MS" w:hAnsi="Comic Sans MS"/>
          <w:sz w:val="24"/>
          <w:szCs w:val="24"/>
        </w:rPr>
        <w:t xml:space="preserve"> est lâché sans vitesse initiale, </w:t>
      </w:r>
      <w:r w:rsidRPr="00744033">
        <w:rPr>
          <w:rFonts w:ascii="Comic Sans MS" w:hAnsi="Comic Sans MS"/>
          <w:sz w:val="24"/>
          <w:szCs w:val="24"/>
        </w:rPr>
        <w:t>l</w:t>
      </w:r>
      <w:r w:rsidR="003173D4" w:rsidRPr="00744033">
        <w:rPr>
          <w:rFonts w:ascii="Comic Sans MS" w:hAnsi="Comic Sans MS"/>
          <w:sz w:val="24"/>
          <w:szCs w:val="24"/>
        </w:rPr>
        <w:t>es coordonnées du point matériel successivement occupé dans un repère d’espace et de temps</w:t>
      </w:r>
      <w:r w:rsidR="003173D4" w:rsidRPr="00744033">
        <w:rPr>
          <w:rFonts w:ascii="Comic Sans MS" w:hAnsi="Comic Sans MS"/>
        </w:rPr>
        <w:t xml:space="preserve"> </w:t>
      </w:r>
      <w:r w:rsidR="003173D4" w:rsidRPr="00744033">
        <w:rPr>
          <w:rFonts w:ascii="Comic Sans MS" w:hAnsi="Comic Sans MS"/>
          <w:sz w:val="24"/>
          <w:szCs w:val="24"/>
        </w:rPr>
        <w:t>sont données par :</w:t>
      </w:r>
    </w:p>
    <w:p w:rsidR="000D5BEC" w:rsidRPr="00744033" w:rsidRDefault="009B1040" w:rsidP="000D5BEC">
      <w:pPr>
        <w:rPr>
          <w:rFonts w:ascii="Comic Sans MS" w:eastAsiaTheme="minorEastAsia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h</w:t>
      </w:r>
      <w:r w:rsidR="003173D4" w:rsidRPr="00744033">
        <w:rPr>
          <w:rFonts w:ascii="Comic Sans MS" w:hAnsi="Comic Sans MS"/>
          <w:sz w:val="24"/>
          <w:szCs w:val="24"/>
        </w:rPr>
        <w:t xml:space="preserve"> (t)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3173D4" w:rsidRPr="00744033">
        <w:rPr>
          <w:rFonts w:ascii="Comic Sans MS" w:eastAsiaTheme="minorEastAsia" w:hAnsi="Comic Sans MS"/>
          <w:sz w:val="24"/>
          <w:szCs w:val="24"/>
        </w:rPr>
        <w:t xml:space="preserve"> * g t</w:t>
      </w:r>
      <w:r w:rsidR="003173D4" w:rsidRPr="00744033">
        <w:rPr>
          <w:rFonts w:ascii="Comic Sans MS" w:eastAsiaTheme="minorEastAsia" w:hAnsi="Comic Sans MS"/>
          <w:sz w:val="24"/>
          <w:szCs w:val="24"/>
          <w:vertAlign w:val="superscript"/>
        </w:rPr>
        <w:t>2</w:t>
      </w:r>
      <w:r w:rsidR="00BA5608" w:rsidRPr="00744033">
        <w:rPr>
          <w:rFonts w:ascii="Comic Sans MS" w:eastAsiaTheme="minorEastAsia" w:hAnsi="Comic Sans MS"/>
          <w:sz w:val="24"/>
          <w:szCs w:val="24"/>
        </w:rPr>
        <w:t xml:space="preserve">    (1)</w:t>
      </w:r>
    </w:p>
    <w:p w:rsidR="000D5BEC" w:rsidRPr="00744033" w:rsidRDefault="000D5BEC" w:rsidP="000D5BEC">
      <w:pPr>
        <w:rPr>
          <w:rFonts w:ascii="Comic Sans MS" w:eastAsiaTheme="minorEastAsia" w:hAnsi="Comic Sans MS"/>
          <w:sz w:val="24"/>
          <w:szCs w:val="24"/>
        </w:rPr>
      </w:pPr>
      <w:r w:rsidRPr="00744033">
        <w:rPr>
          <w:rFonts w:ascii="Comic Sans MS" w:eastAsiaTheme="minorEastAsia" w:hAnsi="Comic Sans MS"/>
          <w:sz w:val="24"/>
          <w:szCs w:val="24"/>
        </w:rPr>
        <w:t>Où :</w:t>
      </w:r>
    </w:p>
    <w:p w:rsidR="000D5BEC" w:rsidRPr="00744033" w:rsidRDefault="000D5BEC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 xml:space="preserve">h est </w:t>
      </w:r>
      <w:r w:rsidRPr="00744033">
        <w:rPr>
          <w:rFonts w:ascii="Comic Sans MS" w:hAnsi="Comic Sans MS"/>
          <w:sz w:val="24"/>
          <w:szCs w:val="24"/>
        </w:rPr>
        <w:t xml:space="preserve"> la hauteur du </w:t>
      </w:r>
      <w:r w:rsidR="003173D4" w:rsidRPr="00744033">
        <w:rPr>
          <w:rFonts w:ascii="Comic Sans MS" w:hAnsi="Comic Sans MS"/>
          <w:sz w:val="24"/>
          <w:szCs w:val="24"/>
        </w:rPr>
        <w:t>système</w:t>
      </w:r>
      <w:r w:rsidRPr="00744033">
        <w:rPr>
          <w:rFonts w:ascii="Comic Sans MS" w:hAnsi="Comic Sans MS"/>
          <w:sz w:val="24"/>
          <w:szCs w:val="24"/>
        </w:rPr>
        <w:t xml:space="preserve"> par rapport au sol en mètres</w:t>
      </w:r>
      <w:r w:rsidRPr="00744033">
        <w:rPr>
          <w:rFonts w:ascii="Comic Sans MS" w:hAnsi="Comic Sans MS"/>
          <w:sz w:val="24"/>
          <w:szCs w:val="24"/>
        </w:rPr>
        <w:t>.</w:t>
      </w:r>
    </w:p>
    <w:p w:rsidR="000D5BEC" w:rsidRPr="00744033" w:rsidRDefault="000D5BEC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 xml:space="preserve">g l'accélération du champ de pesanteur terrestre (environ </w:t>
      </w:r>
      <w:r w:rsidR="0003571B">
        <w:rPr>
          <w:rFonts w:ascii="Comic Sans MS" w:hAnsi="Comic Sans MS"/>
          <w:sz w:val="24"/>
          <w:szCs w:val="24"/>
        </w:rPr>
        <w:t>10</w:t>
      </w:r>
      <w:r w:rsidRPr="00744033">
        <w:rPr>
          <w:rFonts w:ascii="Comic Sans MS" w:hAnsi="Comic Sans MS"/>
          <w:sz w:val="24"/>
          <w:szCs w:val="24"/>
        </w:rPr>
        <w:t xml:space="preserve"> m</w:t>
      </w:r>
      <w:r w:rsidRPr="00744033">
        <w:rPr>
          <w:rFonts w:ascii="Comic Sans MS" w:hAnsi="Comic Sans MS"/>
          <w:sz w:val="24"/>
          <w:szCs w:val="24"/>
        </w:rPr>
        <w:t>.</w:t>
      </w:r>
      <w:r w:rsidRPr="00744033">
        <w:rPr>
          <w:rFonts w:ascii="Comic Sans MS" w:hAnsi="Comic Sans MS"/>
          <w:sz w:val="24"/>
          <w:szCs w:val="24"/>
        </w:rPr>
        <w:t>s</w:t>
      </w:r>
      <w:r w:rsidRPr="00744033">
        <w:rPr>
          <w:rFonts w:ascii="Comic Sans MS" w:hAnsi="Comic Sans MS"/>
          <w:sz w:val="24"/>
          <w:szCs w:val="24"/>
          <w:vertAlign w:val="superscript"/>
        </w:rPr>
        <w:t>−2</w:t>
      </w:r>
      <w:r w:rsidRPr="00744033">
        <w:rPr>
          <w:rFonts w:ascii="Comic Sans MS" w:hAnsi="Comic Sans MS"/>
          <w:sz w:val="24"/>
          <w:szCs w:val="24"/>
        </w:rPr>
        <w:t>)</w:t>
      </w:r>
      <w:r w:rsidRPr="00744033">
        <w:rPr>
          <w:rFonts w:ascii="Comic Sans MS" w:hAnsi="Comic Sans MS"/>
          <w:sz w:val="24"/>
          <w:szCs w:val="24"/>
        </w:rPr>
        <w:t>.</w:t>
      </w:r>
    </w:p>
    <w:p w:rsidR="003173D4" w:rsidRPr="00744033" w:rsidRDefault="003173D4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t le temps en secondes.</w:t>
      </w:r>
    </w:p>
    <w:p w:rsidR="003173D4" w:rsidRPr="00744033" w:rsidRDefault="003173D4" w:rsidP="000D5BEC">
      <w:pPr>
        <w:rPr>
          <w:rFonts w:ascii="Comic Sans MS" w:hAnsi="Comic Sans MS"/>
          <w:sz w:val="24"/>
          <w:szCs w:val="24"/>
        </w:rPr>
      </w:pPr>
    </w:p>
    <w:p w:rsidR="003173D4" w:rsidRPr="00744033" w:rsidRDefault="00BA5608" w:rsidP="000D5BEC">
      <w:pPr>
        <w:rPr>
          <w:rFonts w:ascii="Comic Sans MS" w:hAnsi="Comic Sans MS"/>
          <w:sz w:val="24"/>
          <w:szCs w:val="24"/>
          <w:u w:val="single"/>
        </w:rPr>
      </w:pPr>
      <w:r w:rsidRPr="00744033">
        <w:rPr>
          <w:rFonts w:ascii="Comic Sans MS" w:hAnsi="Comic Sans MS"/>
          <w:sz w:val="24"/>
          <w:szCs w:val="24"/>
          <w:u w:val="single"/>
        </w:rPr>
        <w:t>Questions préliminaires.</w:t>
      </w:r>
    </w:p>
    <w:p w:rsidR="00BA5608" w:rsidRPr="00744033" w:rsidRDefault="00BA5608" w:rsidP="00BA560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Quel est le système étudié ?</w:t>
      </w:r>
    </w:p>
    <w:p w:rsidR="00BA5608" w:rsidRPr="00744033" w:rsidRDefault="00BA5608" w:rsidP="00BA560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Par quel point matériel pouvez-vous le modéliser ?</w:t>
      </w:r>
    </w:p>
    <w:p w:rsidR="00BA5608" w:rsidRPr="00744033" w:rsidRDefault="00BA5608" w:rsidP="00BA560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Ce mouvement est-il bien unidirectionnel ? Précisez la direction est le sens.</w:t>
      </w:r>
    </w:p>
    <w:p w:rsidR="00BA5608" w:rsidRDefault="00BA5608" w:rsidP="00BA560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A partir des données, réécrivez l’équation (1) donnant la distance parcourue lors de la chute libre en fonction du temps.</w:t>
      </w:r>
    </w:p>
    <w:p w:rsidR="00BA5608" w:rsidRPr="00124DCE" w:rsidRDefault="0003571B" w:rsidP="00BA560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Critiquez ce modèle s’il était utilisé pour décrire la chute libre d’un volant de badminton.</w:t>
      </w:r>
    </w:p>
    <w:p w:rsidR="000D5BEC" w:rsidRPr="00744033" w:rsidRDefault="00BA5608" w:rsidP="000D5BEC">
      <w:pPr>
        <w:rPr>
          <w:rFonts w:ascii="Comic Sans MS" w:hAnsi="Comic Sans MS"/>
          <w:sz w:val="24"/>
          <w:szCs w:val="24"/>
          <w:u w:val="single"/>
        </w:rPr>
      </w:pPr>
      <w:r w:rsidRPr="00744033">
        <w:rPr>
          <w:rFonts w:ascii="Comic Sans MS" w:hAnsi="Comic Sans MS"/>
          <w:sz w:val="24"/>
          <w:szCs w:val="24"/>
          <w:u w:val="single"/>
        </w:rPr>
        <w:t>Votre travail.</w:t>
      </w:r>
    </w:p>
    <w:p w:rsidR="000D5BEC" w:rsidRPr="00744033" w:rsidRDefault="00BA5608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Sous Python, vous devez modéliser les positions successives de la balle</w:t>
      </w:r>
      <w:r w:rsidR="004D1D7E">
        <w:rPr>
          <w:rFonts w:ascii="Comic Sans MS" w:hAnsi="Comic Sans MS"/>
          <w:sz w:val="24"/>
          <w:szCs w:val="24"/>
        </w:rPr>
        <w:t xml:space="preserve"> dans un repère d’espace</w:t>
      </w:r>
      <w:r w:rsidRPr="00744033">
        <w:rPr>
          <w:rFonts w:ascii="Comic Sans MS" w:hAnsi="Comic Sans MS"/>
          <w:sz w:val="24"/>
          <w:szCs w:val="24"/>
        </w:rPr>
        <w:t xml:space="preserve"> </w:t>
      </w:r>
      <w:r w:rsidR="004D1D7E">
        <w:rPr>
          <w:rFonts w:ascii="Comic Sans MS" w:hAnsi="Comic Sans MS"/>
          <w:sz w:val="24"/>
          <w:szCs w:val="24"/>
        </w:rPr>
        <w:t>au cours</w:t>
      </w:r>
      <w:r w:rsidRPr="00744033">
        <w:rPr>
          <w:rFonts w:ascii="Comic Sans MS" w:hAnsi="Comic Sans MS"/>
          <w:sz w:val="24"/>
          <w:szCs w:val="24"/>
        </w:rPr>
        <w:t xml:space="preserve"> du temps par des </w:t>
      </w:r>
      <w:r w:rsidR="004D1D7E">
        <w:rPr>
          <w:rFonts w:ascii="Comic Sans MS" w:hAnsi="Comic Sans MS"/>
          <w:sz w:val="24"/>
          <w:szCs w:val="24"/>
        </w:rPr>
        <w:t>carré</w:t>
      </w:r>
      <w:r w:rsidR="00124DCE">
        <w:rPr>
          <w:rFonts w:ascii="Comic Sans MS" w:hAnsi="Comic Sans MS"/>
          <w:sz w:val="24"/>
          <w:szCs w:val="24"/>
        </w:rPr>
        <w:t>s</w:t>
      </w:r>
      <w:r w:rsidRPr="00744033">
        <w:rPr>
          <w:rFonts w:ascii="Comic Sans MS" w:hAnsi="Comic Sans MS"/>
          <w:sz w:val="24"/>
          <w:szCs w:val="24"/>
        </w:rPr>
        <w:t xml:space="preserve"> bleu</w:t>
      </w:r>
      <w:r w:rsidR="00124DCE">
        <w:rPr>
          <w:rFonts w:ascii="Comic Sans MS" w:hAnsi="Comic Sans MS"/>
          <w:sz w:val="24"/>
          <w:szCs w:val="24"/>
        </w:rPr>
        <w:t>s</w:t>
      </w:r>
      <w:r w:rsidRPr="00744033">
        <w:rPr>
          <w:rFonts w:ascii="Comic Sans MS" w:hAnsi="Comic Sans MS"/>
          <w:sz w:val="24"/>
          <w:szCs w:val="24"/>
        </w:rPr>
        <w:t>, la trajectoire étant modélisée par des pointillés. Votre graphe devra comporter un titre</w:t>
      </w:r>
      <w:r w:rsidR="004D1D7E">
        <w:rPr>
          <w:rFonts w:ascii="Comic Sans MS" w:hAnsi="Comic Sans MS"/>
          <w:sz w:val="24"/>
          <w:szCs w:val="24"/>
        </w:rPr>
        <w:t xml:space="preserve">, </w:t>
      </w:r>
      <w:r w:rsidRPr="00744033">
        <w:rPr>
          <w:rFonts w:ascii="Comic Sans MS" w:hAnsi="Comic Sans MS"/>
          <w:sz w:val="24"/>
          <w:szCs w:val="24"/>
        </w:rPr>
        <w:t>les axes seront nommés et les unités précisées.</w:t>
      </w:r>
    </w:p>
    <w:p w:rsidR="00BA5608" w:rsidRPr="00744033" w:rsidRDefault="00BA5608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>L’échelle temporelle sera comprise entre 0 et 10 secondes.</w:t>
      </w:r>
    </w:p>
    <w:p w:rsidR="00BA5608" w:rsidRPr="00744033" w:rsidRDefault="00BA5608" w:rsidP="000D5BEC">
      <w:pPr>
        <w:rPr>
          <w:rFonts w:ascii="Comic Sans MS" w:hAnsi="Comic Sans MS"/>
          <w:sz w:val="24"/>
          <w:szCs w:val="24"/>
        </w:rPr>
      </w:pPr>
      <w:r w:rsidRPr="00744033">
        <w:rPr>
          <w:rFonts w:ascii="Comic Sans MS" w:hAnsi="Comic Sans MS"/>
          <w:sz w:val="24"/>
          <w:szCs w:val="24"/>
        </w:rPr>
        <w:t xml:space="preserve">L’échelle spatiale </w:t>
      </w:r>
      <w:r w:rsidR="00124DCE">
        <w:rPr>
          <w:rFonts w:ascii="Comic Sans MS" w:hAnsi="Comic Sans MS"/>
          <w:sz w:val="24"/>
          <w:szCs w:val="24"/>
        </w:rPr>
        <w:t xml:space="preserve">selon l’axe des ordonnées </w:t>
      </w:r>
      <w:bookmarkStart w:id="0" w:name="_GoBack"/>
      <w:bookmarkEnd w:id="0"/>
      <w:r w:rsidRPr="00744033">
        <w:rPr>
          <w:rFonts w:ascii="Comic Sans MS" w:hAnsi="Comic Sans MS"/>
          <w:sz w:val="24"/>
          <w:szCs w:val="24"/>
        </w:rPr>
        <w:t>sera comprise entre 0 et 5</w:t>
      </w:r>
      <w:r w:rsidR="00744033" w:rsidRPr="00744033">
        <w:rPr>
          <w:rFonts w:ascii="Comic Sans MS" w:hAnsi="Comic Sans MS"/>
          <w:sz w:val="24"/>
          <w:szCs w:val="24"/>
        </w:rPr>
        <w:t>10 mètres.</w:t>
      </w:r>
    </w:p>
    <w:p w:rsidR="00744033" w:rsidRPr="00744033" w:rsidRDefault="00744033" w:rsidP="000D5BEC">
      <w:pPr>
        <w:rPr>
          <w:rFonts w:ascii="Comic Sans MS" w:hAnsi="Comic Sans MS"/>
          <w:sz w:val="24"/>
          <w:szCs w:val="24"/>
        </w:rPr>
      </w:pPr>
    </w:p>
    <w:p w:rsidR="000D5BEC" w:rsidRPr="000D5BEC" w:rsidRDefault="004D1D7E" w:rsidP="000D5BEC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C0FD64">
            <wp:simplePos x="0" y="0"/>
            <wp:positionH relativeFrom="column">
              <wp:posOffset>514350</wp:posOffset>
            </wp:positionH>
            <wp:positionV relativeFrom="paragraph">
              <wp:posOffset>224155</wp:posOffset>
            </wp:positionV>
            <wp:extent cx="5572125" cy="48006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BEC" w:rsidRDefault="000D5BEC" w:rsidP="000D5BEC">
      <w:pPr>
        <w:rPr>
          <w:rFonts w:ascii="Comic Sans MS" w:hAnsi="Comic Sans MS"/>
          <w:sz w:val="24"/>
          <w:szCs w:val="24"/>
        </w:rPr>
      </w:pPr>
    </w:p>
    <w:p w:rsidR="005E21D8" w:rsidRDefault="005E21D8" w:rsidP="000D5BEC">
      <w:pPr>
        <w:rPr>
          <w:rFonts w:ascii="Comic Sans MS" w:hAnsi="Comic Sans MS"/>
          <w:sz w:val="24"/>
          <w:szCs w:val="24"/>
        </w:rPr>
      </w:pPr>
    </w:p>
    <w:p w:rsidR="005E21D8" w:rsidRPr="000D5BEC" w:rsidRDefault="005E21D8" w:rsidP="000D5BEC">
      <w:pPr>
        <w:rPr>
          <w:rFonts w:ascii="Comic Sans MS" w:hAnsi="Comic Sans MS"/>
          <w:sz w:val="24"/>
          <w:szCs w:val="24"/>
        </w:rPr>
      </w:pPr>
    </w:p>
    <w:p w:rsidR="000D5BEC" w:rsidRDefault="000D5BEC" w:rsidP="000D5BEC"/>
    <w:sectPr w:rsidR="000D5BEC" w:rsidSect="00744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A4B9B"/>
    <w:multiLevelType w:val="hybridMultilevel"/>
    <w:tmpl w:val="19808554"/>
    <w:lvl w:ilvl="0" w:tplc="196EEF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28"/>
    <w:rsid w:val="0003571B"/>
    <w:rsid w:val="000D5BEC"/>
    <w:rsid w:val="00124DCE"/>
    <w:rsid w:val="00162EFD"/>
    <w:rsid w:val="00164728"/>
    <w:rsid w:val="003173D4"/>
    <w:rsid w:val="00345CAE"/>
    <w:rsid w:val="004D1D7E"/>
    <w:rsid w:val="005E21D8"/>
    <w:rsid w:val="006E5A6D"/>
    <w:rsid w:val="00744033"/>
    <w:rsid w:val="0074520C"/>
    <w:rsid w:val="009B1040"/>
    <w:rsid w:val="00BA5608"/>
    <w:rsid w:val="00EB0B38"/>
    <w:rsid w:val="00E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21321"/>
  <w15:chartTrackingRefBased/>
  <w15:docId w15:val="{9ADD4EB8-20DC-4C27-BA7C-2923796C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5BEC"/>
    <w:rPr>
      <w:color w:val="808080"/>
    </w:rPr>
  </w:style>
  <w:style w:type="paragraph" w:styleId="Paragraphedeliste">
    <w:name w:val="List Paragraph"/>
    <w:basedOn w:val="Normal"/>
    <w:uiPriority w:val="34"/>
    <w:qFormat/>
    <w:rsid w:val="00BA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2019-07-03T13:59:00Z</dcterms:created>
  <dcterms:modified xsi:type="dcterms:W3CDTF">2019-07-05T12:23:00Z</dcterms:modified>
</cp:coreProperties>
</file>