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04B" w:rsidRPr="0097004B" w:rsidRDefault="0097004B" w:rsidP="0097004B">
      <w:pPr>
        <w:rPr>
          <w:rFonts w:ascii="Comic Sans MS" w:hAnsi="Comic Sans MS"/>
          <w:b/>
          <w:bCs/>
          <w:sz w:val="24"/>
          <w:szCs w:val="24"/>
        </w:rPr>
      </w:pPr>
      <w:r w:rsidRPr="0097004B">
        <w:rPr>
          <w:rFonts w:ascii="Comic Sans MS" w:hAnsi="Comic Sans MS"/>
          <w:b/>
          <w:bCs/>
          <w:sz w:val="24"/>
          <w:szCs w:val="24"/>
        </w:rPr>
        <w:t>Document 1</w:t>
      </w:r>
    </w:p>
    <w:p w:rsidR="0097004B" w:rsidRPr="0097004B" w:rsidRDefault="0097004B" w:rsidP="0097004B">
      <w:pPr>
        <w:rPr>
          <w:rFonts w:ascii="Comic Sans MS" w:hAnsi="Comic Sans MS"/>
          <w:sz w:val="24"/>
          <w:szCs w:val="24"/>
        </w:rPr>
      </w:pPr>
      <w:r w:rsidRPr="0097004B">
        <w:rPr>
          <w:rFonts w:ascii="Comic Sans MS" w:hAnsi="Comic Sans MS"/>
          <w:b/>
          <w:bCs/>
          <w:sz w:val="24"/>
          <w:szCs w:val="24"/>
        </w:rPr>
        <w:drawing>
          <wp:anchor distT="0" distB="0" distL="114300" distR="114300" simplePos="0" relativeHeight="251658240" behindDoc="0" locked="0" layoutInCell="1" allowOverlap="1" wp14:anchorId="4AB1E71F">
            <wp:simplePos x="0" y="0"/>
            <wp:positionH relativeFrom="column">
              <wp:posOffset>4996180</wp:posOffset>
            </wp:positionH>
            <wp:positionV relativeFrom="paragraph">
              <wp:posOffset>93345</wp:posOffset>
            </wp:positionV>
            <wp:extent cx="1667197" cy="1495425"/>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67197" cy="1495425"/>
                    </a:xfrm>
                    <a:prstGeom prst="rect">
                      <a:avLst/>
                    </a:prstGeom>
                  </pic:spPr>
                </pic:pic>
              </a:graphicData>
            </a:graphic>
            <wp14:sizeRelH relativeFrom="page">
              <wp14:pctWidth>0</wp14:pctWidth>
            </wp14:sizeRelH>
            <wp14:sizeRelV relativeFrom="page">
              <wp14:pctHeight>0</wp14:pctHeight>
            </wp14:sizeRelV>
          </wp:anchor>
        </w:drawing>
      </w:r>
      <w:r w:rsidRPr="0097004B">
        <w:rPr>
          <w:rFonts w:ascii="Comic Sans MS" w:hAnsi="Comic Sans MS"/>
          <w:sz w:val="24"/>
          <w:szCs w:val="24"/>
        </w:rPr>
        <w:t xml:space="preserve">Un prisme est un bloc de verre taillé, composé classiquement de trois faces sur une base triangulaire. C'est un instrument optique utilisé pour réfracter la lumière, la réfléchir ou la disperser. </w:t>
      </w:r>
    </w:p>
    <w:p w:rsidR="0097004B" w:rsidRPr="0097004B" w:rsidRDefault="0097004B" w:rsidP="0097004B">
      <w:pPr>
        <w:rPr>
          <w:rFonts w:ascii="Comic Sans MS" w:hAnsi="Comic Sans MS"/>
          <w:sz w:val="24"/>
          <w:szCs w:val="24"/>
        </w:rPr>
      </w:pPr>
      <w:r w:rsidRPr="0097004B">
        <w:rPr>
          <w:rFonts w:ascii="Comic Sans MS" w:hAnsi="Comic Sans MS"/>
          <w:sz w:val="24"/>
          <w:szCs w:val="24"/>
        </w:rPr>
        <w:t xml:space="preserve">Utilisé dans l'antiquité pour son côté décoratif, pour décomposer la lumière, le prisme connaît son premier essor comme instrument scientifique durant le Moyen Âge tardif. Il a permis de grandes avancées dans la compréhension de la composition de la lumière grâce aux expériences d'Isaac Newton au </w:t>
      </w:r>
      <w:r w:rsidRPr="0097004B">
        <w:rPr>
          <w:rFonts w:ascii="Comic Sans MS" w:hAnsi="Comic Sans MS"/>
          <w:sz w:val="24"/>
          <w:szCs w:val="24"/>
        </w:rPr>
        <w:t>XVIIIe</w:t>
      </w:r>
      <w:r w:rsidRPr="0097004B">
        <w:rPr>
          <w:rFonts w:ascii="Comic Sans MS" w:hAnsi="Comic Sans MS"/>
          <w:sz w:val="24"/>
          <w:szCs w:val="24"/>
        </w:rPr>
        <w:t xml:space="preserve"> siècle.</w:t>
      </w:r>
    </w:p>
    <w:p w:rsidR="0097004B" w:rsidRPr="0097004B" w:rsidRDefault="0097004B" w:rsidP="0097004B">
      <w:pPr>
        <w:rPr>
          <w:rFonts w:ascii="Comic Sans MS" w:hAnsi="Comic Sans MS"/>
          <w:sz w:val="24"/>
          <w:szCs w:val="24"/>
        </w:rPr>
      </w:pPr>
      <w:hyperlink r:id="rId6" w:history="1">
        <w:r w:rsidRPr="0097004B">
          <w:rPr>
            <w:rStyle w:val="Lienhypertexte"/>
            <w:rFonts w:ascii="Comic Sans MS" w:hAnsi="Comic Sans MS"/>
            <w:sz w:val="24"/>
            <w:szCs w:val="24"/>
          </w:rPr>
          <w:t>https://fr.wikipedia.org/wiki/Prisme_(optique)</w:t>
        </w:r>
      </w:hyperlink>
    </w:p>
    <w:p w:rsidR="0097004B" w:rsidRPr="0097004B" w:rsidRDefault="0097004B" w:rsidP="0097004B">
      <w:pPr>
        <w:rPr>
          <w:rFonts w:ascii="Comic Sans MS" w:hAnsi="Comic Sans MS"/>
          <w:sz w:val="24"/>
          <w:szCs w:val="24"/>
        </w:rPr>
      </w:pPr>
    </w:p>
    <w:p w:rsidR="0097004B" w:rsidRPr="0097004B" w:rsidRDefault="0097004B" w:rsidP="0097004B">
      <w:pPr>
        <w:rPr>
          <w:rFonts w:ascii="Comic Sans MS" w:hAnsi="Comic Sans MS"/>
          <w:b/>
          <w:bCs/>
          <w:sz w:val="24"/>
          <w:szCs w:val="24"/>
        </w:rPr>
      </w:pPr>
      <w:r w:rsidRPr="0097004B">
        <w:rPr>
          <w:rFonts w:ascii="Comic Sans MS" w:hAnsi="Comic Sans MS"/>
          <w:b/>
          <w:bCs/>
          <w:sz w:val="24"/>
          <w:szCs w:val="24"/>
        </w:rPr>
        <w:drawing>
          <wp:anchor distT="0" distB="0" distL="114300" distR="114300" simplePos="0" relativeHeight="251659264" behindDoc="0" locked="0" layoutInCell="1" allowOverlap="1" wp14:anchorId="6E9E0B1A">
            <wp:simplePos x="0" y="0"/>
            <wp:positionH relativeFrom="column">
              <wp:posOffset>3786505</wp:posOffset>
            </wp:positionH>
            <wp:positionV relativeFrom="paragraph">
              <wp:posOffset>187325</wp:posOffset>
            </wp:positionV>
            <wp:extent cx="3076575" cy="338137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76575" cy="3381375"/>
                    </a:xfrm>
                    <a:prstGeom prst="rect">
                      <a:avLst/>
                    </a:prstGeom>
                  </pic:spPr>
                </pic:pic>
              </a:graphicData>
            </a:graphic>
            <wp14:sizeRelH relativeFrom="page">
              <wp14:pctWidth>0</wp14:pctWidth>
            </wp14:sizeRelH>
            <wp14:sizeRelV relativeFrom="page">
              <wp14:pctHeight>0</wp14:pctHeight>
            </wp14:sizeRelV>
          </wp:anchor>
        </w:drawing>
      </w:r>
      <w:r w:rsidRPr="0097004B">
        <w:rPr>
          <w:rFonts w:ascii="Comic Sans MS" w:hAnsi="Comic Sans MS"/>
          <w:b/>
          <w:bCs/>
          <w:sz w:val="24"/>
          <w:szCs w:val="24"/>
        </w:rPr>
        <w:t>Document 2</w:t>
      </w:r>
    </w:p>
    <w:p w:rsidR="0097004B" w:rsidRPr="0097004B" w:rsidRDefault="0097004B" w:rsidP="0097004B">
      <w:pPr>
        <w:rPr>
          <w:rFonts w:ascii="Comic Sans MS" w:hAnsi="Comic Sans MS"/>
          <w:sz w:val="24"/>
          <w:szCs w:val="24"/>
        </w:rPr>
      </w:pPr>
      <w:r w:rsidRPr="0097004B">
        <w:rPr>
          <w:rFonts w:ascii="Comic Sans MS" w:hAnsi="Comic Sans MS"/>
          <w:sz w:val="24"/>
          <w:szCs w:val="24"/>
        </w:rPr>
        <w:t>En optique, on appelle loi de Cauchy une relation empirique, établie par Augustin Louis Cauchy, et qui fut plus tard vérifiée et démontrée grâce aux équations de Maxwell, donnant l'indice de réfraction n en fonction de la longueur d'onde λ pour un milieu transparent donné. Cette loi est une approximation valable pour les milieux transparents dans le visible. Elle s'écrit comme un développement limité de l'indice de réfraction en fonction de la longueur d'onde :</w:t>
      </w:r>
    </w:p>
    <w:p w:rsidR="0097004B" w:rsidRPr="0097004B" w:rsidRDefault="0097004B" w:rsidP="0097004B">
      <w:pPr>
        <w:rPr>
          <w:rFonts w:ascii="Comic Sans MS" w:hAnsi="Comic Sans MS"/>
          <w:sz w:val="24"/>
          <w:szCs w:val="24"/>
        </w:rPr>
      </w:pPr>
      <w:r w:rsidRPr="0097004B">
        <w:rPr>
          <w:rFonts w:ascii="Comic Sans MS" w:hAnsi="Comic Sans MS"/>
          <w:sz w:val="24"/>
          <w:szCs w:val="24"/>
        </w:rPr>
        <w:drawing>
          <wp:inline distT="0" distB="0" distL="0" distR="0" wp14:anchorId="7D59E4DD" wp14:editId="5FBD622C">
            <wp:extent cx="1933575" cy="4572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3575" cy="457200"/>
                    </a:xfrm>
                    <a:prstGeom prst="rect">
                      <a:avLst/>
                    </a:prstGeom>
                  </pic:spPr>
                </pic:pic>
              </a:graphicData>
            </a:graphic>
          </wp:inline>
        </w:drawing>
      </w:r>
    </w:p>
    <w:p w:rsidR="0097004B" w:rsidRPr="0097004B" w:rsidRDefault="0097004B" w:rsidP="0097004B">
      <w:pPr>
        <w:rPr>
          <w:rFonts w:ascii="Comic Sans MS" w:hAnsi="Comic Sans MS"/>
          <w:sz w:val="24"/>
          <w:szCs w:val="24"/>
        </w:rPr>
      </w:pPr>
      <w:proofErr w:type="gramStart"/>
      <w:r w:rsidRPr="0097004B">
        <w:rPr>
          <w:rFonts w:ascii="Comic Sans MS" w:hAnsi="Comic Sans MS"/>
          <w:sz w:val="24"/>
          <w:szCs w:val="24"/>
        </w:rPr>
        <w:t>où</w:t>
      </w:r>
      <w:proofErr w:type="gramEnd"/>
      <w:r w:rsidRPr="0097004B">
        <w:rPr>
          <w:rFonts w:ascii="Comic Sans MS" w:hAnsi="Comic Sans MS"/>
          <w:sz w:val="24"/>
          <w:szCs w:val="24"/>
        </w:rPr>
        <w:t xml:space="preserve"> A, B et C sont des coefficients positifs</w:t>
      </w:r>
      <w:r w:rsidRPr="0097004B">
        <w:rPr>
          <w:rFonts w:ascii="Comic Sans MS" w:hAnsi="Comic Sans MS"/>
          <w:sz w:val="24"/>
          <w:szCs w:val="24"/>
        </w:rPr>
        <w:t>.</w:t>
      </w:r>
      <w:r w:rsidRPr="0097004B">
        <w:rPr>
          <w:rFonts w:ascii="Comic Sans MS" w:hAnsi="Comic Sans MS"/>
          <w:noProof/>
          <w:sz w:val="24"/>
          <w:szCs w:val="24"/>
        </w:rPr>
        <w:t xml:space="preserve"> </w:t>
      </w:r>
    </w:p>
    <w:p w:rsidR="0097004B" w:rsidRPr="0097004B" w:rsidRDefault="0097004B" w:rsidP="0097004B">
      <w:pPr>
        <w:rPr>
          <w:rFonts w:ascii="Comic Sans MS" w:hAnsi="Comic Sans MS"/>
          <w:sz w:val="24"/>
          <w:szCs w:val="24"/>
        </w:rPr>
      </w:pPr>
      <w:hyperlink r:id="rId9" w:history="1">
        <w:r w:rsidRPr="0097004B">
          <w:rPr>
            <w:rStyle w:val="Lienhypertexte"/>
            <w:rFonts w:ascii="Comic Sans MS" w:hAnsi="Comic Sans MS"/>
            <w:sz w:val="24"/>
            <w:szCs w:val="24"/>
          </w:rPr>
          <w:t>https://fr.wikipedia.org/wiki/Loi_de_Cauchy_(optique)</w:t>
        </w:r>
      </w:hyperlink>
    </w:p>
    <w:p w:rsidR="0097004B" w:rsidRDefault="0097004B" w:rsidP="0097004B"/>
    <w:p w:rsidR="0097004B" w:rsidRDefault="00090998" w:rsidP="0097004B">
      <w:pPr>
        <w:rPr>
          <w:rFonts w:ascii="Comic Sans MS" w:hAnsi="Comic Sans MS"/>
          <w:b/>
          <w:bCs/>
          <w:sz w:val="24"/>
          <w:szCs w:val="24"/>
        </w:rPr>
      </w:pPr>
      <w:r w:rsidRPr="00090998">
        <w:rPr>
          <w:rFonts w:ascii="Comic Sans MS" w:hAnsi="Comic Sans MS"/>
          <w:b/>
          <w:bCs/>
          <w:sz w:val="24"/>
          <w:szCs w:val="24"/>
        </w:rPr>
        <w:drawing>
          <wp:anchor distT="0" distB="0" distL="114300" distR="114300" simplePos="0" relativeHeight="251660288" behindDoc="0" locked="0" layoutInCell="1" allowOverlap="1" wp14:anchorId="248EBE0C">
            <wp:simplePos x="0" y="0"/>
            <wp:positionH relativeFrom="column">
              <wp:posOffset>3562350</wp:posOffset>
            </wp:positionH>
            <wp:positionV relativeFrom="paragraph">
              <wp:posOffset>200660</wp:posOffset>
            </wp:positionV>
            <wp:extent cx="2847826" cy="84772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47826" cy="847725"/>
                    </a:xfrm>
                    <a:prstGeom prst="rect">
                      <a:avLst/>
                    </a:prstGeom>
                  </pic:spPr>
                </pic:pic>
              </a:graphicData>
            </a:graphic>
            <wp14:sizeRelH relativeFrom="page">
              <wp14:pctWidth>0</wp14:pctWidth>
            </wp14:sizeRelH>
            <wp14:sizeRelV relativeFrom="page">
              <wp14:pctHeight>0</wp14:pctHeight>
            </wp14:sizeRelV>
          </wp:anchor>
        </w:drawing>
      </w:r>
      <w:r w:rsidRPr="00090998">
        <w:rPr>
          <w:rFonts w:ascii="Comic Sans MS" w:hAnsi="Comic Sans MS"/>
          <w:b/>
          <w:bCs/>
          <w:sz w:val="24"/>
          <w:szCs w:val="24"/>
        </w:rPr>
        <w:t>Document 3</w:t>
      </w:r>
      <w:r>
        <w:rPr>
          <w:rFonts w:ascii="Comic Sans MS" w:hAnsi="Comic Sans MS"/>
          <w:b/>
          <w:bCs/>
          <w:sz w:val="24"/>
          <w:szCs w:val="24"/>
        </w:rPr>
        <w:t xml:space="preserve"> </w:t>
      </w:r>
    </w:p>
    <w:p w:rsidR="00090998" w:rsidRPr="00090998" w:rsidRDefault="00090998" w:rsidP="0097004B">
      <w:pPr>
        <w:rPr>
          <w:rFonts w:ascii="Comic Sans MS" w:hAnsi="Comic Sans MS"/>
          <w:sz w:val="24"/>
          <w:szCs w:val="24"/>
        </w:rPr>
      </w:pPr>
      <w:r w:rsidRPr="00090998">
        <w:rPr>
          <w:rFonts w:ascii="Comic Sans MS" w:hAnsi="Comic Sans MS"/>
          <w:sz w:val="24"/>
          <w:szCs w:val="24"/>
        </w:rPr>
        <w:t xml:space="preserve">Les longueurs d'onde </w:t>
      </w:r>
      <w:r w:rsidR="00CA7EDB">
        <w:rPr>
          <w:rFonts w:ascii="Comic Sans MS" w:hAnsi="Comic Sans MS"/>
          <w:sz w:val="24"/>
          <w:szCs w:val="24"/>
        </w:rPr>
        <w:t>formant la</w:t>
      </w:r>
      <w:r>
        <w:rPr>
          <w:rFonts w:ascii="Comic Sans MS" w:hAnsi="Comic Sans MS"/>
          <w:sz w:val="24"/>
          <w:szCs w:val="24"/>
        </w:rPr>
        <w:t xml:space="preserve"> lumière</w:t>
      </w:r>
      <w:r w:rsidRPr="00090998">
        <w:rPr>
          <w:rFonts w:ascii="Comic Sans MS" w:hAnsi="Comic Sans MS"/>
          <w:sz w:val="24"/>
          <w:szCs w:val="24"/>
        </w:rPr>
        <w:t xml:space="preserve"> visible </w:t>
      </w:r>
      <w:r w:rsidR="00CA7EDB">
        <w:rPr>
          <w:rFonts w:ascii="Comic Sans MS" w:hAnsi="Comic Sans MS"/>
          <w:sz w:val="24"/>
          <w:szCs w:val="24"/>
        </w:rPr>
        <w:t xml:space="preserve">blanche </w:t>
      </w:r>
      <w:r w:rsidRPr="00090998">
        <w:rPr>
          <w:rFonts w:ascii="Comic Sans MS" w:hAnsi="Comic Sans MS"/>
          <w:sz w:val="24"/>
          <w:szCs w:val="24"/>
        </w:rPr>
        <w:t>n'occupent qu'une partie infime du spectre, comprise entre 400 et 700 nm.</w:t>
      </w:r>
    </w:p>
    <w:p w:rsidR="00090998" w:rsidRPr="00090998" w:rsidRDefault="00090998" w:rsidP="0097004B">
      <w:pPr>
        <w:rPr>
          <w:rFonts w:ascii="Comic Sans MS" w:hAnsi="Comic Sans MS"/>
          <w:sz w:val="24"/>
          <w:szCs w:val="24"/>
        </w:rPr>
      </w:pPr>
      <w:hyperlink r:id="rId11" w:history="1">
        <w:r w:rsidRPr="0081503A">
          <w:rPr>
            <w:rStyle w:val="Lienhypertexte"/>
            <w:rFonts w:ascii="Comic Sans MS" w:hAnsi="Comic Sans MS"/>
            <w:sz w:val="24"/>
            <w:szCs w:val="24"/>
          </w:rPr>
          <w:t>https://e-cours.univ-paris1.fr</w:t>
        </w:r>
      </w:hyperlink>
    </w:p>
    <w:p w:rsidR="00090998" w:rsidRDefault="00090998" w:rsidP="0097004B">
      <w:pPr>
        <w:rPr>
          <w:rFonts w:ascii="Comic Sans MS" w:hAnsi="Comic Sans MS"/>
          <w:b/>
          <w:bCs/>
          <w:sz w:val="24"/>
          <w:szCs w:val="24"/>
        </w:rPr>
      </w:pPr>
    </w:p>
    <w:p w:rsidR="00090998" w:rsidRDefault="00090998" w:rsidP="0097004B">
      <w:pPr>
        <w:rPr>
          <w:rFonts w:ascii="Comic Sans MS" w:hAnsi="Comic Sans MS"/>
          <w:sz w:val="24"/>
          <w:szCs w:val="24"/>
        </w:rPr>
      </w:pPr>
      <w:r w:rsidRPr="00090998">
        <w:rPr>
          <w:rFonts w:ascii="Comic Sans MS" w:hAnsi="Comic Sans MS"/>
          <w:sz w:val="24"/>
          <w:szCs w:val="24"/>
        </w:rPr>
        <w:t xml:space="preserve">1 micromètre (μm) = 1000 nanomètres (nm) </w:t>
      </w:r>
    </w:p>
    <w:p w:rsidR="00A90A56" w:rsidRDefault="00A90A56" w:rsidP="0097004B">
      <w:pPr>
        <w:rPr>
          <w:rFonts w:ascii="Comic Sans MS" w:hAnsi="Comic Sans MS"/>
          <w:sz w:val="24"/>
          <w:szCs w:val="24"/>
        </w:rPr>
      </w:pPr>
      <w:r w:rsidRPr="00A90A56">
        <w:rPr>
          <w:rFonts w:ascii="Comic Sans MS" w:hAnsi="Comic Sans MS"/>
          <w:sz w:val="24"/>
          <w:szCs w:val="24"/>
        </w:rPr>
        <w:t>Le mot polychromatique signifie « de plusieurs couleurs ».</w:t>
      </w:r>
    </w:p>
    <w:p w:rsidR="00CA7EDB" w:rsidRPr="002A69DB" w:rsidRDefault="00C1510D" w:rsidP="0097004B">
      <w:pPr>
        <w:rPr>
          <w:rFonts w:ascii="Comic Sans MS" w:hAnsi="Comic Sans MS"/>
          <w:b/>
          <w:bCs/>
          <w:sz w:val="24"/>
          <w:szCs w:val="24"/>
        </w:rPr>
      </w:pPr>
      <w:r w:rsidRPr="002A69DB">
        <w:rPr>
          <w:rFonts w:ascii="Comic Sans MS" w:hAnsi="Comic Sans MS"/>
          <w:b/>
          <w:bCs/>
          <w:sz w:val="24"/>
          <w:szCs w:val="24"/>
        </w:rPr>
        <w:lastRenderedPageBreak/>
        <w:t>Démarche experte</w:t>
      </w:r>
    </w:p>
    <w:p w:rsidR="00C1510D" w:rsidRDefault="00C1510D" w:rsidP="002A69DB">
      <w:pPr>
        <w:pStyle w:val="Paragraphedeliste"/>
        <w:numPr>
          <w:ilvl w:val="0"/>
          <w:numId w:val="4"/>
        </w:numPr>
        <w:rPr>
          <w:rFonts w:ascii="Comic Sans MS" w:hAnsi="Comic Sans MS"/>
          <w:sz w:val="24"/>
          <w:szCs w:val="24"/>
        </w:rPr>
      </w:pPr>
      <w:r w:rsidRPr="002A69DB">
        <w:rPr>
          <w:rFonts w:ascii="Comic Sans MS" w:hAnsi="Comic Sans MS"/>
          <w:sz w:val="24"/>
          <w:szCs w:val="24"/>
        </w:rPr>
        <w:t>Que se passe-t-il lorsqu’une lumière polychromatique pénètre dans un prisme ?</w:t>
      </w:r>
    </w:p>
    <w:p w:rsidR="00C1510D" w:rsidRDefault="00C1510D" w:rsidP="0097004B">
      <w:pPr>
        <w:pStyle w:val="Paragraphedeliste"/>
        <w:numPr>
          <w:ilvl w:val="0"/>
          <w:numId w:val="4"/>
        </w:numPr>
        <w:rPr>
          <w:rFonts w:ascii="Comic Sans MS" w:hAnsi="Comic Sans MS"/>
          <w:sz w:val="24"/>
          <w:szCs w:val="24"/>
        </w:rPr>
      </w:pPr>
      <w:r w:rsidRPr="002A69DB">
        <w:rPr>
          <w:rFonts w:ascii="Comic Sans MS" w:hAnsi="Comic Sans MS"/>
          <w:sz w:val="24"/>
          <w:szCs w:val="24"/>
        </w:rPr>
        <w:t>Présentez votre travail à votre professeur, puis confrontez à la réalité les prévisions faites avec votre modèle.</w:t>
      </w:r>
    </w:p>
    <w:p w:rsidR="002A69DB" w:rsidRPr="002A69DB" w:rsidRDefault="002A69DB" w:rsidP="0097004B">
      <w:pPr>
        <w:pStyle w:val="Paragraphedeliste"/>
        <w:numPr>
          <w:ilvl w:val="0"/>
          <w:numId w:val="4"/>
        </w:numPr>
        <w:rPr>
          <w:rFonts w:ascii="Comic Sans MS" w:hAnsi="Comic Sans MS"/>
          <w:sz w:val="24"/>
          <w:szCs w:val="24"/>
        </w:rPr>
      </w:pPr>
      <w:r w:rsidRPr="002A69DB">
        <w:rPr>
          <w:rFonts w:ascii="Comic Sans MS" w:hAnsi="Comic Sans MS"/>
          <w:sz w:val="24"/>
          <w:szCs w:val="24"/>
        </w:rPr>
        <w:t>Le modèle de Snell-Descartes permet-il à lui seul d’expliquer vos observations ? Le modèle de Cauchy est-il suffisamment efficace en dehors du domaine du visible ?</w:t>
      </w:r>
    </w:p>
    <w:p w:rsidR="00B8081F" w:rsidRDefault="00B8081F" w:rsidP="0097004B">
      <w:pPr>
        <w:rPr>
          <w:rFonts w:ascii="Comic Sans MS" w:hAnsi="Comic Sans MS"/>
          <w:sz w:val="24"/>
          <w:szCs w:val="24"/>
        </w:rPr>
      </w:pPr>
    </w:p>
    <w:p w:rsidR="00C1510D" w:rsidRPr="002A69DB" w:rsidRDefault="00B8081F" w:rsidP="0097004B">
      <w:pPr>
        <w:rPr>
          <w:rFonts w:ascii="Comic Sans MS" w:hAnsi="Comic Sans MS"/>
          <w:b/>
          <w:bCs/>
          <w:sz w:val="24"/>
          <w:szCs w:val="24"/>
        </w:rPr>
      </w:pPr>
      <w:r w:rsidRPr="002A69DB">
        <w:rPr>
          <w:rFonts w:ascii="Comic Sans MS" w:hAnsi="Comic Sans MS"/>
          <w:b/>
          <w:bCs/>
          <w:sz w:val="24"/>
          <w:szCs w:val="24"/>
        </w:rPr>
        <w:t>Démarche avancée</w:t>
      </w:r>
    </w:p>
    <w:p w:rsidR="00B8081F" w:rsidRDefault="00B8081F" w:rsidP="00B8081F">
      <w:pPr>
        <w:pStyle w:val="Paragraphedeliste"/>
        <w:numPr>
          <w:ilvl w:val="0"/>
          <w:numId w:val="3"/>
        </w:numPr>
        <w:rPr>
          <w:rFonts w:ascii="Comic Sans MS" w:hAnsi="Comic Sans MS"/>
          <w:sz w:val="24"/>
          <w:szCs w:val="24"/>
        </w:rPr>
      </w:pPr>
      <w:r w:rsidRPr="00B8081F">
        <w:rPr>
          <w:rFonts w:ascii="Comic Sans MS" w:hAnsi="Comic Sans MS"/>
          <w:sz w:val="24"/>
          <w:szCs w:val="24"/>
        </w:rPr>
        <w:t xml:space="preserve">Schématisez </w:t>
      </w:r>
      <w:r>
        <w:rPr>
          <w:rFonts w:ascii="Comic Sans MS" w:hAnsi="Comic Sans MS"/>
          <w:sz w:val="24"/>
          <w:szCs w:val="24"/>
        </w:rPr>
        <w:t xml:space="preserve">sur un prisme en coupe </w:t>
      </w:r>
      <w:r w:rsidRPr="00B8081F">
        <w:rPr>
          <w:rFonts w:ascii="Comic Sans MS" w:hAnsi="Comic Sans MS"/>
          <w:sz w:val="24"/>
          <w:szCs w:val="24"/>
        </w:rPr>
        <w:t>l’allure d’un rayon incident qui traverse et qui sort</w:t>
      </w:r>
      <w:r>
        <w:rPr>
          <w:rFonts w:ascii="Comic Sans MS" w:hAnsi="Comic Sans MS"/>
          <w:sz w:val="24"/>
          <w:szCs w:val="24"/>
        </w:rPr>
        <w:t>.</w:t>
      </w:r>
    </w:p>
    <w:p w:rsidR="00B8081F" w:rsidRPr="00B8081F" w:rsidRDefault="00B8081F" w:rsidP="00B8081F">
      <w:pPr>
        <w:pStyle w:val="Paragraphedeliste"/>
        <w:numPr>
          <w:ilvl w:val="0"/>
          <w:numId w:val="3"/>
        </w:numPr>
        <w:rPr>
          <w:rFonts w:ascii="Comic Sans MS" w:hAnsi="Comic Sans MS"/>
          <w:sz w:val="24"/>
          <w:szCs w:val="24"/>
        </w:rPr>
      </w:pPr>
      <w:r w:rsidRPr="00B8081F">
        <w:rPr>
          <w:rFonts w:ascii="Comic Sans MS" w:hAnsi="Comic Sans MS"/>
          <w:sz w:val="24"/>
          <w:szCs w:val="24"/>
        </w:rPr>
        <w:t>D’après le document 2, de quelle grandeur dépend l’indice de réfraction ?</w:t>
      </w:r>
    </w:p>
    <w:p w:rsidR="00B8081F" w:rsidRPr="00B8081F" w:rsidRDefault="00B8081F" w:rsidP="00B8081F">
      <w:pPr>
        <w:pStyle w:val="Paragraphedeliste"/>
        <w:numPr>
          <w:ilvl w:val="0"/>
          <w:numId w:val="3"/>
        </w:numPr>
        <w:rPr>
          <w:rFonts w:ascii="Comic Sans MS" w:hAnsi="Comic Sans MS"/>
          <w:sz w:val="24"/>
          <w:szCs w:val="24"/>
        </w:rPr>
      </w:pPr>
      <w:r w:rsidRPr="00B8081F">
        <w:rPr>
          <w:rFonts w:ascii="Comic Sans MS" w:hAnsi="Comic Sans MS"/>
          <w:sz w:val="24"/>
          <w:szCs w:val="24"/>
        </w:rPr>
        <w:t>Déduisez-en si les lumières colorées rouge et bleue sont pareillement déviées, et si oui, quelle lumière colorée est davantage déviée.</w:t>
      </w:r>
    </w:p>
    <w:p w:rsidR="00B8081F" w:rsidRDefault="00B8081F" w:rsidP="00B8081F">
      <w:pPr>
        <w:pStyle w:val="Paragraphedeliste"/>
        <w:numPr>
          <w:ilvl w:val="0"/>
          <w:numId w:val="3"/>
        </w:numPr>
        <w:rPr>
          <w:rFonts w:ascii="Comic Sans MS" w:hAnsi="Comic Sans MS"/>
          <w:sz w:val="24"/>
          <w:szCs w:val="24"/>
        </w:rPr>
      </w:pPr>
      <w:r w:rsidRPr="00B8081F">
        <w:rPr>
          <w:rFonts w:ascii="Comic Sans MS" w:hAnsi="Comic Sans MS"/>
          <w:sz w:val="24"/>
          <w:szCs w:val="24"/>
        </w:rPr>
        <w:t>Présentez votre travail à votre professeur, puis confrontez à la réalité les prévisions faites avec votre modèle.</w:t>
      </w:r>
    </w:p>
    <w:p w:rsidR="002A69DB" w:rsidRPr="002A69DB" w:rsidRDefault="002A69DB" w:rsidP="002A69DB">
      <w:pPr>
        <w:pStyle w:val="Paragraphedeliste"/>
        <w:numPr>
          <w:ilvl w:val="0"/>
          <w:numId w:val="3"/>
        </w:numPr>
        <w:rPr>
          <w:rFonts w:ascii="Comic Sans MS" w:hAnsi="Comic Sans MS"/>
          <w:sz w:val="24"/>
          <w:szCs w:val="24"/>
        </w:rPr>
      </w:pPr>
      <w:r w:rsidRPr="002A69DB">
        <w:rPr>
          <w:rFonts w:ascii="Comic Sans MS" w:hAnsi="Comic Sans MS"/>
          <w:sz w:val="24"/>
          <w:szCs w:val="24"/>
        </w:rPr>
        <w:t>Le modèle de Snell-Descartes permet-il à lui seul d’expliquer vos observations ? Le modèle de Cauchy est-il suffisamment efficace en dehors du domaine du visible ?</w:t>
      </w:r>
    </w:p>
    <w:p w:rsidR="00B8081F" w:rsidRPr="00B8081F" w:rsidRDefault="00B8081F" w:rsidP="00B8081F">
      <w:pPr>
        <w:pStyle w:val="Paragraphedeliste"/>
        <w:rPr>
          <w:rFonts w:ascii="Comic Sans MS" w:hAnsi="Comic Sans MS"/>
          <w:sz w:val="24"/>
          <w:szCs w:val="24"/>
        </w:rPr>
      </w:pPr>
    </w:p>
    <w:p w:rsidR="00B8081F" w:rsidRDefault="00B8081F" w:rsidP="0097004B">
      <w:pPr>
        <w:rPr>
          <w:rFonts w:ascii="Comic Sans MS" w:hAnsi="Comic Sans MS"/>
          <w:sz w:val="24"/>
          <w:szCs w:val="24"/>
        </w:rPr>
      </w:pPr>
    </w:p>
    <w:p w:rsidR="00C1510D" w:rsidRPr="002A69DB" w:rsidRDefault="00C1510D" w:rsidP="0097004B">
      <w:pPr>
        <w:rPr>
          <w:rFonts w:ascii="Comic Sans MS" w:hAnsi="Comic Sans MS"/>
          <w:b/>
          <w:bCs/>
          <w:sz w:val="24"/>
          <w:szCs w:val="24"/>
        </w:rPr>
      </w:pPr>
      <w:r w:rsidRPr="002A69DB">
        <w:rPr>
          <w:rFonts w:ascii="Comic Sans MS" w:hAnsi="Comic Sans MS"/>
          <w:b/>
          <w:bCs/>
          <w:sz w:val="24"/>
          <w:szCs w:val="24"/>
        </w:rPr>
        <w:t>Démarche élémentaire</w:t>
      </w:r>
    </w:p>
    <w:p w:rsidR="00C1510D" w:rsidRDefault="00C1510D" w:rsidP="00C1510D">
      <w:pPr>
        <w:pStyle w:val="Paragraphedeliste"/>
        <w:numPr>
          <w:ilvl w:val="0"/>
          <w:numId w:val="2"/>
        </w:numPr>
        <w:rPr>
          <w:rFonts w:ascii="Comic Sans MS" w:hAnsi="Comic Sans MS"/>
          <w:sz w:val="24"/>
          <w:szCs w:val="24"/>
        </w:rPr>
      </w:pPr>
      <w:r>
        <w:rPr>
          <w:rFonts w:ascii="Comic Sans MS" w:hAnsi="Comic Sans MS"/>
          <w:sz w:val="24"/>
          <w:szCs w:val="24"/>
        </w:rPr>
        <w:t>Schématisez un prisme en coupe, quel phénomène la lumière subit-elle aux faces d’entrée et de sortie ?</w:t>
      </w:r>
    </w:p>
    <w:p w:rsidR="00C1510D" w:rsidRDefault="00C1510D" w:rsidP="00C1510D">
      <w:pPr>
        <w:pStyle w:val="Paragraphedeliste"/>
        <w:numPr>
          <w:ilvl w:val="0"/>
          <w:numId w:val="2"/>
        </w:numPr>
        <w:rPr>
          <w:rFonts w:ascii="Comic Sans MS" w:hAnsi="Comic Sans MS"/>
          <w:sz w:val="24"/>
          <w:szCs w:val="24"/>
        </w:rPr>
      </w:pPr>
      <w:r>
        <w:rPr>
          <w:rFonts w:ascii="Comic Sans MS" w:hAnsi="Comic Sans MS"/>
          <w:sz w:val="24"/>
          <w:szCs w:val="24"/>
        </w:rPr>
        <w:t xml:space="preserve"> </w:t>
      </w:r>
      <w:bookmarkStart w:id="0" w:name="_Hlk13750097"/>
      <w:r>
        <w:rPr>
          <w:rFonts w:ascii="Comic Sans MS" w:hAnsi="Comic Sans MS"/>
          <w:sz w:val="24"/>
          <w:szCs w:val="24"/>
        </w:rPr>
        <w:t>Schématisez l’allure d’un rayon incident qui traverse et qui sort de ce prisme.</w:t>
      </w:r>
      <w:bookmarkEnd w:id="0"/>
    </w:p>
    <w:p w:rsidR="00C1510D" w:rsidRDefault="00C1510D" w:rsidP="00C1510D">
      <w:pPr>
        <w:pStyle w:val="Paragraphedeliste"/>
        <w:numPr>
          <w:ilvl w:val="0"/>
          <w:numId w:val="2"/>
        </w:numPr>
        <w:rPr>
          <w:rFonts w:ascii="Comic Sans MS" w:hAnsi="Comic Sans MS"/>
          <w:sz w:val="24"/>
          <w:szCs w:val="24"/>
        </w:rPr>
      </w:pPr>
      <w:r>
        <w:rPr>
          <w:rFonts w:ascii="Comic Sans MS" w:hAnsi="Comic Sans MS"/>
          <w:sz w:val="24"/>
          <w:szCs w:val="24"/>
        </w:rPr>
        <w:t>D’après le document 1, existe-t-il un troisième phénomène</w:t>
      </w:r>
      <w:r w:rsidR="00B8081F">
        <w:rPr>
          <w:rFonts w:ascii="Comic Sans MS" w:hAnsi="Comic Sans MS"/>
          <w:sz w:val="24"/>
          <w:szCs w:val="24"/>
        </w:rPr>
        <w:t>, mis à part la réflexion et la réfraction, produit par un prisme ?</w:t>
      </w:r>
    </w:p>
    <w:p w:rsidR="00C1510D" w:rsidRDefault="00C1510D" w:rsidP="00C1510D">
      <w:pPr>
        <w:pStyle w:val="Paragraphedeliste"/>
        <w:numPr>
          <w:ilvl w:val="0"/>
          <w:numId w:val="2"/>
        </w:numPr>
        <w:rPr>
          <w:rFonts w:ascii="Comic Sans MS" w:hAnsi="Comic Sans MS"/>
          <w:sz w:val="24"/>
          <w:szCs w:val="24"/>
        </w:rPr>
      </w:pPr>
      <w:r>
        <w:rPr>
          <w:rFonts w:ascii="Comic Sans MS" w:hAnsi="Comic Sans MS"/>
          <w:sz w:val="24"/>
          <w:szCs w:val="24"/>
        </w:rPr>
        <w:t>Que signifie l’expression suivante : « la lumière blanche est polychromatique » ?</w:t>
      </w:r>
    </w:p>
    <w:p w:rsidR="00C1510D" w:rsidRDefault="00C1510D" w:rsidP="00C1510D">
      <w:pPr>
        <w:pStyle w:val="Paragraphedeliste"/>
        <w:numPr>
          <w:ilvl w:val="0"/>
          <w:numId w:val="2"/>
        </w:numPr>
        <w:rPr>
          <w:rFonts w:ascii="Comic Sans MS" w:hAnsi="Comic Sans MS"/>
          <w:sz w:val="24"/>
          <w:szCs w:val="24"/>
        </w:rPr>
      </w:pPr>
      <w:r>
        <w:rPr>
          <w:rFonts w:ascii="Comic Sans MS" w:hAnsi="Comic Sans MS"/>
          <w:sz w:val="24"/>
          <w:szCs w:val="24"/>
        </w:rPr>
        <w:t>La lumière visible occupe quel domaine de longueur d’onde ?</w:t>
      </w:r>
    </w:p>
    <w:p w:rsidR="00C1510D" w:rsidRDefault="00C1510D" w:rsidP="00C1510D">
      <w:pPr>
        <w:pStyle w:val="Paragraphedeliste"/>
        <w:numPr>
          <w:ilvl w:val="0"/>
          <w:numId w:val="2"/>
        </w:numPr>
        <w:rPr>
          <w:rFonts w:ascii="Comic Sans MS" w:hAnsi="Comic Sans MS"/>
          <w:sz w:val="24"/>
          <w:szCs w:val="24"/>
        </w:rPr>
      </w:pPr>
      <w:r>
        <w:rPr>
          <w:rFonts w:ascii="Comic Sans MS" w:hAnsi="Comic Sans MS"/>
          <w:sz w:val="24"/>
          <w:szCs w:val="24"/>
        </w:rPr>
        <w:t>D’après le document 2, de quelle grandeur dépend l’indice de réfraction ?</w:t>
      </w:r>
    </w:p>
    <w:p w:rsidR="00784FF9" w:rsidRDefault="00784FF9" w:rsidP="00C1510D">
      <w:pPr>
        <w:pStyle w:val="Paragraphedeliste"/>
        <w:numPr>
          <w:ilvl w:val="0"/>
          <w:numId w:val="2"/>
        </w:numPr>
        <w:rPr>
          <w:rFonts w:ascii="Comic Sans MS" w:hAnsi="Comic Sans MS"/>
          <w:sz w:val="24"/>
          <w:szCs w:val="24"/>
        </w:rPr>
      </w:pPr>
      <w:r>
        <w:rPr>
          <w:rFonts w:ascii="Comic Sans MS" w:hAnsi="Comic Sans MS"/>
          <w:sz w:val="24"/>
          <w:szCs w:val="24"/>
        </w:rPr>
        <w:t>Sachant que 400 nm font 0,4 μm, convertissez 700 nm en μm.</w:t>
      </w:r>
    </w:p>
    <w:p w:rsidR="00C1510D" w:rsidRDefault="00B8081F" w:rsidP="00C1510D">
      <w:pPr>
        <w:pStyle w:val="Paragraphedeliste"/>
        <w:numPr>
          <w:ilvl w:val="0"/>
          <w:numId w:val="2"/>
        </w:numPr>
        <w:rPr>
          <w:rFonts w:ascii="Comic Sans MS" w:hAnsi="Comic Sans MS"/>
          <w:sz w:val="24"/>
          <w:szCs w:val="24"/>
        </w:rPr>
      </w:pPr>
      <w:r>
        <w:rPr>
          <w:rFonts w:ascii="Comic Sans MS" w:hAnsi="Comic Sans MS"/>
          <w:sz w:val="24"/>
          <w:szCs w:val="24"/>
        </w:rPr>
        <w:t>D’après l’illustration du document 2, l’indice de réfraction est-il plus grand pour la lumière bleue ou pour la lumière rouge ?</w:t>
      </w:r>
    </w:p>
    <w:p w:rsidR="00B8081F" w:rsidRDefault="00B8081F" w:rsidP="00C1510D">
      <w:pPr>
        <w:pStyle w:val="Paragraphedeliste"/>
        <w:numPr>
          <w:ilvl w:val="0"/>
          <w:numId w:val="2"/>
        </w:numPr>
        <w:rPr>
          <w:rFonts w:ascii="Comic Sans MS" w:hAnsi="Comic Sans MS"/>
          <w:sz w:val="24"/>
          <w:szCs w:val="24"/>
        </w:rPr>
      </w:pPr>
      <w:r>
        <w:rPr>
          <w:rFonts w:ascii="Comic Sans MS" w:hAnsi="Comic Sans MS"/>
          <w:sz w:val="24"/>
          <w:szCs w:val="24"/>
        </w:rPr>
        <w:t>Déduisez-en si les lumières colorées rouge et bleue sont pareillement déviées, et si oui, quelle lumière colorée est davantage déviée.</w:t>
      </w:r>
    </w:p>
    <w:p w:rsidR="00B8081F" w:rsidRDefault="00B8081F" w:rsidP="00C1510D">
      <w:pPr>
        <w:pStyle w:val="Paragraphedeliste"/>
        <w:numPr>
          <w:ilvl w:val="0"/>
          <w:numId w:val="2"/>
        </w:numPr>
        <w:rPr>
          <w:rFonts w:ascii="Comic Sans MS" w:hAnsi="Comic Sans MS"/>
          <w:sz w:val="24"/>
          <w:szCs w:val="24"/>
        </w:rPr>
      </w:pPr>
      <w:r w:rsidRPr="00B8081F">
        <w:rPr>
          <w:rFonts w:ascii="Comic Sans MS" w:hAnsi="Comic Sans MS"/>
          <w:sz w:val="24"/>
          <w:szCs w:val="24"/>
        </w:rPr>
        <w:t>Présentez votre travail à votre professeur, puis confrontez à la réalité les prévisions faites avec votre modèle.</w:t>
      </w:r>
    </w:p>
    <w:p w:rsidR="002A69DB" w:rsidRPr="002A69DB" w:rsidRDefault="002A69DB" w:rsidP="002A69DB">
      <w:pPr>
        <w:pStyle w:val="Paragraphedeliste"/>
        <w:numPr>
          <w:ilvl w:val="0"/>
          <w:numId w:val="2"/>
        </w:numPr>
        <w:rPr>
          <w:rFonts w:ascii="Comic Sans MS" w:hAnsi="Comic Sans MS"/>
          <w:sz w:val="24"/>
          <w:szCs w:val="24"/>
        </w:rPr>
      </w:pPr>
      <w:r w:rsidRPr="002A69DB">
        <w:rPr>
          <w:rFonts w:ascii="Comic Sans MS" w:hAnsi="Comic Sans MS"/>
          <w:sz w:val="24"/>
          <w:szCs w:val="24"/>
        </w:rPr>
        <w:t>Le modèle de Snell-Descartes permet-il à lui seul d’expliquer vos observations ? Le modèle de Cauchy est-il suffisamment efficace en dehors du domaine du visible ?</w:t>
      </w:r>
    </w:p>
    <w:p w:rsidR="002A69DB" w:rsidRPr="002A69DB" w:rsidRDefault="002A69DB" w:rsidP="002A69DB">
      <w:pPr>
        <w:ind w:left="360"/>
        <w:rPr>
          <w:rFonts w:ascii="Comic Sans MS" w:hAnsi="Comic Sans MS"/>
          <w:sz w:val="24"/>
          <w:szCs w:val="24"/>
        </w:rPr>
      </w:pPr>
      <w:bookmarkStart w:id="1" w:name="_GoBack"/>
      <w:bookmarkEnd w:id="1"/>
    </w:p>
    <w:p w:rsidR="00B8081F" w:rsidRDefault="00B8081F" w:rsidP="00B8081F">
      <w:pPr>
        <w:rPr>
          <w:rFonts w:ascii="Comic Sans MS" w:hAnsi="Comic Sans MS"/>
          <w:sz w:val="24"/>
          <w:szCs w:val="24"/>
        </w:rPr>
      </w:pPr>
    </w:p>
    <w:p w:rsidR="00B8081F" w:rsidRPr="00B8081F" w:rsidRDefault="00B8081F" w:rsidP="00B8081F">
      <w:pPr>
        <w:rPr>
          <w:rFonts w:ascii="Comic Sans MS" w:hAnsi="Comic Sans MS"/>
          <w:sz w:val="24"/>
          <w:szCs w:val="24"/>
        </w:rPr>
      </w:pPr>
    </w:p>
    <w:p w:rsidR="00B8081F" w:rsidRDefault="00B8081F" w:rsidP="00B8081F">
      <w:pPr>
        <w:rPr>
          <w:rFonts w:ascii="Comic Sans MS" w:hAnsi="Comic Sans MS"/>
          <w:sz w:val="24"/>
          <w:szCs w:val="24"/>
        </w:rPr>
      </w:pPr>
    </w:p>
    <w:p w:rsidR="00B8081F" w:rsidRPr="00B8081F" w:rsidRDefault="00B8081F" w:rsidP="00B8081F">
      <w:pPr>
        <w:rPr>
          <w:rFonts w:ascii="Comic Sans MS" w:hAnsi="Comic Sans MS"/>
          <w:sz w:val="24"/>
          <w:szCs w:val="24"/>
        </w:rPr>
      </w:pPr>
    </w:p>
    <w:sectPr w:rsidR="00B8081F" w:rsidRPr="00B8081F" w:rsidSect="009700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41DF"/>
    <w:multiLevelType w:val="hybridMultilevel"/>
    <w:tmpl w:val="AD483A9E"/>
    <w:lvl w:ilvl="0" w:tplc="CB7CCFB4">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84595D"/>
    <w:multiLevelType w:val="hybridMultilevel"/>
    <w:tmpl w:val="B2981A82"/>
    <w:lvl w:ilvl="0" w:tplc="3EE895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E866FF"/>
    <w:multiLevelType w:val="hybridMultilevel"/>
    <w:tmpl w:val="9500C5C0"/>
    <w:lvl w:ilvl="0" w:tplc="744CE7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D561079"/>
    <w:multiLevelType w:val="hybridMultilevel"/>
    <w:tmpl w:val="62B4F1D8"/>
    <w:lvl w:ilvl="0" w:tplc="F112E2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4B"/>
    <w:rsid w:val="00090998"/>
    <w:rsid w:val="002A69DB"/>
    <w:rsid w:val="0035502A"/>
    <w:rsid w:val="006C3BDF"/>
    <w:rsid w:val="00784FF9"/>
    <w:rsid w:val="0097004B"/>
    <w:rsid w:val="00A90A56"/>
    <w:rsid w:val="00B8081F"/>
    <w:rsid w:val="00C1510D"/>
    <w:rsid w:val="00CA7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4AFD"/>
  <w15:chartTrackingRefBased/>
  <w15:docId w15:val="{D749FF10-E444-4EA7-87FD-D4AF8018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004B"/>
    <w:rPr>
      <w:color w:val="0563C1" w:themeColor="hyperlink"/>
      <w:u w:val="single"/>
    </w:rPr>
  </w:style>
  <w:style w:type="character" w:styleId="Mentionnonrsolue">
    <w:name w:val="Unresolved Mention"/>
    <w:basedOn w:val="Policepardfaut"/>
    <w:uiPriority w:val="99"/>
    <w:semiHidden/>
    <w:unhideWhenUsed/>
    <w:rsid w:val="0097004B"/>
    <w:rPr>
      <w:color w:val="605E5C"/>
      <w:shd w:val="clear" w:color="auto" w:fill="E1DFDD"/>
    </w:rPr>
  </w:style>
  <w:style w:type="paragraph" w:styleId="Paragraphedeliste">
    <w:name w:val="List Paragraph"/>
    <w:basedOn w:val="Normal"/>
    <w:uiPriority w:val="34"/>
    <w:qFormat/>
    <w:rsid w:val="00C15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Prisme_(optique)" TargetMode="External"/><Relationship Id="rId11" Type="http://schemas.openxmlformats.org/officeDocument/2006/relationships/hyperlink" Target="https://e-cours.univ-paris1.fr"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fr.wikipedia.org/wiki/Loi_de_Cauchy_(opt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573</Words>
  <Characters>3155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2019-07-11T12:19:00Z</dcterms:created>
  <dcterms:modified xsi:type="dcterms:W3CDTF">2019-07-11T13:36:00Z</dcterms:modified>
</cp:coreProperties>
</file>