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1777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17774"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C3C33">
              <w:rPr>
                <w:rFonts w:ascii="Comic Sans MS" w:hAnsi="Comic Sans MS"/>
                <w:sz w:val="16"/>
                <w:szCs w:val="16"/>
                <w:highlight w:val="lightGray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C3C33"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65CC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02B76FB4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531BA4">
              <w:rPr>
                <w:rFonts w:ascii="Comic Sans MS" w:hAnsi="Comic Sans MS" w:cs="Arial"/>
                <w:sz w:val="24"/>
                <w:szCs w:val="24"/>
              </w:rPr>
              <w:t>Mouvement d’un système</w:t>
            </w:r>
          </w:p>
          <w:p w14:paraId="2CD38A32" w14:textId="35AE4CCE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5B60EA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>/</w:t>
            </w:r>
            <w:r w:rsidR="005B60EA">
              <w:rPr>
                <w:rFonts w:ascii="Comic Sans MS" w:hAnsi="Comic Sans MS" w:cs="Arial"/>
                <w:sz w:val="24"/>
                <w:szCs w:val="24"/>
              </w:rPr>
              <w:t xml:space="preserve"> 3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5B60EA">
              <w:rPr>
                <w:rFonts w:ascii="Comic Sans MS" w:hAnsi="Comic Sans MS" w:cs="Arial"/>
                <w:sz w:val="24"/>
                <w:szCs w:val="24"/>
              </w:rPr>
              <w:t>Masse du Soleil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6F3698FD" w:rsidR="003A63CD" w:rsidRPr="009A1C74" w:rsidRDefault="003A63C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571577C2" w14:textId="051AD3AE" w:rsidR="00B41613" w:rsidRPr="009A1C74" w:rsidRDefault="005B60EA" w:rsidP="0057020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B60EA">
              <w:rPr>
                <w:rFonts w:ascii="Comic Sans MS" w:hAnsi="Comic Sans MS" w:cs="Arial"/>
                <w:sz w:val="24"/>
                <w:szCs w:val="24"/>
              </w:rPr>
              <w:t>Vecteur variation de vitesse. Lien entre la variation du vecteur vitesse d’un système modélisé par un point matériel entre deux instants voisins et la somme des forces appliquées sur celui-ci.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2DB51310" w14:textId="77777777" w:rsidR="00FB0085" w:rsidRDefault="00FB0085" w:rsidP="00FB0085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  <w:p w14:paraId="2F706280" w14:textId="3928F6AC" w:rsidR="00721E16" w:rsidRPr="009A1C74" w:rsidRDefault="00721E16" w:rsidP="00A722C4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057F9348" w14:textId="36109BB2" w:rsidR="0003286C" w:rsidRPr="00C378FD" w:rsidRDefault="005B60EA" w:rsidP="005B60EA">
            <w:pPr>
              <w:spacing w:after="68"/>
              <w:rPr>
                <w:rFonts w:ascii="Comic Sans MS" w:hAnsi="Comic Sans MS"/>
                <w:sz w:val="24"/>
                <w:szCs w:val="24"/>
              </w:rPr>
            </w:pPr>
            <w:r w:rsidRPr="005B60EA">
              <w:rPr>
                <w:rFonts w:ascii="Comic Sans MS" w:hAnsi="Comic Sans MS"/>
                <w:sz w:val="24"/>
                <w:szCs w:val="24"/>
              </w:rPr>
              <w:t>Utiliser la relation approchée entre la variation du vecteur vitesse d’un système modélisé par un point matériel entre deux instants voisins et la somme des forces appliquées sur celui-ci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5B60EA">
              <w:rPr>
                <w:rFonts w:ascii="Comic Sans MS" w:hAnsi="Comic Sans MS"/>
                <w:sz w:val="24"/>
                <w:szCs w:val="24"/>
              </w:rPr>
              <w:t>pour en déduire une estimation de la variation de vitesse entre deux instants voisins, les forces appliquées au système étant connues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721E16" w:rsidRPr="009A1C74" w14:paraId="63D106AA" w14:textId="77777777" w:rsidTr="00CF0A74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Pr="00D524DB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Compétences</w:t>
            </w:r>
          </w:p>
          <w:p w14:paraId="7349668A" w14:textId="77777777" w:rsidR="00721E16" w:rsidRPr="00D524DB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 w:rsidRPr="00D524DB">
              <w:rPr>
                <w:rFonts w:ascii="Comic Sans MS" w:hAnsi="Comic Sans MS" w:cs="Arial"/>
                <w:sz w:val="24"/>
                <w:szCs w:val="24"/>
              </w:rPr>
              <w:t>mises</w:t>
            </w:r>
            <w:proofErr w:type="gramEnd"/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 en jeu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FBF8E" w14:textId="77777777" w:rsidR="00721E16" w:rsidRPr="00531BA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531BA4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531BA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531BA4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563153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14:paraId="383F65C8" w14:textId="77777777" w:rsidR="00721E16" w:rsidRPr="00563153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563153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14:paraId="73307841" w14:textId="77777777" w:rsidR="00721E16" w:rsidRPr="00563153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563153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563153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6177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17774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531BA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531BA4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531BA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31BA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531BA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531BA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31BA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531BA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531BA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36F92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531BA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531BA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31BA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531BA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31BA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531BA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531BA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531BA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6242836B" w14:textId="2F970CB8" w:rsidR="00FB0085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FB0085" w:rsidRPr="00D524D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C4457">
              <w:rPr>
                <w:rFonts w:ascii="Comic Sans MS" w:hAnsi="Comic Sans MS"/>
                <w:sz w:val="20"/>
                <w:szCs w:val="20"/>
              </w:rPr>
              <w:t>un compas.</w:t>
            </w: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D524DB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D524DB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167CA5E5" w:rsidR="009A1C74" w:rsidRPr="00D524DB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CF0A74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322A95">
              <w:rPr>
                <w:rFonts w:ascii="Comic Sans MS" w:hAnsi="Comic Sans MS" w:cs="Arial"/>
                <w:sz w:val="24"/>
                <w:szCs w:val="24"/>
              </w:rPr>
              <w:t>2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D524DB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C4457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4D129FCF" w:rsidR="005D580E" w:rsidRPr="009A1C74" w:rsidRDefault="00436F92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différenciée contextualisée par la mesure de la masse d’un objet inaccessible</w:t>
            </w:r>
            <w:r w:rsidR="002C4457">
              <w:rPr>
                <w:rFonts w:ascii="Comic Sans MS" w:hAnsi="Comic Sans MS" w:cs="Arial"/>
                <w:sz w:val="24"/>
                <w:szCs w:val="24"/>
              </w:rPr>
              <w:t> : le Soleil.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1DA2E8FF" w:rsidR="00CC318D" w:rsidRPr="009A1C74" w:rsidRDefault="00322A9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15’</w:t>
            </w:r>
          </w:p>
        </w:tc>
        <w:tc>
          <w:tcPr>
            <w:tcW w:w="3033" w:type="dxa"/>
            <w:gridSpan w:val="6"/>
            <w:vAlign w:val="center"/>
          </w:tcPr>
          <w:p w14:paraId="0B4A9688" w14:textId="1FE8774C" w:rsidR="0057017D" w:rsidRPr="009A1C74" w:rsidRDefault="002C4457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Lecture des documents ensemble.</w:t>
            </w:r>
          </w:p>
        </w:tc>
        <w:tc>
          <w:tcPr>
            <w:tcW w:w="5330" w:type="dxa"/>
            <w:gridSpan w:val="11"/>
            <w:vAlign w:val="center"/>
          </w:tcPr>
          <w:p w14:paraId="477D8B64" w14:textId="014066B7" w:rsidR="00CC318D" w:rsidRPr="009A1C74" w:rsidRDefault="002C4457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Choix de la démarche et formation des groupes.</w:t>
            </w: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4C0F5625" w:rsidR="007D06EF" w:rsidRPr="009A1C74" w:rsidRDefault="002C4457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45’</w:t>
            </w:r>
          </w:p>
        </w:tc>
        <w:tc>
          <w:tcPr>
            <w:tcW w:w="3033" w:type="dxa"/>
            <w:gridSpan w:val="6"/>
            <w:vAlign w:val="center"/>
          </w:tcPr>
          <w:p w14:paraId="6EA96959" w14:textId="675CA4CB" w:rsidR="007D06EF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5A9555DB" w14:textId="13FEFF27" w:rsidR="00FB0085" w:rsidRDefault="002C4457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Suivi des élèves.</w:t>
            </w:r>
          </w:p>
        </w:tc>
        <w:tc>
          <w:tcPr>
            <w:tcW w:w="5330" w:type="dxa"/>
            <w:gridSpan w:val="11"/>
            <w:vAlign w:val="center"/>
          </w:tcPr>
          <w:p w14:paraId="2E0B953E" w14:textId="3EEEAE8F" w:rsidR="007D06EF" w:rsidRPr="009A1C74" w:rsidRDefault="002C4457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Résolution.</w:t>
            </w:r>
          </w:p>
        </w:tc>
      </w:tr>
      <w:tr w:rsidR="007D06EF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45888655" w:rsidR="007D06EF" w:rsidRPr="009A1C74" w:rsidRDefault="002C4457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20’</w:t>
            </w:r>
          </w:p>
        </w:tc>
        <w:tc>
          <w:tcPr>
            <w:tcW w:w="3033" w:type="dxa"/>
            <w:gridSpan w:val="6"/>
            <w:vAlign w:val="center"/>
          </w:tcPr>
          <w:p w14:paraId="321C28F9" w14:textId="191244F2" w:rsidR="007D06EF" w:rsidRDefault="002C4457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 en commun puis correction.</w:t>
            </w:r>
          </w:p>
        </w:tc>
        <w:tc>
          <w:tcPr>
            <w:tcW w:w="5330" w:type="dxa"/>
            <w:gridSpan w:val="11"/>
            <w:vAlign w:val="center"/>
          </w:tcPr>
          <w:p w14:paraId="12600110" w14:textId="77777777" w:rsidR="007D06EF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14:paraId="3BFFF431" w14:textId="77777777" w:rsidR="002C4457" w:rsidRDefault="002C4457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14:paraId="7D5CB883" w14:textId="280C8DA6" w:rsidR="002C4457" w:rsidRPr="009A1C74" w:rsidRDefault="002C4457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Complètent leurs notes.</w:t>
            </w:r>
          </w:p>
        </w:tc>
      </w:tr>
      <w:tr w:rsidR="00DA517A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2461261B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7C291F19" w14:textId="504311A5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509B0522" w14:textId="31B6A203" w:rsidR="00DA517A" w:rsidRPr="009A1C74" w:rsidRDefault="00DA517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244B71F4" w14:textId="77777777" w:rsidR="00014F8C" w:rsidRDefault="00DD0E7F" w:rsidP="00A62EEA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5DC4835F" w:rsidR="005D580E" w:rsidRPr="00322A95" w:rsidRDefault="002C4457" w:rsidP="00A62EEA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Réécriture de la relation approchée de la 2° loi de Newton : doc 3 p 223.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643C2741" w:rsidR="008C5B80" w:rsidRPr="009A1C74" w:rsidRDefault="002C4457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</w:t>
            </w:r>
            <w:proofErr w:type="gramEnd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° 18 p 232</w:t>
            </w:r>
          </w:p>
        </w:tc>
        <w:tc>
          <w:tcPr>
            <w:tcW w:w="2621" w:type="dxa"/>
            <w:gridSpan w:val="6"/>
            <w:vAlign w:val="center"/>
          </w:tcPr>
          <w:p w14:paraId="4452D89E" w14:textId="62BDA841" w:rsidR="008C5B80" w:rsidRPr="009A1C74" w:rsidRDefault="002E10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</w:t>
            </w:r>
            <w:proofErr w:type="gramEnd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° 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2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8 p 23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622" w:type="dxa"/>
            <w:gridSpan w:val="4"/>
            <w:vAlign w:val="center"/>
          </w:tcPr>
          <w:p w14:paraId="394CEC95" w14:textId="48D39A7D" w:rsidR="008C5B80" w:rsidRPr="009A1C74" w:rsidRDefault="002E10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</w:t>
            </w:r>
            <w:proofErr w:type="gramEnd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° 18 p 232</w:t>
            </w: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3C4FAA4E" w:rsidR="00845EBC" w:rsidRPr="009A1C74" w:rsidRDefault="00436F92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Dans cette activité nous sommes à partir de la force </w:t>
            </w:r>
            <w:r w:rsidR="002C4457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exercée par le Soleil sur la Terre 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remonté à la masse </w:t>
            </w:r>
            <w:r w:rsidR="002C4457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du Soleil 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et non à l</w:t>
            </w:r>
            <w:r w:rsidR="002C4457">
              <w:rPr>
                <w:rFonts w:ascii="Comic Sans MS" w:hAnsi="Comic Sans MS" w:cs="Arial"/>
                <w:i/>
                <w:iCs/>
                <w:sz w:val="24"/>
                <w:szCs w:val="24"/>
              </w:rPr>
              <w:t>’estimation de la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variation du vecteur vitesse</w:t>
            </w:r>
            <w:r w:rsidR="002C4457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de la Terre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, comme demandé. </w:t>
            </w:r>
            <w:r w:rsidR="002C4457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Cela est plus dans l’ordre des choses et plus intéressant. Sinon on donne m et on retrouve </w:t>
            </w:r>
            <w:proofErr w:type="spellStart"/>
            <w:r w:rsidR="002C4457">
              <w:rPr>
                <w:rFonts w:ascii="Comic Sans MS" w:hAnsi="Comic Sans MS" w:cs="Arial"/>
                <w:i/>
                <w:iCs/>
                <w:sz w:val="24"/>
                <w:szCs w:val="24"/>
              </w:rPr>
              <w:t>Δv</w:t>
            </w:r>
            <w:proofErr w:type="spellEnd"/>
            <w:r w:rsidR="002C4457">
              <w:rPr>
                <w:rFonts w:ascii="Comic Sans MS" w:hAnsi="Comic Sans MS" w:cs="Arial"/>
                <w:i/>
                <w:iCs/>
                <w:sz w:val="24"/>
                <w:szCs w:val="24"/>
              </w:rPr>
              <w:t> ; quel intérêt ?</w:t>
            </w:r>
          </w:p>
        </w:tc>
      </w:tr>
    </w:tbl>
    <w:p w14:paraId="0213F8C7" w14:textId="77777777" w:rsidR="00162EFD" w:rsidRDefault="00162EFD">
      <w:bookmarkStart w:id="0" w:name="_GoBack"/>
    </w:p>
    <w:bookmarkEnd w:id="0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A3481"/>
    <w:multiLevelType w:val="hybridMultilevel"/>
    <w:tmpl w:val="D24C2760"/>
    <w:lvl w:ilvl="0" w:tplc="DD4C5B5E">
      <w:start w:val="1"/>
      <w:numFmt w:val="bullet"/>
      <w:lvlText w:val="-"/>
      <w:lvlJc w:val="left"/>
      <w:pPr>
        <w:ind w:left="202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9AE848">
      <w:start w:val="1"/>
      <w:numFmt w:val="bullet"/>
      <w:lvlText w:val="o"/>
      <w:lvlJc w:val="left"/>
      <w:pPr>
        <w:ind w:left="116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560E6E0">
      <w:start w:val="1"/>
      <w:numFmt w:val="bullet"/>
      <w:lvlText w:val="▪"/>
      <w:lvlJc w:val="left"/>
      <w:pPr>
        <w:ind w:left="188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C8E4D96">
      <w:start w:val="1"/>
      <w:numFmt w:val="bullet"/>
      <w:lvlText w:val="•"/>
      <w:lvlJc w:val="left"/>
      <w:pPr>
        <w:ind w:left="260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BF83D22">
      <w:start w:val="1"/>
      <w:numFmt w:val="bullet"/>
      <w:lvlText w:val="o"/>
      <w:lvlJc w:val="left"/>
      <w:pPr>
        <w:ind w:left="332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EA2F7A">
      <w:start w:val="1"/>
      <w:numFmt w:val="bullet"/>
      <w:lvlText w:val="▪"/>
      <w:lvlJc w:val="left"/>
      <w:pPr>
        <w:ind w:left="404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6A25D32">
      <w:start w:val="1"/>
      <w:numFmt w:val="bullet"/>
      <w:lvlText w:val="•"/>
      <w:lvlJc w:val="left"/>
      <w:pPr>
        <w:ind w:left="476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6E9380">
      <w:start w:val="1"/>
      <w:numFmt w:val="bullet"/>
      <w:lvlText w:val="o"/>
      <w:lvlJc w:val="left"/>
      <w:pPr>
        <w:ind w:left="548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F05780">
      <w:start w:val="1"/>
      <w:numFmt w:val="bullet"/>
      <w:lvlText w:val="▪"/>
      <w:lvlJc w:val="left"/>
      <w:pPr>
        <w:ind w:left="620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14F8C"/>
    <w:rsid w:val="0003286C"/>
    <w:rsid w:val="0007226D"/>
    <w:rsid w:val="000F353E"/>
    <w:rsid w:val="001014F0"/>
    <w:rsid w:val="00113599"/>
    <w:rsid w:val="00135F5C"/>
    <w:rsid w:val="001360E4"/>
    <w:rsid w:val="00140BA4"/>
    <w:rsid w:val="00162EFD"/>
    <w:rsid w:val="00207B13"/>
    <w:rsid w:val="002458AC"/>
    <w:rsid w:val="0027715A"/>
    <w:rsid w:val="002A5A14"/>
    <w:rsid w:val="002C4457"/>
    <w:rsid w:val="002C4BDB"/>
    <w:rsid w:val="002D1813"/>
    <w:rsid w:val="002E1038"/>
    <w:rsid w:val="00305752"/>
    <w:rsid w:val="00322A95"/>
    <w:rsid w:val="00340287"/>
    <w:rsid w:val="00345CAE"/>
    <w:rsid w:val="003848F7"/>
    <w:rsid w:val="003A63CD"/>
    <w:rsid w:val="003C0D35"/>
    <w:rsid w:val="003C3C33"/>
    <w:rsid w:val="003C3E20"/>
    <w:rsid w:val="003E6695"/>
    <w:rsid w:val="00436F92"/>
    <w:rsid w:val="004462C7"/>
    <w:rsid w:val="00491F5B"/>
    <w:rsid w:val="00531BA4"/>
    <w:rsid w:val="00563153"/>
    <w:rsid w:val="0057017D"/>
    <w:rsid w:val="00570203"/>
    <w:rsid w:val="005B60EA"/>
    <w:rsid w:val="005B67BD"/>
    <w:rsid w:val="005D580E"/>
    <w:rsid w:val="005F594A"/>
    <w:rsid w:val="005F70A8"/>
    <w:rsid w:val="006028D8"/>
    <w:rsid w:val="00617774"/>
    <w:rsid w:val="006412D9"/>
    <w:rsid w:val="00652499"/>
    <w:rsid w:val="006D2640"/>
    <w:rsid w:val="006E5A6D"/>
    <w:rsid w:val="00713014"/>
    <w:rsid w:val="00721E16"/>
    <w:rsid w:val="00753BC4"/>
    <w:rsid w:val="007D06EF"/>
    <w:rsid w:val="007E27B9"/>
    <w:rsid w:val="00845EBC"/>
    <w:rsid w:val="0088054C"/>
    <w:rsid w:val="008C5B80"/>
    <w:rsid w:val="008F79F8"/>
    <w:rsid w:val="00912138"/>
    <w:rsid w:val="00920638"/>
    <w:rsid w:val="009A1C74"/>
    <w:rsid w:val="009A2DF6"/>
    <w:rsid w:val="009B20C8"/>
    <w:rsid w:val="009E74AC"/>
    <w:rsid w:val="009F6951"/>
    <w:rsid w:val="00A62EEA"/>
    <w:rsid w:val="00A653FF"/>
    <w:rsid w:val="00A722C4"/>
    <w:rsid w:val="00A74B4C"/>
    <w:rsid w:val="00A85BE9"/>
    <w:rsid w:val="00B0651C"/>
    <w:rsid w:val="00B23728"/>
    <w:rsid w:val="00B41613"/>
    <w:rsid w:val="00B452A3"/>
    <w:rsid w:val="00BB30BF"/>
    <w:rsid w:val="00BB7AC7"/>
    <w:rsid w:val="00C378FD"/>
    <w:rsid w:val="00C70401"/>
    <w:rsid w:val="00C94B74"/>
    <w:rsid w:val="00CA1C11"/>
    <w:rsid w:val="00CA4285"/>
    <w:rsid w:val="00CC318D"/>
    <w:rsid w:val="00CF0A74"/>
    <w:rsid w:val="00D00873"/>
    <w:rsid w:val="00D065CC"/>
    <w:rsid w:val="00D17D87"/>
    <w:rsid w:val="00D524DB"/>
    <w:rsid w:val="00DA517A"/>
    <w:rsid w:val="00DD0E7F"/>
    <w:rsid w:val="00DF7FC6"/>
    <w:rsid w:val="00E57B49"/>
    <w:rsid w:val="00E92AB5"/>
    <w:rsid w:val="00E95C09"/>
    <w:rsid w:val="00EB0B38"/>
    <w:rsid w:val="00EF237C"/>
    <w:rsid w:val="00F2262A"/>
    <w:rsid w:val="00F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0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  <w:style w:type="paragraph" w:customStyle="1" w:styleId="Studys">
    <w:name w:val="Studys"/>
    <w:basedOn w:val="Normal"/>
    <w:link w:val="StudysCar"/>
    <w:qFormat/>
    <w:rsid w:val="005F594A"/>
    <w:pPr>
      <w:framePr w:hSpace="141" w:wrap="around" w:hAnchor="margin" w:y="555"/>
      <w:spacing w:line="480" w:lineRule="auto"/>
      <w:jc w:val="both"/>
    </w:pPr>
    <w:rPr>
      <w:rFonts w:ascii="Arial" w:hAnsi="Arial" w:cs="Arial"/>
      <w:b/>
      <w:color w:val="000000"/>
      <w:sz w:val="28"/>
      <w:szCs w:val="28"/>
    </w:rPr>
  </w:style>
  <w:style w:type="character" w:customStyle="1" w:styleId="StudysCar">
    <w:name w:val="Studys Car"/>
    <w:basedOn w:val="Policepardfaut"/>
    <w:link w:val="Studys"/>
    <w:rsid w:val="005F594A"/>
    <w:rPr>
      <w:rFonts w:ascii="Arial" w:hAnsi="Arial" w:cs="Arial"/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C8835-D5BF-4186-8DC4-D6704205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6</cp:revision>
  <cp:lastPrinted>2019-10-25T14:53:00Z</cp:lastPrinted>
  <dcterms:created xsi:type="dcterms:W3CDTF">2019-12-29T10:34:00Z</dcterms:created>
  <dcterms:modified xsi:type="dcterms:W3CDTF">2019-12-30T14:20:00Z</dcterms:modified>
</cp:coreProperties>
</file>