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5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7"/>
        <w:gridCol w:w="25"/>
        <w:gridCol w:w="499"/>
        <w:gridCol w:w="413"/>
        <w:gridCol w:w="760"/>
        <w:gridCol w:w="318"/>
        <w:gridCol w:w="781"/>
        <w:gridCol w:w="262"/>
        <w:gridCol w:w="87"/>
        <w:gridCol w:w="225"/>
        <w:gridCol w:w="500"/>
        <w:gridCol w:w="885"/>
        <w:gridCol w:w="287"/>
        <w:gridCol w:w="550"/>
        <w:gridCol w:w="174"/>
        <w:gridCol w:w="472"/>
        <w:gridCol w:w="477"/>
        <w:gridCol w:w="1673"/>
      </w:tblGrid>
      <w:tr w:rsidR="00CC318D" w:rsidRPr="009A1C74" w:rsidTr="00CC318D">
        <w:trPr>
          <w:cantSplit/>
        </w:trPr>
        <w:tc>
          <w:tcPr>
            <w:tcW w:w="10485" w:type="dxa"/>
            <w:gridSpan w:val="18"/>
            <w:tcBorders>
              <w:bottom w:val="single" w:sz="4" w:space="0" w:color="auto"/>
            </w:tcBorders>
            <w:vAlign w:val="center"/>
          </w:tcPr>
          <w:p w:rsidR="00CC318D" w:rsidRPr="00CC318D" w:rsidRDefault="00CC318D" w:rsidP="00CC318D">
            <w:pPr>
              <w:jc w:val="center"/>
              <w:rPr>
                <w:rFonts w:ascii="Comic Sans MS" w:hAnsi="Comic Sans MS" w:cs="Arial"/>
                <w:b/>
                <w:sz w:val="28"/>
                <w:szCs w:val="28"/>
              </w:rPr>
            </w:pPr>
            <w:r w:rsidRPr="00CC318D">
              <w:rPr>
                <w:rFonts w:ascii="Comic Sans MS" w:hAnsi="Comic Sans MS" w:cs="Arial"/>
                <w:b/>
                <w:sz w:val="28"/>
                <w:szCs w:val="28"/>
              </w:rPr>
              <w:t>Fiche de préparation de cours</w:t>
            </w:r>
          </w:p>
        </w:tc>
      </w:tr>
      <w:tr w:rsidR="009A1C74" w:rsidRPr="009A1C74" w:rsidTr="00B23728">
        <w:trPr>
          <w:cantSplit/>
          <w:trHeight w:val="534"/>
        </w:trPr>
        <w:tc>
          <w:tcPr>
            <w:tcW w:w="10485" w:type="dxa"/>
            <w:gridSpan w:val="18"/>
            <w:tcBorders>
              <w:bottom w:val="single" w:sz="4" w:space="0" w:color="auto"/>
            </w:tcBorders>
            <w:vAlign w:val="center"/>
          </w:tcPr>
          <w:p w:rsidR="00CC318D" w:rsidRPr="009A1C74" w:rsidRDefault="009A1C74" w:rsidP="00CC318D">
            <w:pPr>
              <w:rPr>
                <w:rFonts w:ascii="Comic Sans MS" w:hAnsi="Comic Sans MS" w:cs="Arial"/>
                <w:sz w:val="24"/>
                <w:szCs w:val="24"/>
              </w:rPr>
            </w:pPr>
            <w:r>
              <w:rPr>
                <w:rFonts w:ascii="Comic Sans MS" w:hAnsi="Comic Sans MS" w:cs="Arial"/>
                <w:sz w:val="24"/>
                <w:szCs w:val="24"/>
              </w:rPr>
              <w:t>Classe de</w:t>
            </w:r>
            <w:r w:rsidR="00B23728">
              <w:rPr>
                <w:rFonts w:ascii="Comic Sans MS" w:hAnsi="Comic Sans MS" w:cs="Arial"/>
                <w:sz w:val="24"/>
                <w:szCs w:val="24"/>
              </w:rPr>
              <w:t xml:space="preserve"> </w:t>
            </w:r>
            <w:r w:rsidR="008F79F8">
              <w:rPr>
                <w:rFonts w:ascii="Comic Sans MS" w:hAnsi="Comic Sans MS" w:cs="Arial"/>
                <w:sz w:val="24"/>
                <w:szCs w:val="24"/>
              </w:rPr>
              <w:t xml:space="preserve">2 </w:t>
            </w:r>
            <w:r w:rsidR="008F79F8" w:rsidRPr="008F79F8">
              <w:rPr>
                <w:rFonts w:ascii="Comic Sans MS" w:hAnsi="Comic Sans MS" w:cs="Arial"/>
                <w:sz w:val="24"/>
                <w:szCs w:val="24"/>
                <w:vertAlign w:val="superscript"/>
              </w:rPr>
              <w:t>sde</w:t>
            </w:r>
          </w:p>
        </w:tc>
      </w:tr>
      <w:tr w:rsidR="00721E16" w:rsidRPr="009A1C74" w:rsidTr="00154424">
        <w:trPr>
          <w:cantSplit/>
        </w:trPr>
        <w:tc>
          <w:tcPr>
            <w:tcW w:w="2097" w:type="dxa"/>
            <w:tcBorders>
              <w:bottom w:val="single" w:sz="4" w:space="0" w:color="auto"/>
            </w:tcBorders>
            <w:vAlign w:val="center"/>
          </w:tcPr>
          <w:p w:rsidR="00721E16" w:rsidRPr="00B41613" w:rsidRDefault="00721E16" w:rsidP="00CC318D">
            <w:r>
              <w:rPr>
                <w:rFonts w:ascii="Comic Sans MS" w:hAnsi="Comic Sans MS" w:cs="Arial"/>
                <w:sz w:val="24"/>
                <w:szCs w:val="24"/>
              </w:rPr>
              <w:t>Thème</w:t>
            </w:r>
            <w:r w:rsidRPr="009A1C74">
              <w:rPr>
                <w:rFonts w:ascii="Comic Sans MS" w:hAnsi="Comic Sans MS" w:cs="Arial"/>
                <w:sz w:val="24"/>
                <w:szCs w:val="24"/>
              </w:rPr>
              <w:t> </w:t>
            </w:r>
          </w:p>
        </w:tc>
        <w:tc>
          <w:tcPr>
            <w:tcW w:w="2796" w:type="dxa"/>
            <w:gridSpan w:val="6"/>
            <w:tcBorders>
              <w:bottom w:val="single" w:sz="4" w:space="0" w:color="auto"/>
            </w:tcBorders>
            <w:vAlign w:val="center"/>
          </w:tcPr>
          <w:p w:rsidR="00721E16" w:rsidRPr="002458AC" w:rsidRDefault="00721E16" w:rsidP="00721E16">
            <w:pPr>
              <w:jc w:val="center"/>
              <w:rPr>
                <w:rFonts w:ascii="Comic Sans MS" w:hAnsi="Comic Sans MS"/>
                <w:sz w:val="16"/>
                <w:szCs w:val="16"/>
              </w:rPr>
            </w:pPr>
            <w:r w:rsidRPr="004F79B8">
              <w:rPr>
                <w:rFonts w:ascii="Comic Sans MS" w:hAnsi="Comic Sans MS"/>
                <w:sz w:val="16"/>
                <w:szCs w:val="16"/>
                <w:highlight w:val="lightGray"/>
              </w:rPr>
              <w:t>Constitution et transformations de la matière.</w:t>
            </w:r>
          </w:p>
        </w:tc>
        <w:tc>
          <w:tcPr>
            <w:tcW w:w="2796" w:type="dxa"/>
            <w:gridSpan w:val="7"/>
            <w:tcBorders>
              <w:bottom w:val="single" w:sz="4" w:space="0" w:color="auto"/>
            </w:tcBorders>
            <w:vAlign w:val="center"/>
          </w:tcPr>
          <w:p w:rsidR="00721E16" w:rsidRPr="002458AC" w:rsidRDefault="00721E16" w:rsidP="00721E16">
            <w:pPr>
              <w:jc w:val="center"/>
              <w:rPr>
                <w:rFonts w:ascii="Comic Sans MS" w:hAnsi="Comic Sans MS"/>
                <w:sz w:val="16"/>
                <w:szCs w:val="16"/>
              </w:rPr>
            </w:pPr>
            <w:r w:rsidRPr="006A6D87">
              <w:rPr>
                <w:rFonts w:ascii="Comic Sans MS" w:hAnsi="Comic Sans MS"/>
                <w:sz w:val="16"/>
                <w:szCs w:val="16"/>
              </w:rPr>
              <w:t>Mouvement et Interactions.</w:t>
            </w:r>
          </w:p>
        </w:tc>
        <w:tc>
          <w:tcPr>
            <w:tcW w:w="2796" w:type="dxa"/>
            <w:gridSpan w:val="4"/>
            <w:tcBorders>
              <w:bottom w:val="single" w:sz="4" w:space="0" w:color="auto"/>
            </w:tcBorders>
            <w:vAlign w:val="center"/>
          </w:tcPr>
          <w:p w:rsidR="00721E16" w:rsidRPr="002458AC" w:rsidRDefault="00721E16" w:rsidP="00721E16">
            <w:pPr>
              <w:jc w:val="center"/>
              <w:rPr>
                <w:rFonts w:ascii="Comic Sans MS" w:hAnsi="Comic Sans MS"/>
                <w:sz w:val="16"/>
                <w:szCs w:val="16"/>
              </w:rPr>
            </w:pPr>
            <w:r w:rsidRPr="004F79B8">
              <w:rPr>
                <w:rFonts w:ascii="Comic Sans MS" w:hAnsi="Comic Sans MS"/>
                <w:sz w:val="16"/>
                <w:szCs w:val="16"/>
              </w:rPr>
              <w:t>Ondes et signaux</w:t>
            </w:r>
          </w:p>
        </w:tc>
      </w:tr>
      <w:tr w:rsidR="009A1C74" w:rsidRPr="009A1C74" w:rsidTr="00CC318D">
        <w:trPr>
          <w:cantSplit/>
        </w:trPr>
        <w:tc>
          <w:tcPr>
            <w:tcW w:w="10485" w:type="dxa"/>
            <w:gridSpan w:val="18"/>
            <w:tcBorders>
              <w:bottom w:val="single" w:sz="4" w:space="0" w:color="auto"/>
            </w:tcBorders>
            <w:vAlign w:val="center"/>
          </w:tcPr>
          <w:p w:rsidR="009A1C74" w:rsidRDefault="00B23728" w:rsidP="00CC318D">
            <w:pPr>
              <w:rPr>
                <w:rFonts w:ascii="Comic Sans MS" w:hAnsi="Comic Sans MS" w:cs="Arial"/>
                <w:sz w:val="24"/>
                <w:szCs w:val="24"/>
              </w:rPr>
            </w:pPr>
            <w:r>
              <w:rPr>
                <w:rFonts w:ascii="Comic Sans MS" w:hAnsi="Comic Sans MS" w:cs="Arial"/>
                <w:sz w:val="24"/>
                <w:szCs w:val="24"/>
              </w:rPr>
              <w:t>Titre de la leçon :</w:t>
            </w:r>
            <w:r w:rsidR="00C65739">
              <w:rPr>
                <w:rFonts w:ascii="Comic Sans MS" w:hAnsi="Comic Sans MS" w:cs="Arial"/>
                <w:sz w:val="24"/>
                <w:szCs w:val="24"/>
              </w:rPr>
              <w:t xml:space="preserve"> </w:t>
            </w:r>
            <w:r w:rsidR="00280D3C">
              <w:rPr>
                <w:rFonts w:ascii="Comic Sans MS" w:hAnsi="Comic Sans MS" w:cs="Arial"/>
                <w:sz w:val="24"/>
                <w:szCs w:val="24"/>
              </w:rPr>
              <w:t>Transformations de la matière</w:t>
            </w:r>
          </w:p>
          <w:p w:rsidR="009A1C74" w:rsidRPr="009A1C74" w:rsidRDefault="00B23728" w:rsidP="00CC318D">
            <w:pPr>
              <w:rPr>
                <w:rFonts w:ascii="Comic Sans MS" w:hAnsi="Comic Sans MS" w:cs="Arial"/>
                <w:sz w:val="24"/>
                <w:szCs w:val="24"/>
              </w:rPr>
            </w:pPr>
            <w:r>
              <w:rPr>
                <w:rFonts w:ascii="Comic Sans MS" w:hAnsi="Comic Sans MS" w:cs="Arial"/>
                <w:sz w:val="24"/>
                <w:szCs w:val="24"/>
              </w:rPr>
              <w:t>Etape </w:t>
            </w:r>
            <w:r w:rsidR="008C5B80">
              <w:rPr>
                <w:rFonts w:ascii="Comic Sans MS" w:hAnsi="Comic Sans MS" w:cs="Arial"/>
                <w:sz w:val="24"/>
                <w:szCs w:val="24"/>
              </w:rPr>
              <w:t>n°</w:t>
            </w:r>
            <w:r w:rsidR="004F79B8">
              <w:rPr>
                <w:rFonts w:ascii="Comic Sans MS" w:hAnsi="Comic Sans MS" w:cs="Arial"/>
                <w:sz w:val="24"/>
                <w:szCs w:val="24"/>
              </w:rPr>
              <w:t xml:space="preserve"> </w:t>
            </w:r>
            <w:r w:rsidR="00AA1688">
              <w:rPr>
                <w:rFonts w:ascii="Comic Sans MS" w:hAnsi="Comic Sans MS" w:cs="Arial"/>
                <w:sz w:val="24"/>
                <w:szCs w:val="24"/>
              </w:rPr>
              <w:t>3</w:t>
            </w:r>
            <w:r w:rsidR="0056755D">
              <w:rPr>
                <w:rFonts w:ascii="Comic Sans MS" w:hAnsi="Comic Sans MS" w:cs="Arial"/>
                <w:sz w:val="24"/>
                <w:szCs w:val="24"/>
              </w:rPr>
              <w:t xml:space="preserve"> </w:t>
            </w:r>
            <w:r w:rsidR="00C65739">
              <w:rPr>
                <w:rFonts w:ascii="Comic Sans MS" w:hAnsi="Comic Sans MS" w:cs="Arial"/>
                <w:sz w:val="24"/>
                <w:szCs w:val="24"/>
              </w:rPr>
              <w:t xml:space="preserve">/ </w:t>
            </w:r>
            <w:r w:rsidR="00F47478">
              <w:rPr>
                <w:rFonts w:ascii="Comic Sans MS" w:hAnsi="Comic Sans MS" w:cs="Arial"/>
                <w:sz w:val="24"/>
                <w:szCs w:val="24"/>
              </w:rPr>
              <w:t xml:space="preserve">4 </w:t>
            </w:r>
            <w:r>
              <w:rPr>
                <w:rFonts w:ascii="Comic Sans MS" w:hAnsi="Comic Sans MS" w:cs="Arial"/>
                <w:sz w:val="24"/>
                <w:szCs w:val="24"/>
              </w:rPr>
              <w:t>:</w:t>
            </w:r>
            <w:r w:rsidR="00C65739">
              <w:rPr>
                <w:rFonts w:ascii="Comic Sans MS" w:hAnsi="Comic Sans MS" w:cs="Arial"/>
                <w:sz w:val="24"/>
                <w:szCs w:val="24"/>
              </w:rPr>
              <w:t xml:space="preserve"> </w:t>
            </w:r>
            <w:r w:rsidR="00FD20F5">
              <w:rPr>
                <w:rFonts w:ascii="Comic Sans MS" w:hAnsi="Comic Sans MS" w:cs="Arial"/>
                <w:sz w:val="24"/>
                <w:szCs w:val="24"/>
              </w:rPr>
              <w:t>Déterminer le réactif limitant</w:t>
            </w:r>
          </w:p>
        </w:tc>
      </w:tr>
      <w:tr w:rsidR="00920638" w:rsidRPr="009A1C74" w:rsidTr="00B41613">
        <w:trPr>
          <w:cantSplit/>
          <w:trHeight w:val="911"/>
        </w:trPr>
        <w:tc>
          <w:tcPr>
            <w:tcW w:w="2122" w:type="dxa"/>
            <w:gridSpan w:val="2"/>
            <w:vAlign w:val="center"/>
          </w:tcPr>
          <w:p w:rsidR="00920638" w:rsidRPr="009A1C74" w:rsidRDefault="00920638" w:rsidP="00CC318D">
            <w:pPr>
              <w:pStyle w:val="Corpsdetexte"/>
              <w:jc w:val="center"/>
              <w:rPr>
                <w:rFonts w:ascii="Comic Sans MS" w:hAnsi="Comic Sans MS" w:cs="Arial"/>
                <w:sz w:val="24"/>
                <w:szCs w:val="24"/>
              </w:rPr>
            </w:pPr>
            <w:r w:rsidRPr="009A1C74">
              <w:rPr>
                <w:rFonts w:ascii="Comic Sans MS" w:hAnsi="Comic Sans MS" w:cs="Arial"/>
                <w:sz w:val="24"/>
                <w:szCs w:val="24"/>
              </w:rPr>
              <w:t>Prérequis des élèves</w:t>
            </w:r>
          </w:p>
        </w:tc>
        <w:tc>
          <w:tcPr>
            <w:tcW w:w="8363" w:type="dxa"/>
            <w:gridSpan w:val="16"/>
            <w:tcBorders>
              <w:bottom w:val="single" w:sz="4" w:space="0" w:color="auto"/>
            </w:tcBorders>
            <w:vAlign w:val="center"/>
          </w:tcPr>
          <w:p w:rsidR="00C557E4" w:rsidRPr="009A1C74" w:rsidRDefault="00C557E4" w:rsidP="00EE5D86">
            <w:pPr>
              <w:rPr>
                <w:rFonts w:ascii="Comic Sans MS" w:hAnsi="Comic Sans MS" w:cs="Arial"/>
                <w:sz w:val="24"/>
                <w:szCs w:val="24"/>
              </w:rPr>
            </w:pPr>
          </w:p>
        </w:tc>
      </w:tr>
      <w:tr w:rsidR="00920638" w:rsidRPr="009A1C74" w:rsidTr="00CC318D">
        <w:trPr>
          <w:cantSplit/>
          <w:trHeight w:val="382"/>
        </w:trPr>
        <w:tc>
          <w:tcPr>
            <w:tcW w:w="10485" w:type="dxa"/>
            <w:gridSpan w:val="18"/>
            <w:tcBorders>
              <w:bottom w:val="single" w:sz="4" w:space="0" w:color="auto"/>
            </w:tcBorders>
            <w:vAlign w:val="center"/>
          </w:tcPr>
          <w:p w:rsidR="00920638" w:rsidRPr="009A1C74" w:rsidRDefault="00920638" w:rsidP="00CC318D">
            <w:pPr>
              <w:pStyle w:val="Corpsdetexte"/>
              <w:jc w:val="center"/>
              <w:rPr>
                <w:rFonts w:ascii="Comic Sans MS" w:hAnsi="Comic Sans MS" w:cs="Arial"/>
                <w:b/>
                <w:sz w:val="24"/>
                <w:szCs w:val="24"/>
              </w:rPr>
            </w:pPr>
            <w:r w:rsidRPr="009A1C74">
              <w:rPr>
                <w:rFonts w:ascii="Comic Sans MS" w:hAnsi="Comic Sans MS" w:cs="Arial"/>
                <w:b/>
                <w:sz w:val="24"/>
                <w:szCs w:val="24"/>
              </w:rPr>
              <w:t xml:space="preserve">Objectifs </w:t>
            </w:r>
            <w:r w:rsidR="002458AC">
              <w:rPr>
                <w:rFonts w:ascii="Comic Sans MS" w:hAnsi="Comic Sans MS" w:cs="Arial"/>
                <w:b/>
                <w:sz w:val="24"/>
                <w:szCs w:val="24"/>
              </w:rPr>
              <w:t xml:space="preserve">Thématiques </w:t>
            </w:r>
            <w:r w:rsidRPr="009A1C74">
              <w:rPr>
                <w:rFonts w:ascii="Comic Sans MS" w:hAnsi="Comic Sans MS" w:cs="Arial"/>
                <w:b/>
                <w:sz w:val="24"/>
                <w:szCs w:val="24"/>
              </w:rPr>
              <w:t>visés</w:t>
            </w:r>
          </w:p>
        </w:tc>
      </w:tr>
      <w:tr w:rsidR="00920638" w:rsidRPr="009A1C74" w:rsidTr="00B41613">
        <w:trPr>
          <w:cantSplit/>
          <w:trHeight w:val="827"/>
        </w:trPr>
        <w:tc>
          <w:tcPr>
            <w:tcW w:w="2122" w:type="dxa"/>
            <w:gridSpan w:val="2"/>
            <w:tcBorders>
              <w:bottom w:val="single" w:sz="4" w:space="0" w:color="auto"/>
            </w:tcBorders>
            <w:vAlign w:val="center"/>
          </w:tcPr>
          <w:p w:rsidR="00845EBC" w:rsidRDefault="00845EBC" w:rsidP="00CC318D">
            <w:pPr>
              <w:pStyle w:val="Corpsdetexte"/>
              <w:jc w:val="center"/>
              <w:rPr>
                <w:rFonts w:ascii="Comic Sans MS" w:hAnsi="Comic Sans MS" w:cs="Arial"/>
                <w:sz w:val="24"/>
                <w:szCs w:val="24"/>
              </w:rPr>
            </w:pPr>
          </w:p>
          <w:p w:rsidR="00721E16" w:rsidRPr="009A1C74" w:rsidRDefault="00721E16" w:rsidP="00C65739">
            <w:pPr>
              <w:pStyle w:val="Corpsdetexte"/>
              <w:jc w:val="center"/>
              <w:rPr>
                <w:rFonts w:ascii="Comic Sans MS" w:hAnsi="Comic Sans MS" w:cs="Arial"/>
                <w:sz w:val="24"/>
                <w:szCs w:val="24"/>
              </w:rPr>
            </w:pPr>
            <w:r>
              <w:rPr>
                <w:rFonts w:ascii="Comic Sans MS" w:hAnsi="Comic Sans MS" w:cs="Arial"/>
                <w:sz w:val="24"/>
                <w:szCs w:val="24"/>
              </w:rPr>
              <w:t>Notions et contenus</w:t>
            </w:r>
          </w:p>
        </w:tc>
        <w:tc>
          <w:tcPr>
            <w:tcW w:w="8363" w:type="dxa"/>
            <w:gridSpan w:val="16"/>
            <w:tcBorders>
              <w:bottom w:val="single" w:sz="4" w:space="0" w:color="auto"/>
            </w:tcBorders>
            <w:vAlign w:val="center"/>
          </w:tcPr>
          <w:p w:rsidR="00AA1688" w:rsidRPr="00AA1688" w:rsidRDefault="00AA1688" w:rsidP="00AA1688">
            <w:pPr>
              <w:rPr>
                <w:rFonts w:ascii="Comic Sans MS" w:hAnsi="Comic Sans MS" w:cs="Arial"/>
                <w:sz w:val="24"/>
                <w:szCs w:val="24"/>
              </w:rPr>
            </w:pPr>
            <w:r w:rsidRPr="00AA1688">
              <w:rPr>
                <w:rFonts w:ascii="Comic Sans MS" w:hAnsi="Comic Sans MS" w:cs="Arial"/>
                <w:sz w:val="24"/>
                <w:szCs w:val="24"/>
              </w:rPr>
              <w:t xml:space="preserve">Notion d’espèce spectatrice. </w:t>
            </w:r>
          </w:p>
          <w:p w:rsidR="0056755D" w:rsidRPr="009A1C74" w:rsidRDefault="00AA1688" w:rsidP="00AA1688">
            <w:pPr>
              <w:rPr>
                <w:rFonts w:ascii="Comic Sans MS" w:hAnsi="Comic Sans MS" w:cs="Arial"/>
                <w:sz w:val="24"/>
                <w:szCs w:val="24"/>
              </w:rPr>
            </w:pPr>
            <w:r w:rsidRPr="00AA1688">
              <w:rPr>
                <w:rFonts w:ascii="Comic Sans MS" w:hAnsi="Comic Sans MS" w:cs="Arial"/>
                <w:sz w:val="24"/>
                <w:szCs w:val="24"/>
              </w:rPr>
              <w:t>Stœchiométrie, réactif limitant.</w:t>
            </w:r>
          </w:p>
        </w:tc>
      </w:tr>
      <w:tr w:rsidR="00920638" w:rsidRPr="009A1C74" w:rsidTr="00B41613">
        <w:trPr>
          <w:cantSplit/>
          <w:trHeight w:val="981"/>
        </w:trPr>
        <w:tc>
          <w:tcPr>
            <w:tcW w:w="2122" w:type="dxa"/>
            <w:gridSpan w:val="2"/>
            <w:tcBorders>
              <w:bottom w:val="single" w:sz="4" w:space="0" w:color="auto"/>
            </w:tcBorders>
            <w:vAlign w:val="center"/>
          </w:tcPr>
          <w:p w:rsidR="00721E16" w:rsidRPr="009A1C74" w:rsidRDefault="00721E16" w:rsidP="00C65739">
            <w:pPr>
              <w:pStyle w:val="Corpsdetexte"/>
              <w:jc w:val="center"/>
              <w:rPr>
                <w:rFonts w:ascii="Comic Sans MS" w:hAnsi="Comic Sans MS" w:cs="Arial"/>
                <w:sz w:val="24"/>
                <w:szCs w:val="24"/>
              </w:rPr>
            </w:pPr>
            <w:r>
              <w:rPr>
                <w:rFonts w:ascii="Comic Sans MS" w:hAnsi="Comic Sans MS" w:cs="Arial"/>
                <w:sz w:val="24"/>
                <w:szCs w:val="24"/>
              </w:rPr>
              <w:t>Capacités exigibles. Activités expérimentales</w:t>
            </w:r>
          </w:p>
        </w:tc>
        <w:tc>
          <w:tcPr>
            <w:tcW w:w="8363" w:type="dxa"/>
            <w:gridSpan w:val="16"/>
            <w:tcBorders>
              <w:bottom w:val="single" w:sz="4" w:space="0" w:color="auto"/>
            </w:tcBorders>
            <w:vAlign w:val="center"/>
          </w:tcPr>
          <w:p w:rsidR="0056755D" w:rsidRDefault="00AA1688" w:rsidP="00D357B9">
            <w:pPr>
              <w:rPr>
                <w:rFonts w:ascii="Comic Sans MS" w:hAnsi="Comic Sans MS" w:cs="Arial"/>
                <w:i/>
                <w:iCs/>
                <w:color w:val="262626" w:themeColor="text1" w:themeTint="D9"/>
                <w:sz w:val="24"/>
                <w:szCs w:val="24"/>
              </w:rPr>
            </w:pPr>
            <w:r w:rsidRPr="00AA1688">
              <w:rPr>
                <w:rFonts w:ascii="Comic Sans MS" w:hAnsi="Comic Sans MS" w:cs="Arial"/>
                <w:i/>
                <w:iCs/>
                <w:color w:val="262626" w:themeColor="text1" w:themeTint="D9"/>
                <w:sz w:val="24"/>
                <w:szCs w:val="24"/>
              </w:rPr>
              <w:t>Déterminer le réactif limitant lors d’une transformation chimique totale, à partir de l’identification des espèces chimiques présentes dans l’état final.</w:t>
            </w:r>
          </w:p>
          <w:p w:rsidR="00AE6BDD" w:rsidRPr="00AE6BDD" w:rsidRDefault="00AE6BDD" w:rsidP="00D357B9">
            <w:pPr>
              <w:rPr>
                <w:rFonts w:ascii="Comic Sans MS" w:hAnsi="Comic Sans MS" w:cs="Arial"/>
                <w:sz w:val="24"/>
                <w:szCs w:val="24"/>
              </w:rPr>
            </w:pPr>
            <w:r w:rsidRPr="00AE6BDD">
              <w:rPr>
                <w:rFonts w:ascii="Comic Sans MS" w:hAnsi="Comic Sans MS" w:cs="Arial"/>
                <w:sz w:val="24"/>
                <w:szCs w:val="24"/>
              </w:rPr>
              <w:t>Modéliser, par l’écriture d’une équation de réaction, la combustion du carbone et du méthane, la corrosion d’un métal par un acide, l’action d’un acide sur le calcaire, l’action de l’acide chlorhydrique sur l’hydroxyde de sodium en solution.</w:t>
            </w:r>
          </w:p>
        </w:tc>
      </w:tr>
      <w:tr w:rsidR="00721E16" w:rsidRPr="009A1C74" w:rsidTr="00721E16">
        <w:trPr>
          <w:cantSplit/>
          <w:trHeight w:val="1047"/>
        </w:trPr>
        <w:tc>
          <w:tcPr>
            <w:tcW w:w="2122" w:type="dxa"/>
            <w:gridSpan w:val="2"/>
            <w:tcBorders>
              <w:bottom w:val="single" w:sz="4" w:space="0" w:color="auto"/>
            </w:tcBorders>
            <w:vAlign w:val="center"/>
          </w:tcPr>
          <w:p w:rsidR="00721E16" w:rsidRDefault="00721E16" w:rsidP="00CC318D">
            <w:pPr>
              <w:pStyle w:val="Corpsdetexte"/>
              <w:jc w:val="center"/>
              <w:rPr>
                <w:rFonts w:ascii="Comic Sans MS" w:hAnsi="Comic Sans MS" w:cs="Arial"/>
                <w:sz w:val="24"/>
                <w:szCs w:val="24"/>
              </w:rPr>
            </w:pPr>
            <w:r w:rsidRPr="009A1C74">
              <w:rPr>
                <w:rFonts w:ascii="Comic Sans MS" w:hAnsi="Comic Sans MS" w:cs="Arial"/>
                <w:sz w:val="24"/>
                <w:szCs w:val="24"/>
              </w:rPr>
              <w:t>Compétenc</w:t>
            </w:r>
            <w:r>
              <w:rPr>
                <w:rFonts w:ascii="Comic Sans MS" w:hAnsi="Comic Sans MS" w:cs="Arial"/>
                <w:sz w:val="24"/>
                <w:szCs w:val="24"/>
              </w:rPr>
              <w:t>es</w:t>
            </w:r>
          </w:p>
          <w:p w:rsidR="00721E16" w:rsidRPr="009A1C74" w:rsidRDefault="00721E16" w:rsidP="00CC318D">
            <w:pPr>
              <w:pStyle w:val="Corpsdetexte"/>
              <w:jc w:val="center"/>
              <w:rPr>
                <w:rFonts w:ascii="Comic Sans MS" w:hAnsi="Comic Sans MS" w:cs="Arial"/>
                <w:sz w:val="24"/>
                <w:szCs w:val="24"/>
              </w:rPr>
            </w:pPr>
            <w:r>
              <w:rPr>
                <w:rFonts w:ascii="Comic Sans MS" w:hAnsi="Comic Sans MS" w:cs="Arial"/>
                <w:sz w:val="24"/>
                <w:szCs w:val="24"/>
              </w:rPr>
              <w:t>mises en jeu</w:t>
            </w:r>
            <w:r w:rsidRPr="009A1C74">
              <w:rPr>
                <w:rFonts w:ascii="Comic Sans MS" w:hAnsi="Comic Sans MS" w:cs="Arial"/>
                <w:sz w:val="24"/>
                <w:szCs w:val="24"/>
              </w:rPr>
              <w:t xml:space="preserve"> </w:t>
            </w:r>
          </w:p>
        </w:tc>
        <w:tc>
          <w:tcPr>
            <w:tcW w:w="1672" w:type="dxa"/>
            <w:gridSpan w:val="3"/>
            <w:tcBorders>
              <w:bottom w:val="single" w:sz="4" w:space="0" w:color="auto"/>
            </w:tcBorders>
            <w:vAlign w:val="center"/>
          </w:tcPr>
          <w:p w:rsidR="00721E16" w:rsidRPr="00280D3C" w:rsidRDefault="00721E16" w:rsidP="0088054C">
            <w:pPr>
              <w:jc w:val="center"/>
              <w:rPr>
                <w:rFonts w:ascii="Comic Sans MS" w:hAnsi="Comic Sans MS" w:cs="Arial"/>
                <w:sz w:val="16"/>
                <w:szCs w:val="16"/>
              </w:rPr>
            </w:pPr>
            <w:r w:rsidRPr="00280D3C">
              <w:rPr>
                <w:rFonts w:ascii="Comic Sans MS" w:hAnsi="Comic Sans MS" w:cs="Arial"/>
                <w:sz w:val="16"/>
                <w:szCs w:val="16"/>
              </w:rPr>
              <w:t>APP : Approprier</w:t>
            </w:r>
          </w:p>
        </w:tc>
        <w:tc>
          <w:tcPr>
            <w:tcW w:w="1673" w:type="dxa"/>
            <w:gridSpan w:val="5"/>
            <w:tcBorders>
              <w:bottom w:val="single" w:sz="4" w:space="0" w:color="auto"/>
            </w:tcBorders>
            <w:vAlign w:val="center"/>
          </w:tcPr>
          <w:p w:rsidR="00721E16" w:rsidRPr="00280D3C" w:rsidRDefault="00721E16" w:rsidP="0088054C">
            <w:pPr>
              <w:jc w:val="center"/>
              <w:rPr>
                <w:rFonts w:ascii="Comic Sans MS" w:hAnsi="Comic Sans MS" w:cs="Arial"/>
                <w:sz w:val="16"/>
                <w:szCs w:val="16"/>
              </w:rPr>
            </w:pPr>
            <w:r w:rsidRPr="00AA1688">
              <w:rPr>
                <w:rFonts w:ascii="Comic Sans MS" w:hAnsi="Comic Sans MS" w:cs="Arial"/>
                <w:sz w:val="16"/>
                <w:szCs w:val="16"/>
                <w:highlight w:val="lightGray"/>
              </w:rPr>
              <w:t>ANA : analyse</w:t>
            </w:r>
          </w:p>
        </w:tc>
        <w:tc>
          <w:tcPr>
            <w:tcW w:w="1672" w:type="dxa"/>
            <w:gridSpan w:val="3"/>
            <w:tcBorders>
              <w:bottom w:val="single" w:sz="4" w:space="0" w:color="auto"/>
            </w:tcBorders>
            <w:vAlign w:val="center"/>
          </w:tcPr>
          <w:p w:rsidR="00721E16" w:rsidRPr="00280D3C" w:rsidRDefault="00721E16" w:rsidP="0088054C">
            <w:pPr>
              <w:jc w:val="center"/>
              <w:rPr>
                <w:rFonts w:ascii="Comic Sans MS" w:hAnsi="Comic Sans MS" w:cs="Arial"/>
                <w:sz w:val="16"/>
                <w:szCs w:val="16"/>
              </w:rPr>
            </w:pPr>
          </w:p>
          <w:p w:rsidR="00721E16" w:rsidRPr="00280D3C" w:rsidRDefault="00721E16" w:rsidP="0088054C">
            <w:pPr>
              <w:jc w:val="center"/>
              <w:rPr>
                <w:rFonts w:ascii="Comic Sans MS" w:hAnsi="Comic Sans MS" w:cs="Arial"/>
                <w:sz w:val="16"/>
                <w:szCs w:val="16"/>
              </w:rPr>
            </w:pPr>
            <w:r w:rsidRPr="00280D3C">
              <w:rPr>
                <w:rFonts w:ascii="Comic Sans MS" w:hAnsi="Comic Sans MS" w:cs="Arial"/>
                <w:sz w:val="16"/>
                <w:szCs w:val="16"/>
              </w:rPr>
              <w:t>REA : réaliser</w:t>
            </w:r>
          </w:p>
          <w:p w:rsidR="00721E16" w:rsidRPr="00280D3C" w:rsidRDefault="00721E16" w:rsidP="0088054C">
            <w:pPr>
              <w:jc w:val="center"/>
              <w:rPr>
                <w:rFonts w:ascii="Comic Sans MS" w:hAnsi="Comic Sans MS" w:cs="Arial"/>
                <w:sz w:val="16"/>
                <w:szCs w:val="16"/>
              </w:rPr>
            </w:pPr>
          </w:p>
        </w:tc>
        <w:tc>
          <w:tcPr>
            <w:tcW w:w="1673" w:type="dxa"/>
            <w:gridSpan w:val="4"/>
            <w:tcBorders>
              <w:bottom w:val="single" w:sz="4" w:space="0" w:color="auto"/>
            </w:tcBorders>
            <w:vAlign w:val="center"/>
          </w:tcPr>
          <w:p w:rsidR="00721E16" w:rsidRPr="009079E1" w:rsidRDefault="00721E16" w:rsidP="0088054C">
            <w:pPr>
              <w:jc w:val="center"/>
              <w:rPr>
                <w:rFonts w:ascii="Comic Sans MS" w:hAnsi="Comic Sans MS" w:cs="Arial"/>
                <w:sz w:val="16"/>
                <w:szCs w:val="16"/>
              </w:rPr>
            </w:pPr>
            <w:r w:rsidRPr="00AA1688">
              <w:rPr>
                <w:rFonts w:ascii="Comic Sans MS" w:hAnsi="Comic Sans MS" w:cs="Arial"/>
                <w:sz w:val="16"/>
                <w:szCs w:val="16"/>
                <w:highlight w:val="lightGray"/>
              </w:rPr>
              <w:t>VAL : valider</w:t>
            </w:r>
          </w:p>
        </w:tc>
        <w:tc>
          <w:tcPr>
            <w:tcW w:w="1673" w:type="dxa"/>
            <w:tcBorders>
              <w:bottom w:val="single" w:sz="4" w:space="0" w:color="auto"/>
            </w:tcBorders>
            <w:vAlign w:val="center"/>
          </w:tcPr>
          <w:p w:rsidR="00721E16" w:rsidRPr="009079E1" w:rsidRDefault="00721E16" w:rsidP="0088054C">
            <w:pPr>
              <w:jc w:val="center"/>
              <w:rPr>
                <w:rFonts w:ascii="Comic Sans MS" w:hAnsi="Comic Sans MS" w:cs="Arial"/>
                <w:sz w:val="16"/>
                <w:szCs w:val="16"/>
              </w:rPr>
            </w:pPr>
            <w:r w:rsidRPr="009079E1">
              <w:rPr>
                <w:rFonts w:ascii="Comic Sans MS" w:hAnsi="Comic Sans MS" w:cs="Arial"/>
                <w:sz w:val="16"/>
                <w:szCs w:val="16"/>
              </w:rPr>
              <w:t>COM : communiquer</w:t>
            </w:r>
          </w:p>
        </w:tc>
      </w:tr>
      <w:tr w:rsidR="00920638" w:rsidRPr="009A1C74" w:rsidTr="00CC318D">
        <w:trPr>
          <w:cantSplit/>
        </w:trPr>
        <w:tc>
          <w:tcPr>
            <w:tcW w:w="10485" w:type="dxa"/>
            <w:gridSpan w:val="18"/>
            <w:tcBorders>
              <w:bottom w:val="single" w:sz="4" w:space="0" w:color="auto"/>
            </w:tcBorders>
            <w:vAlign w:val="center"/>
          </w:tcPr>
          <w:p w:rsidR="00920638" w:rsidRPr="00280D3C" w:rsidRDefault="00DD0E7F" w:rsidP="00CC318D">
            <w:pPr>
              <w:jc w:val="center"/>
              <w:rPr>
                <w:rFonts w:ascii="Comic Sans MS" w:hAnsi="Comic Sans MS" w:cs="Arial"/>
                <w:b/>
                <w:sz w:val="24"/>
                <w:szCs w:val="24"/>
              </w:rPr>
            </w:pPr>
            <w:r w:rsidRPr="00280D3C">
              <w:rPr>
                <w:rFonts w:ascii="Comic Sans MS" w:hAnsi="Comic Sans MS" w:cs="Arial"/>
                <w:b/>
                <w:sz w:val="24"/>
                <w:szCs w:val="24"/>
              </w:rPr>
              <w:t>Pratique expérimentale</w:t>
            </w:r>
          </w:p>
        </w:tc>
      </w:tr>
      <w:tr w:rsidR="00920638" w:rsidRPr="009A1C74" w:rsidTr="00B41613">
        <w:trPr>
          <w:cantSplit/>
        </w:trPr>
        <w:tc>
          <w:tcPr>
            <w:tcW w:w="4112" w:type="dxa"/>
            <w:gridSpan w:val="6"/>
            <w:tcBorders>
              <w:bottom w:val="single" w:sz="4" w:space="0" w:color="auto"/>
            </w:tcBorders>
            <w:vAlign w:val="center"/>
          </w:tcPr>
          <w:p w:rsidR="00920638" w:rsidRPr="00280D3C" w:rsidRDefault="006D2640" w:rsidP="00CC318D">
            <w:pPr>
              <w:rPr>
                <w:rFonts w:ascii="Comic Sans MS" w:hAnsi="Comic Sans MS" w:cs="Arial"/>
                <w:sz w:val="24"/>
                <w:szCs w:val="24"/>
              </w:rPr>
            </w:pPr>
            <w:r w:rsidRPr="00280D3C">
              <w:rPr>
                <w:rFonts w:ascii="Comic Sans MS" w:hAnsi="Comic Sans MS" w:cs="Arial"/>
                <w:sz w:val="24"/>
                <w:szCs w:val="24"/>
              </w:rPr>
              <w:t>Type de s</w:t>
            </w:r>
            <w:r w:rsidR="00920638" w:rsidRPr="00280D3C">
              <w:rPr>
                <w:rFonts w:ascii="Comic Sans MS" w:hAnsi="Comic Sans MS" w:cs="Arial"/>
                <w:sz w:val="24"/>
                <w:szCs w:val="24"/>
              </w:rPr>
              <w:t>alle</w:t>
            </w:r>
          </w:p>
        </w:tc>
        <w:tc>
          <w:tcPr>
            <w:tcW w:w="2740" w:type="dxa"/>
            <w:gridSpan w:val="6"/>
            <w:tcBorders>
              <w:bottom w:val="single" w:sz="4" w:space="0" w:color="auto"/>
            </w:tcBorders>
            <w:vAlign w:val="center"/>
          </w:tcPr>
          <w:p w:rsidR="00920638" w:rsidRPr="00280D3C" w:rsidRDefault="00920638" w:rsidP="00CC318D">
            <w:pPr>
              <w:rPr>
                <w:rFonts w:ascii="Comic Sans MS" w:hAnsi="Comic Sans MS" w:cs="Arial"/>
                <w:sz w:val="24"/>
                <w:szCs w:val="24"/>
              </w:rPr>
            </w:pPr>
            <w:r w:rsidRPr="00280D3C">
              <w:rPr>
                <w:rFonts w:ascii="Comic Sans MS" w:hAnsi="Comic Sans MS" w:cs="Arial"/>
                <w:sz w:val="24"/>
                <w:szCs w:val="24"/>
              </w:rPr>
              <w:t>Banalisée</w:t>
            </w:r>
            <w:r w:rsidR="00491F5B" w:rsidRPr="00280D3C">
              <w:rPr>
                <w:rFonts w:ascii="Comic Sans MS" w:hAnsi="Comic Sans MS" w:cs="Arial"/>
                <w:sz w:val="24"/>
                <w:szCs w:val="24"/>
              </w:rPr>
              <w:t> </w:t>
            </w:r>
            <w:r w:rsidRPr="00280D3C">
              <w:rPr>
                <w:rFonts w:ascii="Comic Sans MS" w:hAnsi="Comic Sans MS" w:cs="Arial"/>
                <w:sz w:val="24"/>
                <w:szCs w:val="24"/>
              </w:rPr>
              <w:t xml:space="preserve">: </w:t>
            </w:r>
            <w:r w:rsidRPr="00280D3C">
              <w:rPr>
                <w:rFonts w:ascii="Comic Sans MS" w:hAnsi="Comic Sans MS" w:cs="Arial"/>
                <w:b/>
                <w:sz w:val="24"/>
                <w:szCs w:val="24"/>
              </w:rPr>
              <w:sym w:font="MS Reference Specialty" w:char="F0D9"/>
            </w:r>
          </w:p>
        </w:tc>
        <w:tc>
          <w:tcPr>
            <w:tcW w:w="3633" w:type="dxa"/>
            <w:gridSpan w:val="6"/>
            <w:tcBorders>
              <w:bottom w:val="single" w:sz="4" w:space="0" w:color="auto"/>
            </w:tcBorders>
            <w:vAlign w:val="center"/>
          </w:tcPr>
          <w:p w:rsidR="00920638" w:rsidRPr="009079E1" w:rsidRDefault="006D2640" w:rsidP="00CC318D">
            <w:pPr>
              <w:rPr>
                <w:rFonts w:ascii="Comic Sans MS" w:hAnsi="Comic Sans MS" w:cs="Arial"/>
                <w:sz w:val="24"/>
                <w:szCs w:val="24"/>
              </w:rPr>
            </w:pPr>
            <w:r w:rsidRPr="009079E1">
              <w:rPr>
                <w:rFonts w:ascii="Comic Sans MS" w:hAnsi="Comic Sans MS" w:cs="Arial"/>
                <w:sz w:val="24"/>
                <w:szCs w:val="24"/>
              </w:rPr>
              <w:t>Laboratoire</w:t>
            </w:r>
            <w:r w:rsidR="00491F5B" w:rsidRPr="009079E1">
              <w:rPr>
                <w:rFonts w:ascii="Comic Sans MS" w:hAnsi="Comic Sans MS" w:cs="Arial"/>
                <w:sz w:val="24"/>
                <w:szCs w:val="24"/>
              </w:rPr>
              <w:t> </w:t>
            </w:r>
            <w:r w:rsidRPr="009079E1">
              <w:rPr>
                <w:rFonts w:ascii="Comic Sans MS" w:hAnsi="Comic Sans MS" w:cs="Arial"/>
                <w:sz w:val="24"/>
                <w:szCs w:val="24"/>
              </w:rPr>
              <w:t xml:space="preserve">: </w:t>
            </w:r>
            <w:r w:rsidRPr="00AA1688">
              <w:rPr>
                <w:rFonts w:ascii="Comic Sans MS" w:hAnsi="Comic Sans MS" w:cs="Arial"/>
                <w:sz w:val="24"/>
                <w:szCs w:val="24"/>
                <w:highlight w:val="lightGray"/>
              </w:rPr>
              <w:sym w:font="MS Reference Specialty" w:char="F0D9"/>
            </w:r>
          </w:p>
        </w:tc>
      </w:tr>
      <w:tr w:rsidR="006D2640" w:rsidRPr="009A1C74" w:rsidTr="00B41613">
        <w:trPr>
          <w:cantSplit/>
        </w:trPr>
        <w:tc>
          <w:tcPr>
            <w:tcW w:w="4112" w:type="dxa"/>
            <w:gridSpan w:val="6"/>
            <w:tcBorders>
              <w:bottom w:val="single" w:sz="4" w:space="0" w:color="auto"/>
            </w:tcBorders>
            <w:vAlign w:val="center"/>
          </w:tcPr>
          <w:p w:rsidR="006D2640" w:rsidRPr="009079E1" w:rsidRDefault="006D2640" w:rsidP="00CC318D">
            <w:pPr>
              <w:rPr>
                <w:rFonts w:ascii="Comic Sans MS" w:hAnsi="Comic Sans MS" w:cs="Arial"/>
                <w:sz w:val="24"/>
                <w:szCs w:val="24"/>
              </w:rPr>
            </w:pPr>
            <w:r w:rsidRPr="009079E1">
              <w:rPr>
                <w:rFonts w:ascii="Comic Sans MS" w:hAnsi="Comic Sans MS" w:cs="Arial"/>
                <w:sz w:val="24"/>
                <w:szCs w:val="24"/>
              </w:rPr>
              <w:t>Matériel nécessaire </w:t>
            </w:r>
          </w:p>
        </w:tc>
        <w:tc>
          <w:tcPr>
            <w:tcW w:w="2740" w:type="dxa"/>
            <w:gridSpan w:val="6"/>
            <w:tcBorders>
              <w:bottom w:val="single" w:sz="4" w:space="0" w:color="auto"/>
            </w:tcBorders>
            <w:vAlign w:val="center"/>
          </w:tcPr>
          <w:p w:rsidR="006D2640" w:rsidRPr="009079E1" w:rsidRDefault="006D2640" w:rsidP="00CC318D">
            <w:pPr>
              <w:rPr>
                <w:rFonts w:ascii="Comic Sans MS" w:hAnsi="Comic Sans MS" w:cs="Arial"/>
                <w:sz w:val="24"/>
                <w:szCs w:val="24"/>
              </w:rPr>
            </w:pPr>
            <w:r w:rsidRPr="009079E1">
              <w:rPr>
                <w:rFonts w:ascii="Comic Sans MS" w:hAnsi="Comic Sans MS" w:cs="Arial"/>
                <w:sz w:val="24"/>
                <w:szCs w:val="24"/>
              </w:rPr>
              <w:t>Mis à disposition</w:t>
            </w:r>
            <w:r w:rsidR="00491F5B" w:rsidRPr="009079E1">
              <w:rPr>
                <w:rFonts w:ascii="Comic Sans MS" w:hAnsi="Comic Sans MS" w:cs="Arial"/>
                <w:sz w:val="24"/>
                <w:szCs w:val="24"/>
              </w:rPr>
              <w:t> </w:t>
            </w:r>
            <w:r w:rsidRPr="009079E1">
              <w:rPr>
                <w:rFonts w:ascii="Comic Sans MS" w:hAnsi="Comic Sans MS" w:cs="Arial"/>
                <w:sz w:val="24"/>
                <w:szCs w:val="24"/>
              </w:rPr>
              <w:t xml:space="preserve">: </w:t>
            </w:r>
            <w:r w:rsidRPr="00AA1688">
              <w:rPr>
                <w:rFonts w:ascii="Comic Sans MS" w:hAnsi="Comic Sans MS" w:cs="Arial"/>
                <w:sz w:val="24"/>
                <w:szCs w:val="24"/>
                <w:highlight w:val="lightGray"/>
              </w:rPr>
              <w:sym w:font="MS Reference Specialty" w:char="F0D9"/>
            </w:r>
          </w:p>
        </w:tc>
        <w:tc>
          <w:tcPr>
            <w:tcW w:w="3633" w:type="dxa"/>
            <w:gridSpan w:val="6"/>
            <w:tcBorders>
              <w:bottom w:val="single" w:sz="4" w:space="0" w:color="auto"/>
            </w:tcBorders>
            <w:vAlign w:val="center"/>
          </w:tcPr>
          <w:p w:rsidR="006D2640" w:rsidRPr="009079E1" w:rsidRDefault="006D2640" w:rsidP="00CC318D">
            <w:pPr>
              <w:rPr>
                <w:rFonts w:ascii="Comic Sans MS" w:hAnsi="Comic Sans MS" w:cs="Arial"/>
                <w:sz w:val="24"/>
                <w:szCs w:val="24"/>
              </w:rPr>
            </w:pPr>
            <w:r w:rsidRPr="009079E1">
              <w:rPr>
                <w:rFonts w:ascii="Comic Sans MS" w:hAnsi="Comic Sans MS" w:cs="Arial"/>
                <w:sz w:val="24"/>
                <w:szCs w:val="24"/>
              </w:rPr>
              <w:t>Demandé par l’élève</w:t>
            </w:r>
            <w:r w:rsidR="00491F5B" w:rsidRPr="009079E1">
              <w:rPr>
                <w:rFonts w:ascii="Comic Sans MS" w:hAnsi="Comic Sans MS" w:cs="Arial"/>
                <w:sz w:val="24"/>
                <w:szCs w:val="24"/>
              </w:rPr>
              <w:t> </w:t>
            </w:r>
            <w:r w:rsidRPr="009079E1">
              <w:rPr>
                <w:rFonts w:ascii="Comic Sans MS" w:hAnsi="Comic Sans MS" w:cs="Arial"/>
                <w:sz w:val="24"/>
                <w:szCs w:val="24"/>
              </w:rPr>
              <w:t xml:space="preserve">: </w:t>
            </w:r>
            <w:r w:rsidRPr="009079E1">
              <w:rPr>
                <w:rFonts w:ascii="Comic Sans MS" w:hAnsi="Comic Sans MS" w:cs="Arial"/>
                <w:sz w:val="24"/>
                <w:szCs w:val="24"/>
              </w:rPr>
              <w:sym w:font="MS Reference Specialty" w:char="F0D9"/>
            </w:r>
          </w:p>
        </w:tc>
      </w:tr>
      <w:tr w:rsidR="00920638" w:rsidRPr="009A1C74" w:rsidTr="00CC318D">
        <w:trPr>
          <w:cantSplit/>
        </w:trPr>
        <w:tc>
          <w:tcPr>
            <w:tcW w:w="10485" w:type="dxa"/>
            <w:gridSpan w:val="18"/>
            <w:tcBorders>
              <w:bottom w:val="single" w:sz="4" w:space="0" w:color="auto"/>
            </w:tcBorders>
            <w:vAlign w:val="center"/>
          </w:tcPr>
          <w:p w:rsidR="00280D3C" w:rsidRDefault="00AA1688" w:rsidP="00EE5D86">
            <w:pPr>
              <w:rPr>
                <w:rFonts w:ascii="Comic Sans MS" w:hAnsi="Comic Sans MS" w:cs="Arial"/>
                <w:sz w:val="24"/>
                <w:szCs w:val="24"/>
              </w:rPr>
            </w:pPr>
            <w:r>
              <w:rPr>
                <w:rFonts w:ascii="Comic Sans MS" w:hAnsi="Comic Sans MS" w:cs="Arial"/>
                <w:sz w:val="24"/>
                <w:szCs w:val="24"/>
              </w:rPr>
              <w:t>Têt, éprouvette graduée, cristallisoir, eau, erlenmeyer, tube à dégagement, acide chlorhydrique, BBT, hydrogénocarbonate de sodium.</w:t>
            </w:r>
          </w:p>
          <w:p w:rsidR="006246C5" w:rsidRPr="009079E1" w:rsidRDefault="006246C5" w:rsidP="00EE5D86">
            <w:pPr>
              <w:rPr>
                <w:rFonts w:ascii="Comic Sans MS" w:hAnsi="Comic Sans MS" w:cs="Arial"/>
                <w:sz w:val="24"/>
                <w:szCs w:val="24"/>
              </w:rPr>
            </w:pPr>
          </w:p>
        </w:tc>
      </w:tr>
      <w:tr w:rsidR="00920638" w:rsidRPr="009A1C74" w:rsidTr="00CC318D">
        <w:trPr>
          <w:cantSplit/>
        </w:trPr>
        <w:tc>
          <w:tcPr>
            <w:tcW w:w="10485" w:type="dxa"/>
            <w:gridSpan w:val="18"/>
            <w:tcBorders>
              <w:bottom w:val="single" w:sz="4" w:space="0" w:color="auto"/>
            </w:tcBorders>
            <w:vAlign w:val="center"/>
          </w:tcPr>
          <w:p w:rsidR="00920638" w:rsidRPr="009079E1" w:rsidRDefault="006D2640" w:rsidP="00CC318D">
            <w:pPr>
              <w:jc w:val="center"/>
              <w:rPr>
                <w:rFonts w:ascii="Comic Sans MS" w:hAnsi="Comic Sans MS" w:cs="Arial"/>
                <w:b/>
                <w:sz w:val="24"/>
                <w:szCs w:val="24"/>
              </w:rPr>
            </w:pPr>
            <w:r w:rsidRPr="009079E1">
              <w:rPr>
                <w:rFonts w:ascii="Comic Sans MS" w:hAnsi="Comic Sans MS" w:cs="Arial"/>
                <w:b/>
                <w:sz w:val="24"/>
                <w:szCs w:val="24"/>
              </w:rPr>
              <w:t>Degré d’autonomie</w:t>
            </w:r>
          </w:p>
        </w:tc>
      </w:tr>
      <w:tr w:rsidR="009A1C74" w:rsidRPr="009A1C74" w:rsidTr="00B41613">
        <w:trPr>
          <w:cantSplit/>
        </w:trPr>
        <w:tc>
          <w:tcPr>
            <w:tcW w:w="3034" w:type="dxa"/>
            <w:gridSpan w:val="4"/>
            <w:tcBorders>
              <w:bottom w:val="single" w:sz="4" w:space="0" w:color="auto"/>
            </w:tcBorders>
            <w:vAlign w:val="center"/>
          </w:tcPr>
          <w:p w:rsidR="009A1C74" w:rsidRPr="009079E1" w:rsidRDefault="009A1C74" w:rsidP="00CC318D">
            <w:pPr>
              <w:jc w:val="center"/>
              <w:rPr>
                <w:rFonts w:ascii="Comic Sans MS" w:hAnsi="Comic Sans MS" w:cs="Arial"/>
                <w:b/>
                <w:sz w:val="24"/>
                <w:szCs w:val="24"/>
              </w:rPr>
            </w:pPr>
            <w:r w:rsidRPr="009079E1">
              <w:rPr>
                <w:rFonts w:ascii="Comic Sans MS" w:hAnsi="Comic Sans MS" w:cs="Arial"/>
                <w:sz w:val="24"/>
                <w:szCs w:val="24"/>
              </w:rPr>
              <w:t>Travail seul</w:t>
            </w:r>
            <w:r w:rsidR="00491F5B" w:rsidRPr="009079E1">
              <w:rPr>
                <w:rFonts w:ascii="Comic Sans MS" w:hAnsi="Comic Sans MS" w:cs="Arial"/>
                <w:sz w:val="24"/>
                <w:szCs w:val="24"/>
              </w:rPr>
              <w:t> </w:t>
            </w:r>
            <w:r w:rsidRPr="009079E1">
              <w:rPr>
                <w:rFonts w:ascii="Comic Sans MS" w:hAnsi="Comic Sans MS" w:cs="Arial"/>
                <w:sz w:val="24"/>
                <w:szCs w:val="24"/>
              </w:rPr>
              <w:t xml:space="preserve">: </w:t>
            </w:r>
            <w:r w:rsidRPr="00280D3C">
              <w:rPr>
                <w:rFonts w:ascii="Comic Sans MS" w:hAnsi="Comic Sans MS" w:cs="Arial"/>
                <w:sz w:val="24"/>
                <w:szCs w:val="24"/>
              </w:rPr>
              <w:sym w:font="MS Reference Specialty" w:char="F0D9"/>
            </w:r>
          </w:p>
        </w:tc>
        <w:tc>
          <w:tcPr>
            <w:tcW w:w="2933" w:type="dxa"/>
            <w:gridSpan w:val="7"/>
            <w:tcBorders>
              <w:bottom w:val="single" w:sz="4" w:space="0" w:color="auto"/>
            </w:tcBorders>
            <w:vAlign w:val="center"/>
          </w:tcPr>
          <w:p w:rsidR="009A1C74" w:rsidRPr="009079E1" w:rsidRDefault="009A1C74" w:rsidP="00CC318D">
            <w:pPr>
              <w:jc w:val="center"/>
              <w:rPr>
                <w:rFonts w:ascii="Comic Sans MS" w:hAnsi="Comic Sans MS" w:cs="Arial"/>
                <w:b/>
                <w:sz w:val="24"/>
                <w:szCs w:val="24"/>
              </w:rPr>
            </w:pPr>
            <w:r w:rsidRPr="009079E1">
              <w:rPr>
                <w:rFonts w:ascii="Comic Sans MS" w:hAnsi="Comic Sans MS" w:cs="Arial"/>
                <w:sz w:val="24"/>
                <w:szCs w:val="24"/>
              </w:rPr>
              <w:t>En équipe </w:t>
            </w:r>
            <w:r w:rsidR="00C557E4" w:rsidRPr="009079E1">
              <w:rPr>
                <w:rFonts w:ascii="Comic Sans MS" w:hAnsi="Comic Sans MS" w:cs="Arial"/>
                <w:sz w:val="24"/>
                <w:szCs w:val="24"/>
              </w:rPr>
              <w:t>par</w:t>
            </w:r>
            <w:r w:rsidR="007E1291">
              <w:rPr>
                <w:rFonts w:ascii="Comic Sans MS" w:hAnsi="Comic Sans MS" w:cs="Arial"/>
                <w:sz w:val="24"/>
                <w:szCs w:val="24"/>
              </w:rPr>
              <w:t> </w:t>
            </w:r>
            <w:r w:rsidR="00FD20F5">
              <w:rPr>
                <w:rFonts w:ascii="Comic Sans MS" w:hAnsi="Comic Sans MS" w:cs="Arial"/>
                <w:sz w:val="24"/>
                <w:szCs w:val="24"/>
              </w:rPr>
              <w:t>6</w:t>
            </w:r>
          </w:p>
        </w:tc>
        <w:tc>
          <w:tcPr>
            <w:tcW w:w="2368" w:type="dxa"/>
            <w:gridSpan w:val="5"/>
            <w:tcBorders>
              <w:bottom w:val="single" w:sz="4" w:space="0" w:color="auto"/>
            </w:tcBorders>
            <w:vAlign w:val="center"/>
          </w:tcPr>
          <w:p w:rsidR="009A1C74" w:rsidRPr="009079E1" w:rsidRDefault="00CC318D" w:rsidP="00CC318D">
            <w:pPr>
              <w:jc w:val="center"/>
              <w:rPr>
                <w:rFonts w:ascii="Comic Sans MS" w:hAnsi="Comic Sans MS" w:cs="Arial"/>
                <w:b/>
                <w:sz w:val="24"/>
                <w:szCs w:val="24"/>
              </w:rPr>
            </w:pPr>
            <w:r w:rsidRPr="009079E1">
              <w:rPr>
                <w:rFonts w:ascii="Comic Sans MS" w:hAnsi="Comic Sans MS" w:cs="Arial"/>
                <w:sz w:val="24"/>
                <w:szCs w:val="24"/>
              </w:rPr>
              <w:t>Avec coordinateur</w:t>
            </w:r>
            <w:r w:rsidR="00491F5B" w:rsidRPr="009079E1">
              <w:rPr>
                <w:rFonts w:ascii="Comic Sans MS" w:hAnsi="Comic Sans MS" w:cs="Arial"/>
                <w:sz w:val="24"/>
                <w:szCs w:val="24"/>
              </w:rPr>
              <w:t> </w:t>
            </w:r>
            <w:r w:rsidRPr="009079E1">
              <w:rPr>
                <w:rFonts w:ascii="Comic Sans MS" w:hAnsi="Comic Sans MS" w:cs="Arial"/>
                <w:sz w:val="24"/>
                <w:szCs w:val="24"/>
              </w:rPr>
              <w:t xml:space="preserve">: </w:t>
            </w:r>
            <w:r w:rsidRPr="007E1291">
              <w:rPr>
                <w:rFonts w:ascii="Comic Sans MS" w:hAnsi="Comic Sans MS" w:cs="Arial"/>
                <w:sz w:val="24"/>
                <w:szCs w:val="24"/>
              </w:rPr>
              <w:sym w:font="MS Reference Specialty" w:char="F0D9"/>
            </w:r>
          </w:p>
        </w:tc>
        <w:tc>
          <w:tcPr>
            <w:tcW w:w="2150" w:type="dxa"/>
            <w:gridSpan w:val="2"/>
            <w:tcBorders>
              <w:bottom w:val="single" w:sz="4" w:space="0" w:color="auto"/>
            </w:tcBorders>
            <w:vAlign w:val="center"/>
          </w:tcPr>
          <w:p w:rsidR="009A1C74" w:rsidRPr="009079E1" w:rsidRDefault="00CC318D" w:rsidP="00CC318D">
            <w:pPr>
              <w:jc w:val="center"/>
              <w:rPr>
                <w:rFonts w:ascii="Comic Sans MS" w:hAnsi="Comic Sans MS" w:cs="Arial"/>
                <w:b/>
                <w:sz w:val="24"/>
                <w:szCs w:val="24"/>
              </w:rPr>
            </w:pPr>
            <w:r w:rsidRPr="009079E1">
              <w:rPr>
                <w:rFonts w:ascii="Comic Sans MS" w:hAnsi="Comic Sans MS" w:cs="Arial"/>
                <w:sz w:val="24"/>
                <w:szCs w:val="24"/>
              </w:rPr>
              <w:t>Indicateurs de réussite</w:t>
            </w:r>
            <w:r w:rsidR="00491F5B" w:rsidRPr="009079E1">
              <w:rPr>
                <w:rFonts w:ascii="Comic Sans MS" w:hAnsi="Comic Sans MS" w:cs="Arial"/>
                <w:sz w:val="24"/>
                <w:szCs w:val="24"/>
              </w:rPr>
              <w:t> </w:t>
            </w:r>
            <w:r w:rsidRPr="009079E1">
              <w:rPr>
                <w:rFonts w:ascii="Comic Sans MS" w:hAnsi="Comic Sans MS" w:cs="Arial"/>
                <w:sz w:val="24"/>
                <w:szCs w:val="24"/>
              </w:rPr>
              <w:t xml:space="preserve">: </w:t>
            </w:r>
            <w:r w:rsidRPr="009079E1">
              <w:rPr>
                <w:rFonts w:ascii="Comic Sans MS" w:hAnsi="Comic Sans MS" w:cs="Arial"/>
                <w:sz w:val="24"/>
                <w:szCs w:val="24"/>
              </w:rPr>
              <w:sym w:font="MS Reference Specialty" w:char="F0D9"/>
            </w:r>
          </w:p>
        </w:tc>
      </w:tr>
      <w:tr w:rsidR="00920638" w:rsidRPr="009A1C74" w:rsidTr="00CC318D">
        <w:trPr>
          <w:cantSplit/>
        </w:trPr>
        <w:tc>
          <w:tcPr>
            <w:tcW w:w="10485" w:type="dxa"/>
            <w:gridSpan w:val="18"/>
            <w:tcBorders>
              <w:bottom w:val="single" w:sz="4" w:space="0" w:color="auto"/>
            </w:tcBorders>
            <w:vAlign w:val="center"/>
          </w:tcPr>
          <w:p w:rsidR="00920638" w:rsidRPr="009A1C74" w:rsidRDefault="00920638" w:rsidP="00CC318D">
            <w:pPr>
              <w:jc w:val="center"/>
              <w:rPr>
                <w:rFonts w:ascii="Comic Sans MS" w:hAnsi="Comic Sans MS" w:cs="Arial"/>
                <w:b/>
                <w:sz w:val="24"/>
                <w:szCs w:val="24"/>
              </w:rPr>
            </w:pPr>
            <w:r w:rsidRPr="009A1C74">
              <w:rPr>
                <w:rFonts w:ascii="Comic Sans MS" w:hAnsi="Comic Sans MS" w:cs="Arial"/>
                <w:b/>
                <w:sz w:val="24"/>
                <w:szCs w:val="24"/>
              </w:rPr>
              <w:t>Scénario de la séance</w:t>
            </w:r>
          </w:p>
        </w:tc>
      </w:tr>
      <w:tr w:rsidR="006D2640" w:rsidRPr="009A1C74" w:rsidTr="00B41613">
        <w:trPr>
          <w:cantSplit/>
        </w:trPr>
        <w:tc>
          <w:tcPr>
            <w:tcW w:w="2122" w:type="dxa"/>
            <w:gridSpan w:val="2"/>
            <w:tcBorders>
              <w:bottom w:val="single" w:sz="4" w:space="0" w:color="auto"/>
            </w:tcBorders>
            <w:vAlign w:val="center"/>
          </w:tcPr>
          <w:p w:rsidR="006D2640" w:rsidRPr="009A1C74" w:rsidRDefault="006D2640" w:rsidP="00CC318D">
            <w:pPr>
              <w:pStyle w:val="Corpsdetexte"/>
              <w:jc w:val="center"/>
              <w:rPr>
                <w:rFonts w:ascii="Comic Sans MS" w:hAnsi="Comic Sans MS" w:cs="Arial"/>
                <w:sz w:val="24"/>
                <w:szCs w:val="24"/>
              </w:rPr>
            </w:pPr>
            <w:r w:rsidRPr="009A1C74">
              <w:rPr>
                <w:rFonts w:ascii="Comic Sans MS" w:hAnsi="Comic Sans MS" w:cs="Arial"/>
                <w:sz w:val="24"/>
                <w:szCs w:val="24"/>
              </w:rPr>
              <w:lastRenderedPageBreak/>
              <w:t>Type d</w:t>
            </w:r>
            <w:r w:rsidR="00DD0E7F">
              <w:rPr>
                <w:rFonts w:ascii="Comic Sans MS" w:hAnsi="Comic Sans MS" w:cs="Arial"/>
                <w:sz w:val="24"/>
                <w:szCs w:val="24"/>
              </w:rPr>
              <w:t>e support et contexte</w:t>
            </w:r>
            <w:r w:rsidRPr="009A1C74">
              <w:rPr>
                <w:rFonts w:ascii="Comic Sans MS" w:hAnsi="Comic Sans MS" w:cs="Arial"/>
                <w:sz w:val="24"/>
                <w:szCs w:val="24"/>
              </w:rPr>
              <w:t xml:space="preserve"> </w:t>
            </w:r>
          </w:p>
        </w:tc>
        <w:tc>
          <w:tcPr>
            <w:tcW w:w="8363" w:type="dxa"/>
            <w:gridSpan w:val="16"/>
            <w:tcBorders>
              <w:bottom w:val="single" w:sz="4" w:space="0" w:color="auto"/>
            </w:tcBorders>
            <w:vAlign w:val="center"/>
          </w:tcPr>
          <w:p w:rsidR="00280D3C" w:rsidRDefault="00AA1688" w:rsidP="004F79B8">
            <w:pPr>
              <w:rPr>
                <w:rFonts w:ascii="Comic Sans MS" w:hAnsi="Comic Sans MS" w:cs="Arial"/>
                <w:sz w:val="24"/>
                <w:szCs w:val="24"/>
              </w:rPr>
            </w:pPr>
            <w:r>
              <w:rPr>
                <w:rFonts w:ascii="Comic Sans MS" w:hAnsi="Comic Sans MS" w:cs="Arial"/>
                <w:sz w:val="24"/>
                <w:szCs w:val="24"/>
              </w:rPr>
              <w:t>Démarche expérimentale pour appliquer dans un véritable contexte chimique la notion vue à l’étape précédent, (sandwichs).</w:t>
            </w:r>
          </w:p>
          <w:p w:rsidR="00FD20F5" w:rsidRPr="009A1C74" w:rsidRDefault="00FD20F5" w:rsidP="004F79B8">
            <w:pPr>
              <w:rPr>
                <w:rFonts w:ascii="Comic Sans MS" w:hAnsi="Comic Sans MS" w:cs="Arial"/>
                <w:sz w:val="24"/>
                <w:szCs w:val="24"/>
              </w:rPr>
            </w:pPr>
          </w:p>
        </w:tc>
      </w:tr>
      <w:tr w:rsidR="00920638" w:rsidRPr="009A1C74" w:rsidTr="00B41613">
        <w:trPr>
          <w:cantSplit/>
          <w:trHeight w:val="242"/>
        </w:trPr>
        <w:tc>
          <w:tcPr>
            <w:tcW w:w="2122" w:type="dxa"/>
            <w:gridSpan w:val="2"/>
            <w:tcBorders>
              <w:righ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Durée</w:t>
            </w:r>
          </w:p>
        </w:tc>
        <w:tc>
          <w:tcPr>
            <w:tcW w:w="3033" w:type="dxa"/>
            <w:gridSpan w:val="6"/>
            <w:tcBorders>
              <w:left w:val="single" w:sz="4" w:space="0" w:color="auto"/>
              <w:righ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professeur ?</w:t>
            </w:r>
          </w:p>
        </w:tc>
        <w:tc>
          <w:tcPr>
            <w:tcW w:w="5330" w:type="dxa"/>
            <w:gridSpan w:val="10"/>
            <w:tcBorders>
              <w:lef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les élèves ?</w:t>
            </w:r>
          </w:p>
        </w:tc>
      </w:tr>
      <w:tr w:rsidR="00920638" w:rsidRPr="007005B0" w:rsidTr="00B41613">
        <w:trPr>
          <w:cantSplit/>
          <w:trHeight w:val="1342"/>
        </w:trPr>
        <w:tc>
          <w:tcPr>
            <w:tcW w:w="2122" w:type="dxa"/>
            <w:gridSpan w:val="2"/>
            <w:vAlign w:val="center"/>
          </w:tcPr>
          <w:p w:rsidR="00920638" w:rsidRPr="007005B0" w:rsidRDefault="00FD20F5" w:rsidP="00CC318D">
            <w:pPr>
              <w:rPr>
                <w:rFonts w:ascii="Comic Sans MS" w:hAnsi="Comic Sans MS" w:cs="Arial"/>
                <w:sz w:val="24"/>
                <w:szCs w:val="24"/>
              </w:rPr>
            </w:pPr>
            <w:r>
              <w:rPr>
                <w:rFonts w:ascii="Comic Sans MS" w:hAnsi="Comic Sans MS" w:cs="Arial"/>
                <w:sz w:val="24"/>
                <w:szCs w:val="24"/>
              </w:rPr>
              <w:t>10’</w:t>
            </w:r>
          </w:p>
        </w:tc>
        <w:tc>
          <w:tcPr>
            <w:tcW w:w="3033" w:type="dxa"/>
            <w:gridSpan w:val="6"/>
            <w:vAlign w:val="center"/>
          </w:tcPr>
          <w:p w:rsidR="00280D3C" w:rsidRDefault="00280D3C" w:rsidP="006A6D87">
            <w:pPr>
              <w:rPr>
                <w:rFonts w:ascii="Comic Sans MS" w:hAnsi="Comic Sans MS" w:cs="Arial"/>
                <w:sz w:val="24"/>
                <w:szCs w:val="24"/>
              </w:rPr>
            </w:pPr>
          </w:p>
          <w:p w:rsidR="00280D3C" w:rsidRDefault="00280D3C" w:rsidP="006A6D87">
            <w:pPr>
              <w:rPr>
                <w:rFonts w:ascii="Comic Sans MS" w:hAnsi="Comic Sans MS" w:cs="Arial"/>
                <w:sz w:val="24"/>
                <w:szCs w:val="24"/>
              </w:rPr>
            </w:pPr>
          </w:p>
          <w:p w:rsidR="00280D3C" w:rsidRPr="007005B0" w:rsidRDefault="00280D3C" w:rsidP="006A6D87">
            <w:pPr>
              <w:rPr>
                <w:rFonts w:ascii="Comic Sans MS" w:hAnsi="Comic Sans MS" w:cs="Arial"/>
                <w:sz w:val="24"/>
                <w:szCs w:val="24"/>
              </w:rPr>
            </w:pPr>
          </w:p>
        </w:tc>
        <w:tc>
          <w:tcPr>
            <w:tcW w:w="5330" w:type="dxa"/>
            <w:gridSpan w:val="10"/>
            <w:vAlign w:val="center"/>
          </w:tcPr>
          <w:p w:rsidR="00920638" w:rsidRDefault="00FD20F5" w:rsidP="00CC318D">
            <w:pPr>
              <w:rPr>
                <w:rFonts w:ascii="Comic Sans MS" w:hAnsi="Comic Sans MS" w:cs="Arial"/>
                <w:i/>
                <w:iCs/>
                <w:sz w:val="24"/>
                <w:szCs w:val="24"/>
              </w:rPr>
            </w:pPr>
            <w:r>
              <w:rPr>
                <w:rFonts w:ascii="Comic Sans MS" w:hAnsi="Comic Sans MS" w:cs="Arial"/>
                <w:i/>
                <w:iCs/>
                <w:sz w:val="24"/>
                <w:szCs w:val="24"/>
              </w:rPr>
              <w:t>Les élèves lisent le protocole, puis se distribuent les rôles.</w:t>
            </w:r>
          </w:p>
          <w:p w:rsidR="00280D3C" w:rsidRPr="007005B0" w:rsidRDefault="00280D3C" w:rsidP="00CC318D">
            <w:pPr>
              <w:rPr>
                <w:rFonts w:ascii="Comic Sans MS" w:hAnsi="Comic Sans MS" w:cs="Arial"/>
                <w:i/>
                <w:iCs/>
                <w:sz w:val="24"/>
                <w:szCs w:val="24"/>
              </w:rPr>
            </w:pPr>
          </w:p>
        </w:tc>
      </w:tr>
      <w:tr w:rsidR="00FD2798" w:rsidRPr="007005B0" w:rsidTr="00B41613">
        <w:trPr>
          <w:cantSplit/>
          <w:trHeight w:val="1342"/>
        </w:trPr>
        <w:tc>
          <w:tcPr>
            <w:tcW w:w="2122" w:type="dxa"/>
            <w:gridSpan w:val="2"/>
            <w:vAlign w:val="center"/>
          </w:tcPr>
          <w:p w:rsidR="00FD2798" w:rsidRDefault="00FD2798" w:rsidP="00CC318D">
            <w:pPr>
              <w:rPr>
                <w:rFonts w:ascii="Comic Sans MS" w:hAnsi="Comic Sans MS" w:cs="Arial"/>
                <w:sz w:val="24"/>
                <w:szCs w:val="24"/>
              </w:rPr>
            </w:pPr>
          </w:p>
          <w:p w:rsidR="00280D3C" w:rsidRDefault="00FD20F5" w:rsidP="00CC318D">
            <w:pPr>
              <w:rPr>
                <w:rFonts w:ascii="Comic Sans MS" w:hAnsi="Comic Sans MS" w:cs="Arial"/>
                <w:sz w:val="24"/>
                <w:szCs w:val="24"/>
              </w:rPr>
            </w:pPr>
            <w:r>
              <w:rPr>
                <w:rFonts w:ascii="Comic Sans MS" w:hAnsi="Comic Sans MS" w:cs="Arial"/>
                <w:sz w:val="24"/>
                <w:szCs w:val="24"/>
              </w:rPr>
              <w:t>20’</w:t>
            </w:r>
          </w:p>
          <w:p w:rsidR="00280D3C" w:rsidRPr="007005B0" w:rsidRDefault="00280D3C" w:rsidP="00CC318D">
            <w:pPr>
              <w:rPr>
                <w:rFonts w:ascii="Comic Sans MS" w:hAnsi="Comic Sans MS" w:cs="Arial"/>
                <w:sz w:val="24"/>
                <w:szCs w:val="24"/>
              </w:rPr>
            </w:pPr>
          </w:p>
        </w:tc>
        <w:tc>
          <w:tcPr>
            <w:tcW w:w="3033" w:type="dxa"/>
            <w:gridSpan w:val="6"/>
            <w:vAlign w:val="center"/>
          </w:tcPr>
          <w:p w:rsidR="00FD2798" w:rsidRDefault="00FD2798" w:rsidP="006A6D87">
            <w:pPr>
              <w:rPr>
                <w:rFonts w:ascii="Comic Sans MS" w:hAnsi="Comic Sans MS" w:cs="Arial"/>
                <w:sz w:val="24"/>
                <w:szCs w:val="24"/>
              </w:rPr>
            </w:pPr>
          </w:p>
          <w:p w:rsidR="00280D3C" w:rsidRPr="007005B0" w:rsidRDefault="00280D3C" w:rsidP="006A6D87">
            <w:pPr>
              <w:rPr>
                <w:rFonts w:ascii="Comic Sans MS" w:hAnsi="Comic Sans MS" w:cs="Arial"/>
                <w:sz w:val="24"/>
                <w:szCs w:val="24"/>
              </w:rPr>
            </w:pPr>
          </w:p>
        </w:tc>
        <w:tc>
          <w:tcPr>
            <w:tcW w:w="5330" w:type="dxa"/>
            <w:gridSpan w:val="10"/>
            <w:vAlign w:val="center"/>
          </w:tcPr>
          <w:p w:rsidR="00FD2798" w:rsidRDefault="00FD20F5" w:rsidP="00CC318D">
            <w:pPr>
              <w:rPr>
                <w:rFonts w:ascii="Comic Sans MS" w:hAnsi="Comic Sans MS" w:cs="Arial"/>
                <w:i/>
                <w:iCs/>
                <w:sz w:val="24"/>
                <w:szCs w:val="24"/>
              </w:rPr>
            </w:pPr>
            <w:r>
              <w:rPr>
                <w:rFonts w:ascii="Comic Sans MS" w:hAnsi="Comic Sans MS" w:cs="Arial"/>
                <w:i/>
                <w:iCs/>
                <w:sz w:val="24"/>
                <w:szCs w:val="24"/>
              </w:rPr>
              <w:t>Réalisent les expérimentations.</w:t>
            </w:r>
          </w:p>
          <w:p w:rsidR="00280D3C" w:rsidRPr="007005B0" w:rsidRDefault="00280D3C" w:rsidP="00CC318D">
            <w:pPr>
              <w:rPr>
                <w:rFonts w:ascii="Comic Sans MS" w:hAnsi="Comic Sans MS" w:cs="Arial"/>
                <w:i/>
                <w:iCs/>
                <w:sz w:val="24"/>
                <w:szCs w:val="24"/>
              </w:rPr>
            </w:pPr>
          </w:p>
        </w:tc>
      </w:tr>
      <w:tr w:rsidR="00CC318D" w:rsidRPr="007005B0" w:rsidTr="00B41613">
        <w:trPr>
          <w:cantSplit/>
          <w:trHeight w:val="1342"/>
        </w:trPr>
        <w:tc>
          <w:tcPr>
            <w:tcW w:w="2122" w:type="dxa"/>
            <w:gridSpan w:val="2"/>
            <w:vAlign w:val="center"/>
          </w:tcPr>
          <w:p w:rsidR="00CC318D" w:rsidRDefault="00CC318D" w:rsidP="00CC318D">
            <w:pPr>
              <w:rPr>
                <w:rFonts w:ascii="Comic Sans MS" w:hAnsi="Comic Sans MS" w:cs="Arial"/>
                <w:sz w:val="24"/>
                <w:szCs w:val="24"/>
              </w:rPr>
            </w:pPr>
          </w:p>
          <w:p w:rsidR="00280D3C" w:rsidRDefault="00FD20F5" w:rsidP="00CC318D">
            <w:pPr>
              <w:rPr>
                <w:rFonts w:ascii="Comic Sans MS" w:hAnsi="Comic Sans MS" w:cs="Arial"/>
                <w:sz w:val="24"/>
                <w:szCs w:val="24"/>
              </w:rPr>
            </w:pPr>
            <w:r>
              <w:rPr>
                <w:rFonts w:ascii="Comic Sans MS" w:hAnsi="Comic Sans MS" w:cs="Arial"/>
                <w:sz w:val="24"/>
                <w:szCs w:val="24"/>
              </w:rPr>
              <w:t>5’</w:t>
            </w:r>
          </w:p>
          <w:p w:rsidR="00280D3C" w:rsidRPr="007005B0" w:rsidRDefault="00280D3C" w:rsidP="00CC318D">
            <w:pPr>
              <w:rPr>
                <w:rFonts w:ascii="Comic Sans MS" w:hAnsi="Comic Sans MS" w:cs="Arial"/>
                <w:sz w:val="24"/>
                <w:szCs w:val="24"/>
              </w:rPr>
            </w:pPr>
          </w:p>
        </w:tc>
        <w:tc>
          <w:tcPr>
            <w:tcW w:w="3033" w:type="dxa"/>
            <w:gridSpan w:val="6"/>
            <w:vAlign w:val="center"/>
          </w:tcPr>
          <w:p w:rsidR="00CC318D" w:rsidRPr="007005B0" w:rsidRDefault="00FD20F5" w:rsidP="00CC318D">
            <w:pPr>
              <w:rPr>
                <w:rFonts w:ascii="Comic Sans MS" w:hAnsi="Comic Sans MS" w:cs="Arial"/>
                <w:sz w:val="24"/>
                <w:szCs w:val="24"/>
              </w:rPr>
            </w:pPr>
            <w:r>
              <w:rPr>
                <w:rFonts w:ascii="Comic Sans MS" w:hAnsi="Comic Sans MS" w:cs="Arial"/>
                <w:sz w:val="24"/>
                <w:szCs w:val="24"/>
              </w:rPr>
              <w:t>Mise en commun et vérification des résultats.</w:t>
            </w:r>
          </w:p>
        </w:tc>
        <w:tc>
          <w:tcPr>
            <w:tcW w:w="5330" w:type="dxa"/>
            <w:gridSpan w:val="10"/>
            <w:vAlign w:val="center"/>
          </w:tcPr>
          <w:p w:rsidR="00B8490B" w:rsidRPr="007005B0" w:rsidRDefault="00B8490B" w:rsidP="00CC318D">
            <w:pPr>
              <w:rPr>
                <w:rFonts w:ascii="Comic Sans MS" w:hAnsi="Comic Sans MS" w:cs="Arial"/>
                <w:i/>
                <w:iCs/>
                <w:sz w:val="24"/>
                <w:szCs w:val="24"/>
              </w:rPr>
            </w:pPr>
          </w:p>
        </w:tc>
      </w:tr>
      <w:tr w:rsidR="00CC318D" w:rsidRPr="007005B0" w:rsidTr="00B41613">
        <w:trPr>
          <w:cantSplit/>
          <w:trHeight w:val="1342"/>
        </w:trPr>
        <w:tc>
          <w:tcPr>
            <w:tcW w:w="2122" w:type="dxa"/>
            <w:gridSpan w:val="2"/>
            <w:vAlign w:val="center"/>
          </w:tcPr>
          <w:p w:rsidR="00CC318D" w:rsidRPr="007005B0" w:rsidRDefault="00AE6BDD" w:rsidP="00CC318D">
            <w:pPr>
              <w:rPr>
                <w:rFonts w:ascii="Comic Sans MS" w:hAnsi="Comic Sans MS" w:cs="Arial"/>
                <w:sz w:val="24"/>
                <w:szCs w:val="24"/>
              </w:rPr>
            </w:pPr>
            <w:r>
              <w:rPr>
                <w:rFonts w:ascii="Comic Sans MS" w:hAnsi="Comic Sans MS" w:cs="Arial"/>
                <w:sz w:val="24"/>
                <w:szCs w:val="24"/>
              </w:rPr>
              <w:t>20’</w:t>
            </w:r>
          </w:p>
        </w:tc>
        <w:tc>
          <w:tcPr>
            <w:tcW w:w="3033" w:type="dxa"/>
            <w:gridSpan w:val="6"/>
            <w:vAlign w:val="center"/>
          </w:tcPr>
          <w:p w:rsidR="00FD2798" w:rsidRPr="007005B0" w:rsidRDefault="00FD2798" w:rsidP="00CC318D">
            <w:pPr>
              <w:rPr>
                <w:rFonts w:ascii="Comic Sans MS" w:hAnsi="Comic Sans MS" w:cs="Arial"/>
                <w:sz w:val="24"/>
                <w:szCs w:val="24"/>
              </w:rPr>
            </w:pPr>
          </w:p>
        </w:tc>
        <w:tc>
          <w:tcPr>
            <w:tcW w:w="5330" w:type="dxa"/>
            <w:gridSpan w:val="10"/>
            <w:vAlign w:val="center"/>
          </w:tcPr>
          <w:p w:rsidR="00CC318D" w:rsidRPr="007005B0" w:rsidRDefault="00AE6BDD" w:rsidP="00CC318D">
            <w:pPr>
              <w:rPr>
                <w:rFonts w:ascii="Comic Sans MS" w:hAnsi="Comic Sans MS" w:cs="Arial"/>
                <w:i/>
                <w:iCs/>
                <w:sz w:val="24"/>
                <w:szCs w:val="24"/>
              </w:rPr>
            </w:pPr>
            <w:r>
              <w:rPr>
                <w:rFonts w:ascii="Comic Sans MS" w:hAnsi="Comic Sans MS" w:cs="Arial"/>
                <w:i/>
                <w:iCs/>
                <w:sz w:val="24"/>
                <w:szCs w:val="24"/>
              </w:rPr>
              <w:t>Prennent les aides pour valider les résultats.</w:t>
            </w:r>
          </w:p>
        </w:tc>
      </w:tr>
      <w:tr w:rsidR="0057017D" w:rsidRPr="007005B0" w:rsidTr="00B41613">
        <w:trPr>
          <w:cantSplit/>
          <w:trHeight w:val="1342"/>
        </w:trPr>
        <w:tc>
          <w:tcPr>
            <w:tcW w:w="2122" w:type="dxa"/>
            <w:gridSpan w:val="2"/>
            <w:vAlign w:val="center"/>
          </w:tcPr>
          <w:p w:rsidR="0057017D" w:rsidRPr="007005B0" w:rsidRDefault="0057017D" w:rsidP="00CC318D">
            <w:pPr>
              <w:rPr>
                <w:rFonts w:ascii="Comic Sans MS" w:hAnsi="Comic Sans MS" w:cs="Arial"/>
                <w:sz w:val="24"/>
                <w:szCs w:val="24"/>
              </w:rPr>
            </w:pPr>
          </w:p>
        </w:tc>
        <w:tc>
          <w:tcPr>
            <w:tcW w:w="3033" w:type="dxa"/>
            <w:gridSpan w:val="6"/>
            <w:vAlign w:val="center"/>
          </w:tcPr>
          <w:p w:rsidR="0057017D" w:rsidRPr="007005B0" w:rsidRDefault="0057017D" w:rsidP="00CC318D">
            <w:pPr>
              <w:rPr>
                <w:rFonts w:ascii="Comic Sans MS" w:hAnsi="Comic Sans MS" w:cs="Arial"/>
                <w:sz w:val="24"/>
                <w:szCs w:val="24"/>
              </w:rPr>
            </w:pPr>
          </w:p>
        </w:tc>
        <w:tc>
          <w:tcPr>
            <w:tcW w:w="5330" w:type="dxa"/>
            <w:gridSpan w:val="10"/>
            <w:vAlign w:val="center"/>
          </w:tcPr>
          <w:p w:rsidR="0057017D" w:rsidRPr="007005B0" w:rsidRDefault="0057017D" w:rsidP="00CC318D">
            <w:pPr>
              <w:rPr>
                <w:rFonts w:ascii="Comic Sans MS" w:hAnsi="Comic Sans MS" w:cs="Arial"/>
                <w:i/>
                <w:iCs/>
                <w:sz w:val="24"/>
                <w:szCs w:val="24"/>
              </w:rPr>
            </w:pPr>
          </w:p>
        </w:tc>
      </w:tr>
      <w:tr w:rsidR="00DD0E7F" w:rsidRPr="009A1C74" w:rsidTr="00640480">
        <w:trPr>
          <w:cantSplit/>
          <w:trHeight w:val="1342"/>
        </w:trPr>
        <w:tc>
          <w:tcPr>
            <w:tcW w:w="10485" w:type="dxa"/>
            <w:gridSpan w:val="18"/>
            <w:vAlign w:val="center"/>
          </w:tcPr>
          <w:p w:rsidR="00DD0E7F" w:rsidRPr="007005B0" w:rsidRDefault="00DD0E7F" w:rsidP="00CC318D">
            <w:pPr>
              <w:rPr>
                <w:rFonts w:ascii="Comic Sans MS" w:hAnsi="Comic Sans MS" w:cs="Arial"/>
                <w:sz w:val="24"/>
                <w:szCs w:val="24"/>
              </w:rPr>
            </w:pPr>
            <w:r w:rsidRPr="007005B0">
              <w:rPr>
                <w:rFonts w:ascii="Comic Sans MS" w:hAnsi="Comic Sans MS" w:cs="Arial"/>
                <w:b/>
                <w:sz w:val="24"/>
                <w:szCs w:val="24"/>
              </w:rPr>
              <w:t>Structuration demandée</w:t>
            </w:r>
            <w:r w:rsidR="00140BA4" w:rsidRPr="007005B0">
              <w:rPr>
                <w:rFonts w:ascii="Comic Sans MS" w:hAnsi="Comic Sans MS" w:cs="Arial"/>
                <w:b/>
                <w:sz w:val="24"/>
                <w:szCs w:val="24"/>
              </w:rPr>
              <w:t xml:space="preserve"> </w:t>
            </w:r>
            <w:r w:rsidR="00140BA4" w:rsidRPr="007005B0">
              <w:rPr>
                <w:rFonts w:ascii="Comic Sans MS" w:hAnsi="Comic Sans MS" w:cs="Arial"/>
                <w:sz w:val="24"/>
                <w:szCs w:val="24"/>
              </w:rPr>
              <w:t>(carte mentale ; paragraphe ; audio ; …)</w:t>
            </w:r>
          </w:p>
          <w:p w:rsidR="00DD0E7F" w:rsidRPr="007005B0" w:rsidRDefault="00AE6BDD" w:rsidP="005D2978">
            <w:pPr>
              <w:rPr>
                <w:rFonts w:ascii="Comic Sans MS" w:hAnsi="Comic Sans MS" w:cs="Arial"/>
                <w:bCs/>
                <w:sz w:val="24"/>
                <w:szCs w:val="24"/>
              </w:rPr>
            </w:pPr>
            <w:r>
              <w:rPr>
                <w:rFonts w:ascii="Comic Sans MS" w:hAnsi="Comic Sans MS" w:cs="Arial"/>
                <w:bCs/>
                <w:sz w:val="24"/>
                <w:szCs w:val="24"/>
              </w:rPr>
              <w:t>Paragraphe : « Que limite le réactif limitant ? »</w:t>
            </w:r>
          </w:p>
        </w:tc>
      </w:tr>
      <w:tr w:rsidR="009A1C74" w:rsidRPr="009A1C74" w:rsidTr="00CC318D">
        <w:trPr>
          <w:cantSplit/>
        </w:trPr>
        <w:tc>
          <w:tcPr>
            <w:tcW w:w="10485" w:type="dxa"/>
            <w:gridSpan w:val="18"/>
            <w:tcBorders>
              <w:bottom w:val="single" w:sz="4" w:space="0" w:color="auto"/>
            </w:tcBorders>
            <w:vAlign w:val="center"/>
          </w:tcPr>
          <w:p w:rsidR="009A1C74" w:rsidRPr="009A1C74" w:rsidRDefault="00CC318D" w:rsidP="00CC318D">
            <w:pPr>
              <w:jc w:val="center"/>
              <w:rPr>
                <w:rFonts w:ascii="Comic Sans MS" w:hAnsi="Comic Sans MS" w:cs="Arial"/>
                <w:b/>
                <w:sz w:val="24"/>
                <w:szCs w:val="24"/>
              </w:rPr>
            </w:pPr>
            <w:r>
              <w:rPr>
                <w:rFonts w:ascii="Comic Sans MS" w:hAnsi="Comic Sans MS" w:cs="Arial"/>
                <w:b/>
                <w:sz w:val="24"/>
                <w:szCs w:val="24"/>
              </w:rPr>
              <w:t>Evaluations</w:t>
            </w:r>
          </w:p>
        </w:tc>
      </w:tr>
      <w:tr w:rsidR="008C5B80" w:rsidRPr="009A1C74" w:rsidTr="00702B28">
        <w:trPr>
          <w:cantSplit/>
          <w:trHeight w:val="656"/>
        </w:trPr>
        <w:tc>
          <w:tcPr>
            <w:tcW w:w="2621" w:type="dxa"/>
            <w:gridSpan w:val="3"/>
            <w:vAlign w:val="center"/>
          </w:tcPr>
          <w:p w:rsidR="008C5B80" w:rsidRPr="00DD0E7F" w:rsidRDefault="00DD0E7F" w:rsidP="0057017D">
            <w:pPr>
              <w:jc w:val="center"/>
              <w:rPr>
                <w:rFonts w:ascii="Comic Sans MS" w:hAnsi="Comic Sans MS" w:cs="Arial"/>
                <w:iCs/>
                <w:sz w:val="18"/>
                <w:szCs w:val="24"/>
              </w:rPr>
            </w:pPr>
            <w:r w:rsidRPr="00DD0E7F">
              <w:rPr>
                <w:rFonts w:ascii="Comic Sans MS" w:hAnsi="Comic Sans MS" w:cs="Arial"/>
                <w:iCs/>
                <w:sz w:val="18"/>
                <w:szCs w:val="24"/>
              </w:rPr>
              <w:t>Test conceptions initiales</w:t>
            </w:r>
            <w:r w:rsidR="008C5B80" w:rsidRPr="00DD0E7F">
              <w:rPr>
                <w:rFonts w:ascii="Comic Sans MS" w:hAnsi="Comic Sans MS" w:cs="Arial"/>
                <w:iCs/>
                <w:sz w:val="18"/>
                <w:szCs w:val="24"/>
              </w:rPr>
              <w:t> </w:t>
            </w:r>
          </w:p>
        </w:tc>
        <w:tc>
          <w:tcPr>
            <w:tcW w:w="2621" w:type="dxa"/>
            <w:gridSpan w:val="6"/>
            <w:vAlign w:val="center"/>
          </w:tcPr>
          <w:p w:rsidR="008C5B80" w:rsidRPr="00DD0E7F" w:rsidRDefault="008C5B80" w:rsidP="0057017D">
            <w:pPr>
              <w:jc w:val="center"/>
              <w:rPr>
                <w:rFonts w:ascii="Comic Sans MS" w:hAnsi="Comic Sans MS" w:cs="Arial"/>
                <w:iCs/>
                <w:sz w:val="18"/>
                <w:szCs w:val="24"/>
              </w:rPr>
            </w:pPr>
            <w:r w:rsidRPr="00DD0E7F">
              <w:rPr>
                <w:rFonts w:ascii="Comic Sans MS" w:hAnsi="Comic Sans MS" w:cs="Arial"/>
                <w:iCs/>
                <w:sz w:val="18"/>
                <w:szCs w:val="24"/>
              </w:rPr>
              <w:t>Formative</w:t>
            </w:r>
          </w:p>
        </w:tc>
        <w:tc>
          <w:tcPr>
            <w:tcW w:w="2621" w:type="dxa"/>
            <w:gridSpan w:val="6"/>
            <w:vAlign w:val="center"/>
          </w:tcPr>
          <w:p w:rsidR="008C5B80" w:rsidRPr="00DD0E7F" w:rsidRDefault="00140BA4" w:rsidP="0057017D">
            <w:pPr>
              <w:jc w:val="center"/>
              <w:rPr>
                <w:rFonts w:ascii="Comic Sans MS" w:hAnsi="Comic Sans MS" w:cs="Arial"/>
                <w:iCs/>
                <w:sz w:val="18"/>
                <w:szCs w:val="24"/>
              </w:rPr>
            </w:pPr>
            <w:r>
              <w:rPr>
                <w:rFonts w:ascii="Comic Sans MS" w:hAnsi="Comic Sans MS" w:cs="Arial"/>
                <w:iCs/>
                <w:sz w:val="18"/>
                <w:szCs w:val="24"/>
              </w:rPr>
              <w:t>QCM ; @test ; pb résolu</w:t>
            </w:r>
          </w:p>
        </w:tc>
        <w:tc>
          <w:tcPr>
            <w:tcW w:w="2622" w:type="dxa"/>
            <w:gridSpan w:val="3"/>
            <w:vAlign w:val="center"/>
          </w:tcPr>
          <w:p w:rsidR="008C5B80" w:rsidRPr="00DD0E7F" w:rsidRDefault="008C5B80" w:rsidP="0057017D">
            <w:pPr>
              <w:jc w:val="center"/>
              <w:rPr>
                <w:rFonts w:ascii="Comic Sans MS" w:hAnsi="Comic Sans MS" w:cs="Arial"/>
                <w:iCs/>
                <w:sz w:val="18"/>
                <w:szCs w:val="24"/>
              </w:rPr>
            </w:pPr>
            <w:r w:rsidRPr="00DD0E7F">
              <w:rPr>
                <w:rFonts w:ascii="Comic Sans MS" w:hAnsi="Comic Sans MS" w:cs="Arial"/>
                <w:iCs/>
                <w:sz w:val="18"/>
                <w:szCs w:val="24"/>
              </w:rPr>
              <w:t>Sommative</w:t>
            </w:r>
          </w:p>
        </w:tc>
      </w:tr>
      <w:tr w:rsidR="008C5B80" w:rsidRPr="009A1C74" w:rsidTr="00DA626B">
        <w:trPr>
          <w:cantSplit/>
          <w:trHeight w:val="1342"/>
        </w:trPr>
        <w:tc>
          <w:tcPr>
            <w:tcW w:w="2621" w:type="dxa"/>
            <w:gridSpan w:val="3"/>
            <w:vAlign w:val="center"/>
          </w:tcPr>
          <w:p w:rsidR="008C5B80" w:rsidRPr="007005B0" w:rsidRDefault="008C5B80" w:rsidP="00CC318D">
            <w:pPr>
              <w:rPr>
                <w:rFonts w:ascii="Comic Sans MS" w:hAnsi="Comic Sans MS" w:cs="Arial"/>
                <w:i/>
                <w:iCs/>
                <w:sz w:val="24"/>
                <w:szCs w:val="24"/>
              </w:rPr>
            </w:pPr>
          </w:p>
        </w:tc>
        <w:tc>
          <w:tcPr>
            <w:tcW w:w="2621" w:type="dxa"/>
            <w:gridSpan w:val="6"/>
            <w:vAlign w:val="center"/>
          </w:tcPr>
          <w:p w:rsidR="008C5B80" w:rsidRPr="007005B0" w:rsidRDefault="008C5B80" w:rsidP="00CC318D">
            <w:pPr>
              <w:rPr>
                <w:rFonts w:ascii="Comic Sans MS" w:hAnsi="Comic Sans MS" w:cs="Arial"/>
                <w:i/>
                <w:iCs/>
                <w:sz w:val="24"/>
                <w:szCs w:val="24"/>
              </w:rPr>
            </w:pPr>
          </w:p>
        </w:tc>
        <w:tc>
          <w:tcPr>
            <w:tcW w:w="2621" w:type="dxa"/>
            <w:gridSpan w:val="6"/>
            <w:vAlign w:val="center"/>
          </w:tcPr>
          <w:p w:rsidR="008C5B80" w:rsidRPr="009A1C74" w:rsidRDefault="00AE6BDD" w:rsidP="00CC318D">
            <w:pPr>
              <w:rPr>
                <w:rFonts w:ascii="Comic Sans MS" w:hAnsi="Comic Sans MS" w:cs="Arial"/>
                <w:i/>
                <w:iCs/>
                <w:sz w:val="24"/>
                <w:szCs w:val="24"/>
              </w:rPr>
            </w:pPr>
            <w:r>
              <w:rPr>
                <w:rFonts w:ascii="Comic Sans MS" w:hAnsi="Comic Sans MS" w:cs="Arial"/>
                <w:i/>
                <w:iCs/>
                <w:sz w:val="24"/>
                <w:szCs w:val="24"/>
              </w:rPr>
              <w:t>N° 32 et 33 page 96</w:t>
            </w:r>
          </w:p>
        </w:tc>
        <w:tc>
          <w:tcPr>
            <w:tcW w:w="2622" w:type="dxa"/>
            <w:gridSpan w:val="3"/>
            <w:vAlign w:val="center"/>
          </w:tcPr>
          <w:p w:rsidR="008C5B80" w:rsidRPr="009A1C74" w:rsidRDefault="008C5B80" w:rsidP="00CC318D">
            <w:pPr>
              <w:rPr>
                <w:rFonts w:ascii="Comic Sans MS" w:hAnsi="Comic Sans MS" w:cs="Arial"/>
                <w:i/>
                <w:iCs/>
                <w:sz w:val="24"/>
                <w:szCs w:val="24"/>
              </w:rPr>
            </w:pPr>
          </w:p>
        </w:tc>
      </w:tr>
      <w:tr w:rsidR="00845EBC" w:rsidRPr="009A1C74" w:rsidTr="00CB56AA">
        <w:trPr>
          <w:cantSplit/>
          <w:trHeight w:val="1342"/>
        </w:trPr>
        <w:tc>
          <w:tcPr>
            <w:tcW w:w="2621" w:type="dxa"/>
            <w:gridSpan w:val="3"/>
            <w:vAlign w:val="center"/>
          </w:tcPr>
          <w:p w:rsidR="00845EBC" w:rsidRPr="007005B0" w:rsidRDefault="00845EBC" w:rsidP="00CC318D">
            <w:pPr>
              <w:rPr>
                <w:rFonts w:ascii="Comic Sans MS" w:hAnsi="Comic Sans MS" w:cs="Arial"/>
                <w:i/>
                <w:iCs/>
                <w:sz w:val="24"/>
                <w:szCs w:val="24"/>
              </w:rPr>
            </w:pPr>
            <w:r w:rsidRPr="007005B0">
              <w:rPr>
                <w:rFonts w:ascii="Comic Sans MS" w:hAnsi="Comic Sans MS" w:cs="Arial"/>
                <w:i/>
                <w:iCs/>
                <w:sz w:val="24"/>
                <w:szCs w:val="24"/>
              </w:rPr>
              <w:t>Commentaires et Améliorations</w:t>
            </w:r>
          </w:p>
        </w:tc>
        <w:tc>
          <w:tcPr>
            <w:tcW w:w="7864" w:type="dxa"/>
            <w:gridSpan w:val="15"/>
            <w:vAlign w:val="center"/>
          </w:tcPr>
          <w:p w:rsidR="00845EBC" w:rsidRPr="007005B0" w:rsidRDefault="009054AD" w:rsidP="00CC318D">
            <w:pPr>
              <w:rPr>
                <w:rFonts w:ascii="Comic Sans MS" w:hAnsi="Comic Sans MS" w:cs="Arial"/>
                <w:i/>
                <w:iCs/>
                <w:sz w:val="24"/>
                <w:szCs w:val="24"/>
              </w:rPr>
            </w:pPr>
            <w:r>
              <w:rPr>
                <w:rFonts w:ascii="Comic Sans MS" w:hAnsi="Comic Sans MS" w:cs="Arial"/>
                <w:i/>
                <w:iCs/>
                <w:sz w:val="24"/>
                <w:szCs w:val="24"/>
              </w:rPr>
              <w:t xml:space="preserve">La seconde partie peut ne pas être faite. Proposer en exercice les modélisations </w:t>
            </w:r>
            <w:r w:rsidRPr="009054AD">
              <w:rPr>
                <w:rFonts w:ascii="Comic Sans MS" w:hAnsi="Comic Sans MS" w:cs="Arial"/>
                <w:i/>
                <w:iCs/>
                <w:sz w:val="24"/>
                <w:szCs w:val="24"/>
              </w:rPr>
              <w:t xml:space="preserve">par l’écriture </w:t>
            </w:r>
            <w:r>
              <w:rPr>
                <w:rFonts w:ascii="Comic Sans MS" w:hAnsi="Comic Sans MS" w:cs="Arial"/>
                <w:i/>
                <w:iCs/>
                <w:sz w:val="24"/>
                <w:szCs w:val="24"/>
              </w:rPr>
              <w:t>des</w:t>
            </w:r>
            <w:r w:rsidRPr="009054AD">
              <w:rPr>
                <w:rFonts w:ascii="Comic Sans MS" w:hAnsi="Comic Sans MS" w:cs="Arial"/>
                <w:i/>
                <w:iCs/>
                <w:sz w:val="24"/>
                <w:szCs w:val="24"/>
              </w:rPr>
              <w:t xml:space="preserve"> équation</w:t>
            </w:r>
            <w:r>
              <w:rPr>
                <w:rFonts w:ascii="Comic Sans MS" w:hAnsi="Comic Sans MS" w:cs="Arial"/>
                <w:i/>
                <w:iCs/>
                <w:sz w:val="24"/>
                <w:szCs w:val="24"/>
              </w:rPr>
              <w:t>s</w:t>
            </w:r>
            <w:r w:rsidRPr="009054AD">
              <w:rPr>
                <w:rFonts w:ascii="Comic Sans MS" w:hAnsi="Comic Sans MS" w:cs="Arial"/>
                <w:i/>
                <w:iCs/>
                <w:sz w:val="24"/>
                <w:szCs w:val="24"/>
              </w:rPr>
              <w:t xml:space="preserve"> de réaction</w:t>
            </w:r>
            <w:r>
              <w:rPr>
                <w:rFonts w:ascii="Comic Sans MS" w:hAnsi="Comic Sans MS" w:cs="Arial"/>
                <w:i/>
                <w:iCs/>
                <w:sz w:val="24"/>
                <w:szCs w:val="24"/>
              </w:rPr>
              <w:t>.</w:t>
            </w:r>
            <w:bookmarkStart w:id="0" w:name="_GoBack"/>
            <w:bookmarkEnd w:id="0"/>
          </w:p>
        </w:tc>
      </w:tr>
    </w:tbl>
    <w:p w:rsidR="00CC318D" w:rsidRDefault="00CC318D"/>
    <w:sectPr w:rsidR="00CC318D" w:rsidSect="00920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38"/>
    <w:rsid w:val="00006EBA"/>
    <w:rsid w:val="000F353E"/>
    <w:rsid w:val="00140BA4"/>
    <w:rsid w:val="00162EFD"/>
    <w:rsid w:val="001F0A29"/>
    <w:rsid w:val="00237E9D"/>
    <w:rsid w:val="002458AC"/>
    <w:rsid w:val="00280D3C"/>
    <w:rsid w:val="00286038"/>
    <w:rsid w:val="0029290F"/>
    <w:rsid w:val="002D4FB9"/>
    <w:rsid w:val="0033168D"/>
    <w:rsid w:val="00340287"/>
    <w:rsid w:val="00345CAE"/>
    <w:rsid w:val="003A55B9"/>
    <w:rsid w:val="003A63CD"/>
    <w:rsid w:val="0043228E"/>
    <w:rsid w:val="00451D19"/>
    <w:rsid w:val="00453D72"/>
    <w:rsid w:val="00484A3E"/>
    <w:rsid w:val="00491F5B"/>
    <w:rsid w:val="004F79B8"/>
    <w:rsid w:val="00554141"/>
    <w:rsid w:val="0056755D"/>
    <w:rsid w:val="0057017D"/>
    <w:rsid w:val="005D2978"/>
    <w:rsid w:val="006246C5"/>
    <w:rsid w:val="006412D9"/>
    <w:rsid w:val="0065489E"/>
    <w:rsid w:val="006A6D87"/>
    <w:rsid w:val="006D2640"/>
    <w:rsid w:val="006E5A6D"/>
    <w:rsid w:val="007005B0"/>
    <w:rsid w:val="00720F01"/>
    <w:rsid w:val="00721E16"/>
    <w:rsid w:val="007E1291"/>
    <w:rsid w:val="00845EBC"/>
    <w:rsid w:val="0088054C"/>
    <w:rsid w:val="008C5B80"/>
    <w:rsid w:val="008F79F8"/>
    <w:rsid w:val="009054AD"/>
    <w:rsid w:val="009079E1"/>
    <w:rsid w:val="00915426"/>
    <w:rsid w:val="00920638"/>
    <w:rsid w:val="009A1C74"/>
    <w:rsid w:val="009E74AC"/>
    <w:rsid w:val="009F6951"/>
    <w:rsid w:val="00A41985"/>
    <w:rsid w:val="00A500D0"/>
    <w:rsid w:val="00AA1688"/>
    <w:rsid w:val="00AE6BDD"/>
    <w:rsid w:val="00B21983"/>
    <w:rsid w:val="00B23728"/>
    <w:rsid w:val="00B41613"/>
    <w:rsid w:val="00B8490B"/>
    <w:rsid w:val="00BC33DE"/>
    <w:rsid w:val="00C363FA"/>
    <w:rsid w:val="00C557E4"/>
    <w:rsid w:val="00C65739"/>
    <w:rsid w:val="00CC318D"/>
    <w:rsid w:val="00D0633F"/>
    <w:rsid w:val="00D357B9"/>
    <w:rsid w:val="00D633A8"/>
    <w:rsid w:val="00DA252F"/>
    <w:rsid w:val="00DD0E7F"/>
    <w:rsid w:val="00E41CF6"/>
    <w:rsid w:val="00EB0B38"/>
    <w:rsid w:val="00EC55C4"/>
    <w:rsid w:val="00EE5CBE"/>
    <w:rsid w:val="00EE5D86"/>
    <w:rsid w:val="00F101ED"/>
    <w:rsid w:val="00F47478"/>
    <w:rsid w:val="00FD20F5"/>
    <w:rsid w:val="00FD2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7BC7"/>
  <w15:chartTrackingRefBased/>
  <w15:docId w15:val="{41599257-5609-4AA0-8163-9AA8CC0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920638"/>
    <w:pPr>
      <w:spacing w:after="120"/>
    </w:pPr>
  </w:style>
  <w:style w:type="character" w:customStyle="1" w:styleId="CorpsdetexteCar">
    <w:name w:val="Corps de texte Car"/>
    <w:basedOn w:val="Policepardfaut"/>
    <w:link w:val="Corpsdetexte"/>
    <w:uiPriority w:val="99"/>
    <w:rsid w:val="00920638"/>
  </w:style>
  <w:style w:type="character" w:styleId="Marquedecommentaire">
    <w:name w:val="annotation reference"/>
    <w:basedOn w:val="Policepardfaut"/>
    <w:uiPriority w:val="99"/>
    <w:semiHidden/>
    <w:unhideWhenUsed/>
    <w:rsid w:val="00721E16"/>
    <w:rPr>
      <w:sz w:val="16"/>
      <w:szCs w:val="16"/>
    </w:rPr>
  </w:style>
  <w:style w:type="paragraph" w:styleId="Commentaire">
    <w:name w:val="annotation text"/>
    <w:basedOn w:val="Normal"/>
    <w:link w:val="CommentaireCar"/>
    <w:uiPriority w:val="99"/>
    <w:semiHidden/>
    <w:unhideWhenUsed/>
    <w:rsid w:val="00721E16"/>
    <w:pPr>
      <w:spacing w:line="240" w:lineRule="auto"/>
    </w:pPr>
    <w:rPr>
      <w:sz w:val="20"/>
      <w:szCs w:val="20"/>
    </w:rPr>
  </w:style>
  <w:style w:type="character" w:customStyle="1" w:styleId="CommentaireCar">
    <w:name w:val="Commentaire Car"/>
    <w:basedOn w:val="Policepardfaut"/>
    <w:link w:val="Commentaire"/>
    <w:uiPriority w:val="99"/>
    <w:semiHidden/>
    <w:rsid w:val="00721E16"/>
    <w:rPr>
      <w:sz w:val="20"/>
      <w:szCs w:val="20"/>
    </w:rPr>
  </w:style>
  <w:style w:type="paragraph" w:styleId="Objetducommentaire">
    <w:name w:val="annotation subject"/>
    <w:basedOn w:val="Commentaire"/>
    <w:next w:val="Commentaire"/>
    <w:link w:val="ObjetducommentaireCar"/>
    <w:uiPriority w:val="99"/>
    <w:semiHidden/>
    <w:unhideWhenUsed/>
    <w:rsid w:val="00721E16"/>
    <w:rPr>
      <w:b/>
      <w:bCs/>
    </w:rPr>
  </w:style>
  <w:style w:type="character" w:customStyle="1" w:styleId="ObjetducommentaireCar">
    <w:name w:val="Objet du commentaire Car"/>
    <w:basedOn w:val="CommentaireCar"/>
    <w:link w:val="Objetducommentaire"/>
    <w:uiPriority w:val="99"/>
    <w:semiHidden/>
    <w:rsid w:val="00721E16"/>
    <w:rPr>
      <w:b/>
      <w:bCs/>
      <w:sz w:val="20"/>
      <w:szCs w:val="20"/>
    </w:rPr>
  </w:style>
  <w:style w:type="paragraph" w:styleId="Textedebulles">
    <w:name w:val="Balloon Text"/>
    <w:basedOn w:val="Normal"/>
    <w:link w:val="TextedebullesCar"/>
    <w:uiPriority w:val="99"/>
    <w:semiHidden/>
    <w:unhideWhenUsed/>
    <w:rsid w:val="00721E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1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836B8-B62A-44E6-BBE0-C3B5FD14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328</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33</cp:revision>
  <cp:lastPrinted>2019-03-03T13:33:00Z</cp:lastPrinted>
  <dcterms:created xsi:type="dcterms:W3CDTF">2019-05-03T07:54:00Z</dcterms:created>
  <dcterms:modified xsi:type="dcterms:W3CDTF">2019-07-24T07:42:00Z</dcterms:modified>
</cp:coreProperties>
</file>