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Y="555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7"/>
        <w:gridCol w:w="25"/>
        <w:gridCol w:w="499"/>
        <w:gridCol w:w="413"/>
        <w:gridCol w:w="760"/>
        <w:gridCol w:w="318"/>
        <w:gridCol w:w="82"/>
        <w:gridCol w:w="961"/>
        <w:gridCol w:w="87"/>
        <w:gridCol w:w="225"/>
        <w:gridCol w:w="500"/>
        <w:gridCol w:w="324"/>
        <w:gridCol w:w="561"/>
        <w:gridCol w:w="287"/>
        <w:gridCol w:w="724"/>
        <w:gridCol w:w="472"/>
        <w:gridCol w:w="53"/>
        <w:gridCol w:w="424"/>
        <w:gridCol w:w="1673"/>
      </w:tblGrid>
      <w:tr w:rsidR="00CC318D" w:rsidRPr="009A1C74" w14:paraId="3510039F" w14:textId="77777777" w:rsidTr="00CC318D">
        <w:trPr>
          <w:cantSplit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vAlign w:val="center"/>
          </w:tcPr>
          <w:p w14:paraId="33C559BA" w14:textId="77777777" w:rsidR="00CC318D" w:rsidRPr="00CC318D" w:rsidRDefault="00CC318D" w:rsidP="00CC318D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CC318D">
              <w:rPr>
                <w:rFonts w:ascii="Comic Sans MS" w:hAnsi="Comic Sans MS" w:cs="Arial"/>
                <w:b/>
                <w:sz w:val="28"/>
                <w:szCs w:val="28"/>
              </w:rPr>
              <w:t>Fiche de préparation de cours</w:t>
            </w:r>
          </w:p>
        </w:tc>
      </w:tr>
      <w:tr w:rsidR="009A1C74" w:rsidRPr="009A1C74" w14:paraId="1FCED210" w14:textId="77777777" w:rsidTr="00B23728">
        <w:trPr>
          <w:cantSplit/>
          <w:trHeight w:val="534"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vAlign w:val="center"/>
          </w:tcPr>
          <w:p w14:paraId="4267B671" w14:textId="0DB5F204" w:rsidR="00CC318D" w:rsidRPr="009A1C74" w:rsidRDefault="009A1C74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Classe de</w:t>
            </w:r>
            <w:r w:rsidR="00B23728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135F5C">
              <w:rPr>
                <w:rFonts w:ascii="Comic Sans MS" w:hAnsi="Comic Sans MS" w:cs="Arial"/>
                <w:sz w:val="24"/>
                <w:szCs w:val="24"/>
              </w:rPr>
              <w:t>1° Spécialité</w:t>
            </w:r>
          </w:p>
        </w:tc>
      </w:tr>
      <w:tr w:rsidR="00207B13" w:rsidRPr="009A1C74" w14:paraId="5E8C4093" w14:textId="77777777" w:rsidTr="00617774">
        <w:trPr>
          <w:cantSplit/>
        </w:trPr>
        <w:tc>
          <w:tcPr>
            <w:tcW w:w="2097" w:type="dxa"/>
            <w:tcBorders>
              <w:bottom w:val="single" w:sz="4" w:space="0" w:color="auto"/>
            </w:tcBorders>
            <w:vAlign w:val="center"/>
          </w:tcPr>
          <w:p w14:paraId="5C5D6E73" w14:textId="77777777" w:rsidR="00207B13" w:rsidRPr="00B41613" w:rsidRDefault="00207B13" w:rsidP="00CC318D">
            <w:r>
              <w:rPr>
                <w:rFonts w:ascii="Comic Sans MS" w:hAnsi="Comic Sans MS" w:cs="Arial"/>
                <w:sz w:val="24"/>
                <w:szCs w:val="24"/>
              </w:rPr>
              <w:t>Thème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> </w:t>
            </w:r>
          </w:p>
        </w:tc>
        <w:tc>
          <w:tcPr>
            <w:tcW w:w="2097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632C4A" w14:textId="77777777" w:rsidR="00207B13" w:rsidRPr="002458AC" w:rsidRDefault="00207B13" w:rsidP="00721E1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617774">
              <w:rPr>
                <w:rFonts w:ascii="Comic Sans MS" w:hAnsi="Comic Sans MS"/>
                <w:sz w:val="16"/>
                <w:szCs w:val="16"/>
              </w:rPr>
              <w:t>Constitution et transformations de la matière.</w:t>
            </w:r>
          </w:p>
        </w:tc>
        <w:tc>
          <w:tcPr>
            <w:tcW w:w="2097" w:type="dxa"/>
            <w:gridSpan w:val="5"/>
            <w:tcBorders>
              <w:bottom w:val="single" w:sz="4" w:space="0" w:color="auto"/>
            </w:tcBorders>
            <w:vAlign w:val="center"/>
          </w:tcPr>
          <w:p w14:paraId="02A6C5B0" w14:textId="77777777" w:rsidR="00207B13" w:rsidRPr="002458AC" w:rsidRDefault="00207B13" w:rsidP="00721E1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3C3C33">
              <w:rPr>
                <w:rFonts w:ascii="Comic Sans MS" w:hAnsi="Comic Sans MS"/>
                <w:sz w:val="16"/>
                <w:szCs w:val="16"/>
                <w:highlight w:val="lightGray"/>
              </w:rPr>
              <w:t>Mouvement et Interactions.</w:t>
            </w:r>
          </w:p>
        </w:tc>
        <w:tc>
          <w:tcPr>
            <w:tcW w:w="2097" w:type="dxa"/>
            <w:gridSpan w:val="5"/>
            <w:tcBorders>
              <w:bottom w:val="single" w:sz="4" w:space="0" w:color="auto"/>
            </w:tcBorders>
            <w:vAlign w:val="center"/>
          </w:tcPr>
          <w:p w14:paraId="52FAAA42" w14:textId="77777777" w:rsidR="00207B13" w:rsidRPr="002458AC" w:rsidRDefault="00207B13" w:rsidP="00721E1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3C3C33">
              <w:rPr>
                <w:rFonts w:ascii="Comic Sans MS" w:hAnsi="Comic Sans MS"/>
                <w:sz w:val="16"/>
                <w:szCs w:val="16"/>
              </w:rPr>
              <w:t>L’énergie : conversions et transferts</w:t>
            </w:r>
          </w:p>
        </w:tc>
        <w:tc>
          <w:tcPr>
            <w:tcW w:w="2097" w:type="dxa"/>
            <w:gridSpan w:val="2"/>
            <w:tcBorders>
              <w:bottom w:val="single" w:sz="4" w:space="0" w:color="auto"/>
            </w:tcBorders>
            <w:vAlign w:val="center"/>
          </w:tcPr>
          <w:p w14:paraId="75627E17" w14:textId="77777777" w:rsidR="00207B13" w:rsidRPr="002458AC" w:rsidRDefault="00207B13" w:rsidP="00721E1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D065CC">
              <w:rPr>
                <w:rFonts w:ascii="Comic Sans MS" w:hAnsi="Comic Sans MS"/>
                <w:sz w:val="16"/>
                <w:szCs w:val="16"/>
              </w:rPr>
              <w:t>Ondes et signaux</w:t>
            </w:r>
          </w:p>
        </w:tc>
      </w:tr>
      <w:tr w:rsidR="009A1C74" w:rsidRPr="009A1C74" w14:paraId="4A6967DF" w14:textId="77777777" w:rsidTr="00CC318D">
        <w:trPr>
          <w:cantSplit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vAlign w:val="center"/>
          </w:tcPr>
          <w:p w14:paraId="459629EF" w14:textId="7B7D0966" w:rsidR="009A1C74" w:rsidRDefault="00B2372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Titre de la leçon :</w:t>
            </w:r>
            <w:r w:rsidR="00014ED6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570203">
              <w:rPr>
                <w:rFonts w:ascii="Comic Sans MS" w:hAnsi="Comic Sans MS" w:cs="Arial"/>
                <w:sz w:val="24"/>
                <w:szCs w:val="24"/>
              </w:rPr>
              <w:t>Fluide au repos</w:t>
            </w:r>
          </w:p>
          <w:p w14:paraId="2CD38A32" w14:textId="68F7F3CB" w:rsidR="009A1C74" w:rsidRPr="009A1C74" w:rsidRDefault="00B2372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Etape </w:t>
            </w:r>
            <w:r w:rsidR="008C5B80">
              <w:rPr>
                <w:rFonts w:ascii="Comic Sans MS" w:hAnsi="Comic Sans MS" w:cs="Arial"/>
                <w:sz w:val="24"/>
                <w:szCs w:val="24"/>
              </w:rPr>
              <w:t xml:space="preserve">n° </w:t>
            </w:r>
            <w:r w:rsidR="00A653FF">
              <w:rPr>
                <w:rFonts w:ascii="Comic Sans MS" w:hAnsi="Comic Sans MS" w:cs="Arial"/>
                <w:sz w:val="24"/>
                <w:szCs w:val="24"/>
              </w:rPr>
              <w:t xml:space="preserve">1 </w:t>
            </w:r>
            <w:r w:rsidR="00014ED6">
              <w:rPr>
                <w:rFonts w:ascii="Comic Sans MS" w:hAnsi="Comic Sans MS" w:cs="Arial"/>
                <w:sz w:val="24"/>
                <w:szCs w:val="24"/>
              </w:rPr>
              <w:t xml:space="preserve">/ </w:t>
            </w:r>
            <w:r w:rsidR="002C4BDB">
              <w:rPr>
                <w:rFonts w:ascii="Comic Sans MS" w:hAnsi="Comic Sans MS" w:cs="Arial"/>
                <w:sz w:val="24"/>
                <w:szCs w:val="24"/>
              </w:rPr>
              <w:t>4</w:t>
            </w:r>
            <w:r w:rsidR="00014ED6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>
              <w:rPr>
                <w:rFonts w:ascii="Comic Sans MS" w:hAnsi="Comic Sans MS" w:cs="Arial"/>
                <w:sz w:val="24"/>
                <w:szCs w:val="24"/>
              </w:rPr>
              <w:t>:</w:t>
            </w:r>
            <w:r w:rsidR="00014ED6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570203">
              <w:rPr>
                <w:rFonts w:ascii="Comic Sans MS" w:hAnsi="Comic Sans MS" w:cs="Arial"/>
                <w:sz w:val="24"/>
                <w:szCs w:val="24"/>
              </w:rPr>
              <w:t>Description d’un fluide.</w:t>
            </w:r>
          </w:p>
        </w:tc>
      </w:tr>
      <w:tr w:rsidR="00920638" w:rsidRPr="009A1C74" w14:paraId="651BB95D" w14:textId="77777777" w:rsidTr="00B41613">
        <w:trPr>
          <w:cantSplit/>
          <w:trHeight w:val="911"/>
        </w:trPr>
        <w:tc>
          <w:tcPr>
            <w:tcW w:w="2122" w:type="dxa"/>
            <w:gridSpan w:val="2"/>
            <w:vAlign w:val="center"/>
          </w:tcPr>
          <w:p w14:paraId="48C2A955" w14:textId="77777777" w:rsidR="00920638" w:rsidRPr="009A1C74" w:rsidRDefault="00920638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Prérequis des élèves</w:t>
            </w:r>
          </w:p>
        </w:tc>
        <w:tc>
          <w:tcPr>
            <w:tcW w:w="8363" w:type="dxa"/>
            <w:gridSpan w:val="17"/>
            <w:tcBorders>
              <w:bottom w:val="single" w:sz="4" w:space="0" w:color="auto"/>
            </w:tcBorders>
            <w:vAlign w:val="center"/>
          </w:tcPr>
          <w:p w14:paraId="2E3C948D" w14:textId="6F3698FD" w:rsidR="003A63CD" w:rsidRPr="009A1C74" w:rsidRDefault="003A63CD" w:rsidP="00A62EEA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920638" w:rsidRPr="009A1C74" w14:paraId="54B4F0BF" w14:textId="77777777" w:rsidTr="00CC318D">
        <w:trPr>
          <w:cantSplit/>
          <w:trHeight w:val="382"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vAlign w:val="center"/>
          </w:tcPr>
          <w:p w14:paraId="73A3244F" w14:textId="77777777" w:rsidR="00920638" w:rsidRPr="009A1C74" w:rsidRDefault="00920638" w:rsidP="00CC318D">
            <w:pPr>
              <w:pStyle w:val="Corpsdetexte"/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 xml:space="preserve">Objectifs </w:t>
            </w:r>
            <w:r w:rsidR="002458AC">
              <w:rPr>
                <w:rFonts w:ascii="Comic Sans MS" w:hAnsi="Comic Sans MS" w:cs="Arial"/>
                <w:b/>
                <w:sz w:val="24"/>
                <w:szCs w:val="24"/>
              </w:rPr>
              <w:t xml:space="preserve">Thématiques </w:t>
            </w: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>visés</w:t>
            </w:r>
          </w:p>
        </w:tc>
      </w:tr>
      <w:tr w:rsidR="00920638" w:rsidRPr="009A1C74" w14:paraId="6DA02B82" w14:textId="77777777" w:rsidTr="00B41613">
        <w:trPr>
          <w:cantSplit/>
          <w:trHeight w:val="827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14:paraId="3C84A794" w14:textId="77777777" w:rsidR="00845EBC" w:rsidRDefault="00845EBC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  <w:p w14:paraId="481DAA96" w14:textId="77777777" w:rsidR="00920638" w:rsidRDefault="00721E16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Notions et contenus</w:t>
            </w:r>
          </w:p>
          <w:p w14:paraId="1338F546" w14:textId="77777777" w:rsidR="00721E16" w:rsidRPr="009A1C74" w:rsidRDefault="00721E16" w:rsidP="00845EBC">
            <w:pPr>
              <w:pStyle w:val="Corpsdetexte"/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8363" w:type="dxa"/>
            <w:gridSpan w:val="17"/>
            <w:tcBorders>
              <w:bottom w:val="single" w:sz="4" w:space="0" w:color="auto"/>
            </w:tcBorders>
            <w:vAlign w:val="center"/>
          </w:tcPr>
          <w:p w14:paraId="6A7380C7" w14:textId="77777777" w:rsidR="00570203" w:rsidRPr="00570203" w:rsidRDefault="00570203" w:rsidP="00570203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570203">
              <w:rPr>
                <w:rFonts w:ascii="Comic Sans MS" w:hAnsi="Comic Sans MS" w:cs="Arial"/>
                <w:sz w:val="24"/>
                <w:szCs w:val="24"/>
              </w:rPr>
              <w:t xml:space="preserve">Échelles de description. </w:t>
            </w:r>
          </w:p>
          <w:p w14:paraId="571577C2" w14:textId="1F06859C" w:rsidR="00B41613" w:rsidRPr="009A1C74" w:rsidRDefault="00570203" w:rsidP="00570203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570203">
              <w:rPr>
                <w:rFonts w:ascii="Comic Sans MS" w:hAnsi="Comic Sans MS" w:cs="Arial"/>
                <w:sz w:val="24"/>
                <w:szCs w:val="24"/>
              </w:rPr>
              <w:t>Grandeurs macroscopiques de description d’un fluide au repos : masse volumique, pression, température.</w:t>
            </w:r>
          </w:p>
        </w:tc>
      </w:tr>
      <w:tr w:rsidR="00920638" w:rsidRPr="009A1C74" w14:paraId="0A41EF47" w14:textId="77777777" w:rsidTr="00B41613">
        <w:trPr>
          <w:cantSplit/>
          <w:trHeight w:val="981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14:paraId="2DB51310" w14:textId="77777777" w:rsidR="00FB0085" w:rsidRDefault="00FB0085" w:rsidP="00FB0085">
            <w:pPr>
              <w:pStyle w:val="Corpsdetexte"/>
              <w:rPr>
                <w:rFonts w:ascii="Comic Sans MS" w:hAnsi="Comic Sans MS" w:cs="Arial"/>
                <w:sz w:val="24"/>
                <w:szCs w:val="24"/>
              </w:rPr>
            </w:pPr>
          </w:p>
          <w:p w14:paraId="2F706280" w14:textId="3928F6AC" w:rsidR="00721E16" w:rsidRPr="009A1C74" w:rsidRDefault="00721E16" w:rsidP="00A722C4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Capacités exigibles. Activités expérimentales</w:t>
            </w:r>
          </w:p>
        </w:tc>
        <w:tc>
          <w:tcPr>
            <w:tcW w:w="8363" w:type="dxa"/>
            <w:gridSpan w:val="17"/>
            <w:tcBorders>
              <w:bottom w:val="single" w:sz="4" w:space="0" w:color="auto"/>
            </w:tcBorders>
            <w:vAlign w:val="center"/>
          </w:tcPr>
          <w:p w14:paraId="057F9348" w14:textId="6F5EB304" w:rsidR="0003286C" w:rsidRPr="00C378FD" w:rsidRDefault="00570203" w:rsidP="00A722C4">
            <w:pPr>
              <w:spacing w:after="68"/>
              <w:rPr>
                <w:rFonts w:ascii="Comic Sans MS" w:hAnsi="Comic Sans MS"/>
                <w:sz w:val="24"/>
                <w:szCs w:val="24"/>
              </w:rPr>
            </w:pPr>
            <w:r w:rsidRPr="00570203">
              <w:rPr>
                <w:rFonts w:ascii="Comic Sans MS" w:hAnsi="Comic Sans MS"/>
                <w:sz w:val="24"/>
                <w:szCs w:val="24"/>
              </w:rPr>
              <w:t>Expliquer qualitativement le lien entre les grandeurs macroscopiques de description d'un fluide et le comportement microscopique des entités qui le constituent</w:t>
            </w:r>
          </w:p>
        </w:tc>
      </w:tr>
      <w:tr w:rsidR="00721E16" w:rsidRPr="009A1C74" w14:paraId="63D106AA" w14:textId="77777777" w:rsidTr="00CF0A74">
        <w:trPr>
          <w:cantSplit/>
          <w:trHeight w:val="1047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14:paraId="1E851A29" w14:textId="77777777" w:rsidR="00721E16" w:rsidRPr="00D524DB" w:rsidRDefault="00721E16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D524DB">
              <w:rPr>
                <w:rFonts w:ascii="Comic Sans MS" w:hAnsi="Comic Sans MS" w:cs="Arial"/>
                <w:sz w:val="24"/>
                <w:szCs w:val="24"/>
              </w:rPr>
              <w:t>Compétences</w:t>
            </w:r>
          </w:p>
          <w:p w14:paraId="7349668A" w14:textId="77777777" w:rsidR="00721E16" w:rsidRPr="00D524DB" w:rsidRDefault="00721E16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proofErr w:type="gramStart"/>
            <w:r w:rsidRPr="00D524DB">
              <w:rPr>
                <w:rFonts w:ascii="Comic Sans MS" w:hAnsi="Comic Sans MS" w:cs="Arial"/>
                <w:sz w:val="24"/>
                <w:szCs w:val="24"/>
              </w:rPr>
              <w:t>mises</w:t>
            </w:r>
            <w:proofErr w:type="gramEnd"/>
            <w:r w:rsidRPr="00D524DB">
              <w:rPr>
                <w:rFonts w:ascii="Comic Sans MS" w:hAnsi="Comic Sans MS" w:cs="Arial"/>
                <w:sz w:val="24"/>
                <w:szCs w:val="24"/>
              </w:rPr>
              <w:t xml:space="preserve"> en jeu </w:t>
            </w:r>
          </w:p>
        </w:tc>
        <w:tc>
          <w:tcPr>
            <w:tcW w:w="16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EFBF8E" w14:textId="77777777" w:rsidR="00721E16" w:rsidRPr="00D524DB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322A95">
              <w:rPr>
                <w:rFonts w:ascii="Comic Sans MS" w:hAnsi="Comic Sans MS" w:cs="Arial"/>
                <w:sz w:val="16"/>
                <w:szCs w:val="16"/>
                <w:highlight w:val="lightGray"/>
              </w:rPr>
              <w:t>APP : Approprier</w:t>
            </w:r>
          </w:p>
        </w:tc>
        <w:tc>
          <w:tcPr>
            <w:tcW w:w="167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49B81" w14:textId="77777777" w:rsidR="00721E16" w:rsidRPr="00D524DB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D524DB">
              <w:rPr>
                <w:rFonts w:ascii="Comic Sans MS" w:hAnsi="Comic Sans MS" w:cs="Arial"/>
                <w:sz w:val="16"/>
                <w:szCs w:val="16"/>
              </w:rPr>
              <w:t>ANA : analyse</w:t>
            </w:r>
          </w:p>
        </w:tc>
        <w:tc>
          <w:tcPr>
            <w:tcW w:w="167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1E736F" w14:textId="77777777" w:rsidR="00721E16" w:rsidRPr="00D524DB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  <w:p w14:paraId="383F65C8" w14:textId="77777777" w:rsidR="00721E16" w:rsidRPr="00D524DB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D524DB">
              <w:rPr>
                <w:rFonts w:ascii="Comic Sans MS" w:hAnsi="Comic Sans MS" w:cs="Arial"/>
                <w:sz w:val="16"/>
                <w:szCs w:val="16"/>
              </w:rPr>
              <w:t>REA : réaliser</w:t>
            </w:r>
          </w:p>
          <w:p w14:paraId="73307841" w14:textId="77777777" w:rsidR="00721E16" w:rsidRPr="00D524DB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1673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824436" w14:textId="77777777" w:rsidR="00721E16" w:rsidRPr="00D524DB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D524DB">
              <w:rPr>
                <w:rFonts w:ascii="Comic Sans MS" w:hAnsi="Comic Sans MS" w:cs="Arial"/>
                <w:sz w:val="16"/>
                <w:szCs w:val="16"/>
              </w:rPr>
              <w:t>VAL : valider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7F82FE" w14:textId="77777777" w:rsidR="00721E16" w:rsidRPr="00617774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617774">
              <w:rPr>
                <w:rFonts w:ascii="Comic Sans MS" w:hAnsi="Comic Sans MS" w:cs="Arial"/>
                <w:sz w:val="16"/>
                <w:szCs w:val="16"/>
              </w:rPr>
              <w:t>COM : communiquer</w:t>
            </w:r>
          </w:p>
        </w:tc>
      </w:tr>
      <w:tr w:rsidR="00920638" w:rsidRPr="009A1C74" w14:paraId="553DC19D" w14:textId="77777777" w:rsidTr="0003286C">
        <w:trPr>
          <w:cantSplit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F99108" w14:textId="77777777" w:rsidR="00920638" w:rsidRPr="00D524DB" w:rsidRDefault="00DD0E7F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D524DB">
              <w:rPr>
                <w:rFonts w:ascii="Comic Sans MS" w:hAnsi="Comic Sans MS" w:cs="Arial"/>
                <w:b/>
                <w:sz w:val="24"/>
                <w:szCs w:val="24"/>
              </w:rPr>
              <w:t>Pratique expérimentale</w:t>
            </w:r>
          </w:p>
        </w:tc>
      </w:tr>
      <w:tr w:rsidR="00920638" w:rsidRPr="009A1C74" w14:paraId="44CD2260" w14:textId="77777777" w:rsidTr="0003286C">
        <w:trPr>
          <w:cantSplit/>
        </w:trPr>
        <w:tc>
          <w:tcPr>
            <w:tcW w:w="411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9787B" w14:textId="77777777" w:rsidR="00920638" w:rsidRPr="00D524DB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D524DB">
              <w:rPr>
                <w:rFonts w:ascii="Comic Sans MS" w:hAnsi="Comic Sans MS" w:cs="Arial"/>
                <w:sz w:val="24"/>
                <w:szCs w:val="24"/>
              </w:rPr>
              <w:t>Type de s</w:t>
            </w:r>
            <w:r w:rsidR="00920638" w:rsidRPr="00D524DB">
              <w:rPr>
                <w:rFonts w:ascii="Comic Sans MS" w:hAnsi="Comic Sans MS" w:cs="Arial"/>
                <w:sz w:val="24"/>
                <w:szCs w:val="24"/>
              </w:rPr>
              <w:t>alle</w:t>
            </w:r>
          </w:p>
        </w:tc>
        <w:tc>
          <w:tcPr>
            <w:tcW w:w="274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CFD55B" w14:textId="77777777" w:rsidR="00920638" w:rsidRPr="00D524DB" w:rsidRDefault="0092063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D524DB">
              <w:rPr>
                <w:rFonts w:ascii="Comic Sans MS" w:hAnsi="Comic Sans MS" w:cs="Arial"/>
                <w:sz w:val="24"/>
                <w:szCs w:val="24"/>
              </w:rPr>
              <w:t>Banalisée</w:t>
            </w:r>
            <w:r w:rsidR="00491F5B" w:rsidRPr="00D524D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D524DB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D524DB">
              <w:rPr>
                <w:rFonts w:ascii="Comic Sans MS" w:hAnsi="Comic Sans MS" w:cs="Arial"/>
                <w:b/>
                <w:sz w:val="24"/>
                <w:szCs w:val="24"/>
              </w:rPr>
              <w:sym w:font="MS Reference Specialty" w:char="F0D9"/>
            </w:r>
          </w:p>
        </w:tc>
        <w:tc>
          <w:tcPr>
            <w:tcW w:w="363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38F9A0" w14:textId="77777777" w:rsidR="00920638" w:rsidRPr="00D524DB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D524DB">
              <w:rPr>
                <w:rFonts w:ascii="Comic Sans MS" w:hAnsi="Comic Sans MS" w:cs="Arial"/>
                <w:sz w:val="24"/>
                <w:szCs w:val="24"/>
              </w:rPr>
              <w:t>Laboratoire</w:t>
            </w:r>
            <w:r w:rsidR="00491F5B" w:rsidRPr="00D524D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D524DB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322A95">
              <w:rPr>
                <w:rFonts w:ascii="Comic Sans MS" w:hAnsi="Comic Sans MS" w:cs="Arial"/>
                <w:sz w:val="24"/>
                <w:szCs w:val="24"/>
                <w:highlight w:val="lightGray"/>
              </w:rPr>
              <w:sym w:font="MS Reference Specialty" w:char="F0D9"/>
            </w:r>
          </w:p>
        </w:tc>
      </w:tr>
      <w:tr w:rsidR="006D2640" w:rsidRPr="009A1C74" w14:paraId="5116FE51" w14:textId="77777777" w:rsidTr="0003286C">
        <w:trPr>
          <w:cantSplit/>
        </w:trPr>
        <w:tc>
          <w:tcPr>
            <w:tcW w:w="411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ACA002" w14:textId="77777777" w:rsidR="006D2640" w:rsidRPr="00D524DB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D524DB">
              <w:rPr>
                <w:rFonts w:ascii="Comic Sans MS" w:hAnsi="Comic Sans MS" w:cs="Arial"/>
                <w:sz w:val="24"/>
                <w:szCs w:val="24"/>
              </w:rPr>
              <w:t>Matériel nécessaire </w:t>
            </w:r>
          </w:p>
        </w:tc>
        <w:tc>
          <w:tcPr>
            <w:tcW w:w="274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832C1D" w14:textId="77777777" w:rsidR="006D2640" w:rsidRPr="00D524DB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D524DB">
              <w:rPr>
                <w:rFonts w:ascii="Comic Sans MS" w:hAnsi="Comic Sans MS" w:cs="Arial"/>
                <w:sz w:val="24"/>
                <w:szCs w:val="24"/>
              </w:rPr>
              <w:t>Mis à disposition</w:t>
            </w:r>
            <w:r w:rsidR="00491F5B" w:rsidRPr="00D524D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D524DB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322A95">
              <w:rPr>
                <w:rFonts w:ascii="Comic Sans MS" w:hAnsi="Comic Sans MS" w:cs="Arial"/>
                <w:sz w:val="24"/>
                <w:szCs w:val="24"/>
                <w:highlight w:val="lightGray"/>
              </w:rPr>
              <w:sym w:font="MS Reference Specialty" w:char="F0D9"/>
            </w:r>
          </w:p>
        </w:tc>
        <w:tc>
          <w:tcPr>
            <w:tcW w:w="363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404800" w14:textId="77777777" w:rsidR="006D2640" w:rsidRPr="00D524DB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D524DB">
              <w:rPr>
                <w:rFonts w:ascii="Comic Sans MS" w:hAnsi="Comic Sans MS" w:cs="Arial"/>
                <w:sz w:val="24"/>
                <w:szCs w:val="24"/>
              </w:rPr>
              <w:t>Demandé par l’élève</w:t>
            </w:r>
            <w:r w:rsidR="00491F5B" w:rsidRPr="00D524D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D524DB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D524DB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</w:tr>
      <w:tr w:rsidR="00920638" w:rsidRPr="009A1C74" w14:paraId="2CB885A0" w14:textId="77777777" w:rsidTr="00CC318D">
        <w:trPr>
          <w:cantSplit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vAlign w:val="center"/>
          </w:tcPr>
          <w:p w14:paraId="6242836B" w14:textId="46F505DA" w:rsidR="00FB0085" w:rsidRPr="00D524DB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D524DB">
              <w:rPr>
                <w:rFonts w:ascii="Comic Sans MS" w:hAnsi="Comic Sans MS" w:cs="Arial"/>
                <w:sz w:val="24"/>
                <w:szCs w:val="24"/>
              </w:rPr>
              <w:t>Liste du matériel</w:t>
            </w:r>
            <w:r w:rsidR="00491F5B" w:rsidRPr="00D524D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D524DB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="00FB0085" w:rsidRPr="00D524DB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322A95">
              <w:rPr>
                <w:rFonts w:ascii="Comic Sans MS" w:hAnsi="Comic Sans MS"/>
                <w:sz w:val="20"/>
                <w:szCs w:val="20"/>
              </w:rPr>
              <w:t>Ordinateurs et internet.</w:t>
            </w:r>
          </w:p>
        </w:tc>
      </w:tr>
      <w:tr w:rsidR="00920638" w:rsidRPr="009A1C74" w14:paraId="7F0D3F62" w14:textId="77777777" w:rsidTr="00CC318D">
        <w:trPr>
          <w:cantSplit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vAlign w:val="center"/>
          </w:tcPr>
          <w:p w14:paraId="3DEB183A" w14:textId="77777777" w:rsidR="00920638" w:rsidRPr="00D524DB" w:rsidRDefault="006D2640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D524DB">
              <w:rPr>
                <w:rFonts w:ascii="Comic Sans MS" w:hAnsi="Comic Sans MS" w:cs="Arial"/>
                <w:b/>
                <w:sz w:val="24"/>
                <w:szCs w:val="24"/>
              </w:rPr>
              <w:t>Degré d’autonomie</w:t>
            </w:r>
          </w:p>
        </w:tc>
      </w:tr>
      <w:tr w:rsidR="009A1C74" w:rsidRPr="009A1C74" w14:paraId="15AA0A51" w14:textId="77777777" w:rsidTr="00B41613">
        <w:trPr>
          <w:cantSplit/>
        </w:trPr>
        <w:tc>
          <w:tcPr>
            <w:tcW w:w="3034" w:type="dxa"/>
            <w:gridSpan w:val="4"/>
            <w:tcBorders>
              <w:bottom w:val="single" w:sz="4" w:space="0" w:color="auto"/>
            </w:tcBorders>
            <w:vAlign w:val="center"/>
          </w:tcPr>
          <w:p w14:paraId="3A459C65" w14:textId="77777777" w:rsidR="009A1C74" w:rsidRPr="00D524DB" w:rsidRDefault="009A1C74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D524DB">
              <w:rPr>
                <w:rFonts w:ascii="Comic Sans MS" w:hAnsi="Comic Sans MS" w:cs="Arial"/>
                <w:sz w:val="24"/>
                <w:szCs w:val="24"/>
              </w:rPr>
              <w:t>Travail seul</w:t>
            </w:r>
            <w:r w:rsidR="00491F5B" w:rsidRPr="00D524D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D524DB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D524DB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  <w:tc>
          <w:tcPr>
            <w:tcW w:w="2933" w:type="dxa"/>
            <w:gridSpan w:val="7"/>
            <w:tcBorders>
              <w:bottom w:val="single" w:sz="4" w:space="0" w:color="auto"/>
            </w:tcBorders>
            <w:vAlign w:val="center"/>
          </w:tcPr>
          <w:p w14:paraId="1B8DAA08" w14:textId="167CA5E5" w:rsidR="009A1C74" w:rsidRPr="00D524DB" w:rsidRDefault="009A1C74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D524DB">
              <w:rPr>
                <w:rFonts w:ascii="Comic Sans MS" w:hAnsi="Comic Sans MS" w:cs="Arial"/>
                <w:sz w:val="24"/>
                <w:szCs w:val="24"/>
              </w:rPr>
              <w:t>En équipe par</w:t>
            </w:r>
            <w:r w:rsidR="00CF0A74" w:rsidRPr="00D524D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="00322A95">
              <w:rPr>
                <w:rFonts w:ascii="Comic Sans MS" w:hAnsi="Comic Sans MS" w:cs="Arial"/>
                <w:sz w:val="24"/>
                <w:szCs w:val="24"/>
              </w:rPr>
              <w:t>2</w:t>
            </w:r>
          </w:p>
        </w:tc>
        <w:tc>
          <w:tcPr>
            <w:tcW w:w="2368" w:type="dxa"/>
            <w:gridSpan w:val="5"/>
            <w:tcBorders>
              <w:bottom w:val="single" w:sz="4" w:space="0" w:color="auto"/>
            </w:tcBorders>
            <w:vAlign w:val="center"/>
          </w:tcPr>
          <w:p w14:paraId="24C0B87E" w14:textId="77777777" w:rsidR="009A1C74" w:rsidRPr="00D524DB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D524DB">
              <w:rPr>
                <w:rFonts w:ascii="Comic Sans MS" w:hAnsi="Comic Sans MS" w:cs="Arial"/>
                <w:sz w:val="24"/>
                <w:szCs w:val="24"/>
              </w:rPr>
              <w:t>Avec coordinateur</w:t>
            </w:r>
            <w:r w:rsidR="00491F5B" w:rsidRPr="00D524D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D524DB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D524DB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  <w:tc>
          <w:tcPr>
            <w:tcW w:w="2150" w:type="dxa"/>
            <w:gridSpan w:val="3"/>
            <w:tcBorders>
              <w:bottom w:val="single" w:sz="4" w:space="0" w:color="auto"/>
            </w:tcBorders>
            <w:vAlign w:val="center"/>
          </w:tcPr>
          <w:p w14:paraId="10728D79" w14:textId="77777777" w:rsidR="009A1C74" w:rsidRPr="009A1C74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Indicateurs de réussite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617774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</w:tr>
      <w:tr w:rsidR="00920638" w:rsidRPr="009A1C74" w14:paraId="23B2150B" w14:textId="77777777" w:rsidTr="00CC318D">
        <w:trPr>
          <w:cantSplit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vAlign w:val="center"/>
          </w:tcPr>
          <w:p w14:paraId="375A711C" w14:textId="77777777" w:rsidR="00920638" w:rsidRPr="009A1C74" w:rsidRDefault="00920638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>Scénario de la séance</w:t>
            </w:r>
          </w:p>
        </w:tc>
      </w:tr>
      <w:tr w:rsidR="006D2640" w:rsidRPr="009A1C74" w14:paraId="775E6F97" w14:textId="77777777" w:rsidTr="00B41613">
        <w:trPr>
          <w:cantSplit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14:paraId="01DE009F" w14:textId="77777777" w:rsidR="006D2640" w:rsidRPr="009A1C74" w:rsidRDefault="006D2640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Type d</w:t>
            </w:r>
            <w:r w:rsidR="00DD0E7F">
              <w:rPr>
                <w:rFonts w:ascii="Comic Sans MS" w:hAnsi="Comic Sans MS" w:cs="Arial"/>
                <w:sz w:val="24"/>
                <w:szCs w:val="24"/>
              </w:rPr>
              <w:t>e support et contexte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</w:p>
        </w:tc>
        <w:tc>
          <w:tcPr>
            <w:tcW w:w="8363" w:type="dxa"/>
            <w:gridSpan w:val="17"/>
            <w:tcBorders>
              <w:bottom w:val="single" w:sz="4" w:space="0" w:color="auto"/>
            </w:tcBorders>
            <w:vAlign w:val="center"/>
          </w:tcPr>
          <w:p w14:paraId="3EDE75EA" w14:textId="2C2E9ED6" w:rsidR="005D580E" w:rsidRPr="009A1C74" w:rsidRDefault="00322A95" w:rsidP="009F6951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Activité de simulation et de modélisation à faire en classe inversée.</w:t>
            </w:r>
          </w:p>
        </w:tc>
      </w:tr>
      <w:tr w:rsidR="00920638" w:rsidRPr="009A1C74" w14:paraId="1CDB9A2F" w14:textId="77777777" w:rsidTr="00B41613">
        <w:trPr>
          <w:cantSplit/>
          <w:trHeight w:val="242"/>
        </w:trPr>
        <w:tc>
          <w:tcPr>
            <w:tcW w:w="2122" w:type="dxa"/>
            <w:gridSpan w:val="2"/>
            <w:tcBorders>
              <w:right w:val="single" w:sz="4" w:space="0" w:color="auto"/>
            </w:tcBorders>
            <w:vAlign w:val="center"/>
          </w:tcPr>
          <w:p w14:paraId="7CEBEF09" w14:textId="77777777"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lastRenderedPageBreak/>
              <w:t>Durée</w:t>
            </w:r>
          </w:p>
        </w:tc>
        <w:tc>
          <w:tcPr>
            <w:tcW w:w="3033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3E1DCA" w14:textId="77777777"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Tâche professeur ?</w:t>
            </w:r>
          </w:p>
        </w:tc>
        <w:tc>
          <w:tcPr>
            <w:tcW w:w="5330" w:type="dxa"/>
            <w:gridSpan w:val="11"/>
            <w:tcBorders>
              <w:left w:val="single" w:sz="4" w:space="0" w:color="auto"/>
            </w:tcBorders>
            <w:vAlign w:val="center"/>
          </w:tcPr>
          <w:p w14:paraId="2409890E" w14:textId="77777777"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Tâche les élèves ?</w:t>
            </w:r>
          </w:p>
        </w:tc>
      </w:tr>
      <w:tr w:rsidR="00CC318D" w:rsidRPr="009A1C74" w14:paraId="365946B5" w14:textId="77777777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14:paraId="0E27919D" w14:textId="1DA2E8FF" w:rsidR="00CC318D" w:rsidRPr="009A1C74" w:rsidRDefault="00322A95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15’</w:t>
            </w:r>
          </w:p>
        </w:tc>
        <w:tc>
          <w:tcPr>
            <w:tcW w:w="3033" w:type="dxa"/>
            <w:gridSpan w:val="6"/>
            <w:vAlign w:val="center"/>
          </w:tcPr>
          <w:p w14:paraId="0B4A9688" w14:textId="2A3E5ECF" w:rsidR="0057017D" w:rsidRPr="009A1C74" w:rsidRDefault="00322A95" w:rsidP="00A62EEA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Retour si nécessaire sur la correction.</w:t>
            </w:r>
          </w:p>
        </w:tc>
        <w:tc>
          <w:tcPr>
            <w:tcW w:w="5330" w:type="dxa"/>
            <w:gridSpan w:val="11"/>
            <w:vAlign w:val="center"/>
          </w:tcPr>
          <w:p w14:paraId="477D8B64" w14:textId="641D2D86" w:rsidR="00CC318D" w:rsidRPr="009A1C74" w:rsidRDefault="00322A95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Activité préparée et autocorrigée à la maison.</w:t>
            </w:r>
          </w:p>
        </w:tc>
      </w:tr>
      <w:tr w:rsidR="007D06EF" w:rsidRPr="009A1C74" w14:paraId="0D692778" w14:textId="77777777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14:paraId="7738D6CC" w14:textId="540BDD3C" w:rsidR="007D06EF" w:rsidRPr="009A1C74" w:rsidRDefault="007D06EF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3033" w:type="dxa"/>
            <w:gridSpan w:val="6"/>
            <w:vAlign w:val="center"/>
          </w:tcPr>
          <w:p w14:paraId="6EA96959" w14:textId="675CA4CB" w:rsidR="007D06EF" w:rsidRDefault="007D06EF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  <w:p w14:paraId="5A9555DB" w14:textId="2F7627B0" w:rsidR="00FB0085" w:rsidRDefault="00FB0085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5330" w:type="dxa"/>
            <w:gridSpan w:val="11"/>
            <w:vAlign w:val="center"/>
          </w:tcPr>
          <w:p w14:paraId="2E0B953E" w14:textId="0D2EE817" w:rsidR="007D06EF" w:rsidRPr="009A1C74" w:rsidRDefault="007D06EF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7D06EF" w:rsidRPr="009A1C74" w14:paraId="691F748C" w14:textId="77777777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14:paraId="3B4DC8C6" w14:textId="618EF9C2" w:rsidR="007D06EF" w:rsidRPr="009A1C74" w:rsidRDefault="007D06EF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3033" w:type="dxa"/>
            <w:gridSpan w:val="6"/>
            <w:vAlign w:val="center"/>
          </w:tcPr>
          <w:p w14:paraId="321C28F9" w14:textId="682AE293" w:rsidR="007D06EF" w:rsidRDefault="007D06EF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5330" w:type="dxa"/>
            <w:gridSpan w:val="11"/>
            <w:vAlign w:val="center"/>
          </w:tcPr>
          <w:p w14:paraId="7D5CB883" w14:textId="12A532E4" w:rsidR="007D06EF" w:rsidRPr="009A1C74" w:rsidRDefault="007D06EF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DA517A" w:rsidRPr="009A1C74" w14:paraId="6620B75A" w14:textId="77777777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14:paraId="21D17959" w14:textId="2461261B" w:rsidR="00DA517A" w:rsidRDefault="00DA517A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3033" w:type="dxa"/>
            <w:gridSpan w:val="6"/>
            <w:vAlign w:val="center"/>
          </w:tcPr>
          <w:p w14:paraId="7C291F19" w14:textId="504311A5" w:rsidR="00DA517A" w:rsidRDefault="00DA517A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5330" w:type="dxa"/>
            <w:gridSpan w:val="11"/>
            <w:vAlign w:val="center"/>
          </w:tcPr>
          <w:p w14:paraId="509B0522" w14:textId="31B6A203" w:rsidR="00DA517A" w:rsidRPr="009A1C74" w:rsidRDefault="00DA517A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DD0E7F" w:rsidRPr="009A1C74" w14:paraId="6B84A52A" w14:textId="77777777" w:rsidTr="00640480">
        <w:trPr>
          <w:cantSplit/>
          <w:trHeight w:val="1342"/>
        </w:trPr>
        <w:tc>
          <w:tcPr>
            <w:tcW w:w="10485" w:type="dxa"/>
            <w:gridSpan w:val="19"/>
            <w:vAlign w:val="center"/>
          </w:tcPr>
          <w:p w14:paraId="244B71F4" w14:textId="77777777" w:rsidR="00014F8C" w:rsidRDefault="00DD0E7F" w:rsidP="00A62EEA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DD0E7F">
              <w:rPr>
                <w:rFonts w:ascii="Comic Sans MS" w:hAnsi="Comic Sans MS" w:cs="Arial"/>
                <w:b/>
                <w:sz w:val="24"/>
                <w:szCs w:val="24"/>
              </w:rPr>
              <w:t>Structuration demandée</w:t>
            </w:r>
            <w:r w:rsidR="00140BA4">
              <w:rPr>
                <w:rFonts w:ascii="Comic Sans MS" w:hAnsi="Comic Sans MS" w:cs="Arial"/>
                <w:b/>
                <w:sz w:val="24"/>
                <w:szCs w:val="24"/>
              </w:rPr>
              <w:t xml:space="preserve"> </w:t>
            </w:r>
            <w:r w:rsidR="00140BA4" w:rsidRPr="00140BA4">
              <w:rPr>
                <w:rFonts w:ascii="Comic Sans MS" w:hAnsi="Comic Sans MS" w:cs="Arial"/>
                <w:sz w:val="16"/>
                <w:szCs w:val="16"/>
              </w:rPr>
              <w:t>(carte mentale ; paragraphe ; audio ; …)</w:t>
            </w:r>
          </w:p>
          <w:p w14:paraId="6D8D9471" w14:textId="154FB49B" w:rsidR="005D580E" w:rsidRPr="00322A95" w:rsidRDefault="00322A95" w:rsidP="00A62EEA">
            <w:pPr>
              <w:rPr>
                <w:rFonts w:ascii="Comic Sans MS" w:hAnsi="Comic Sans MS" w:cs="Arial"/>
                <w:bCs/>
                <w:sz w:val="24"/>
                <w:szCs w:val="24"/>
              </w:rPr>
            </w:pPr>
            <w:r w:rsidRPr="00322A95">
              <w:rPr>
                <w:rFonts w:ascii="Comic Sans MS" w:hAnsi="Comic Sans MS" w:cs="Arial"/>
                <w:bCs/>
                <w:sz w:val="24"/>
                <w:szCs w:val="24"/>
              </w:rPr>
              <w:t>Le tableau de l’activité.</w:t>
            </w:r>
            <w:bookmarkStart w:id="0" w:name="_GoBack"/>
            <w:bookmarkEnd w:id="0"/>
          </w:p>
        </w:tc>
      </w:tr>
      <w:tr w:rsidR="009A1C74" w:rsidRPr="009A1C74" w14:paraId="40286469" w14:textId="77777777" w:rsidTr="00CC318D">
        <w:trPr>
          <w:cantSplit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vAlign w:val="center"/>
          </w:tcPr>
          <w:p w14:paraId="5AC12EAC" w14:textId="77777777" w:rsidR="009A1C74" w:rsidRPr="009A1C74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>
              <w:rPr>
                <w:rFonts w:ascii="Comic Sans MS" w:hAnsi="Comic Sans MS" w:cs="Arial"/>
                <w:b/>
                <w:sz w:val="24"/>
                <w:szCs w:val="24"/>
              </w:rPr>
              <w:t>Evaluations</w:t>
            </w:r>
          </w:p>
        </w:tc>
      </w:tr>
      <w:tr w:rsidR="008C5B80" w:rsidRPr="009A1C74" w14:paraId="4C9BF641" w14:textId="77777777" w:rsidTr="00702B28">
        <w:trPr>
          <w:cantSplit/>
          <w:trHeight w:val="656"/>
        </w:trPr>
        <w:tc>
          <w:tcPr>
            <w:tcW w:w="2621" w:type="dxa"/>
            <w:gridSpan w:val="3"/>
            <w:vAlign w:val="center"/>
          </w:tcPr>
          <w:p w14:paraId="68A0E782" w14:textId="77777777" w:rsidR="008C5B80" w:rsidRPr="00DD0E7F" w:rsidRDefault="00DD0E7F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 w:rsidRPr="00DD0E7F">
              <w:rPr>
                <w:rFonts w:ascii="Comic Sans MS" w:hAnsi="Comic Sans MS" w:cs="Arial"/>
                <w:iCs/>
                <w:sz w:val="18"/>
                <w:szCs w:val="24"/>
              </w:rPr>
              <w:t>Test conceptions initiales</w:t>
            </w:r>
            <w:r w:rsidR="008C5B80" w:rsidRPr="00DD0E7F">
              <w:rPr>
                <w:rFonts w:ascii="Comic Sans MS" w:hAnsi="Comic Sans MS" w:cs="Arial"/>
                <w:iCs/>
                <w:sz w:val="18"/>
                <w:szCs w:val="24"/>
              </w:rPr>
              <w:t> </w:t>
            </w:r>
          </w:p>
        </w:tc>
        <w:tc>
          <w:tcPr>
            <w:tcW w:w="2621" w:type="dxa"/>
            <w:gridSpan w:val="6"/>
            <w:vAlign w:val="center"/>
          </w:tcPr>
          <w:p w14:paraId="7FDE5E7C" w14:textId="77777777" w:rsidR="008C5B80" w:rsidRPr="00DD0E7F" w:rsidRDefault="008C5B80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 w:rsidRPr="00DD0E7F">
              <w:rPr>
                <w:rFonts w:ascii="Comic Sans MS" w:hAnsi="Comic Sans MS" w:cs="Arial"/>
                <w:iCs/>
                <w:sz w:val="18"/>
                <w:szCs w:val="24"/>
              </w:rPr>
              <w:t>Formative</w:t>
            </w:r>
          </w:p>
        </w:tc>
        <w:tc>
          <w:tcPr>
            <w:tcW w:w="2621" w:type="dxa"/>
            <w:gridSpan w:val="6"/>
            <w:vAlign w:val="center"/>
          </w:tcPr>
          <w:p w14:paraId="10DBA958" w14:textId="77777777" w:rsidR="008C5B80" w:rsidRPr="00DD0E7F" w:rsidRDefault="00140BA4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>
              <w:rPr>
                <w:rFonts w:ascii="Comic Sans MS" w:hAnsi="Comic Sans MS" w:cs="Arial"/>
                <w:iCs/>
                <w:sz w:val="18"/>
                <w:szCs w:val="24"/>
              </w:rPr>
              <w:t>QCM ; @test ; pb résolu</w:t>
            </w:r>
          </w:p>
        </w:tc>
        <w:tc>
          <w:tcPr>
            <w:tcW w:w="2622" w:type="dxa"/>
            <w:gridSpan w:val="4"/>
            <w:vAlign w:val="center"/>
          </w:tcPr>
          <w:p w14:paraId="55FC56D4" w14:textId="77777777" w:rsidR="008C5B80" w:rsidRPr="00DD0E7F" w:rsidRDefault="008C5B80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 w:rsidRPr="00DD0E7F">
              <w:rPr>
                <w:rFonts w:ascii="Comic Sans MS" w:hAnsi="Comic Sans MS" w:cs="Arial"/>
                <w:iCs/>
                <w:sz w:val="18"/>
                <w:szCs w:val="24"/>
              </w:rPr>
              <w:t>Sommative</w:t>
            </w:r>
          </w:p>
        </w:tc>
      </w:tr>
      <w:tr w:rsidR="008C5B80" w:rsidRPr="009A1C74" w14:paraId="571CD908" w14:textId="77777777" w:rsidTr="00DA626B">
        <w:trPr>
          <w:cantSplit/>
          <w:trHeight w:val="1342"/>
        </w:trPr>
        <w:tc>
          <w:tcPr>
            <w:tcW w:w="2621" w:type="dxa"/>
            <w:gridSpan w:val="3"/>
            <w:vAlign w:val="center"/>
          </w:tcPr>
          <w:p w14:paraId="16430364" w14:textId="77777777" w:rsidR="008C5B80" w:rsidRDefault="008C5B8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  <w:tc>
          <w:tcPr>
            <w:tcW w:w="2621" w:type="dxa"/>
            <w:gridSpan w:val="6"/>
            <w:vAlign w:val="center"/>
          </w:tcPr>
          <w:p w14:paraId="23E5DCC3" w14:textId="6D743A6D" w:rsidR="008C5B80" w:rsidRPr="009A1C74" w:rsidRDefault="008C5B8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  <w:tc>
          <w:tcPr>
            <w:tcW w:w="2621" w:type="dxa"/>
            <w:gridSpan w:val="6"/>
            <w:vAlign w:val="center"/>
          </w:tcPr>
          <w:p w14:paraId="4452D89E" w14:textId="1EF25F7C" w:rsidR="008C5B80" w:rsidRPr="009A1C74" w:rsidRDefault="008C5B8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  <w:tc>
          <w:tcPr>
            <w:tcW w:w="2622" w:type="dxa"/>
            <w:gridSpan w:val="4"/>
            <w:vAlign w:val="center"/>
          </w:tcPr>
          <w:p w14:paraId="394CEC95" w14:textId="77777777" w:rsidR="008C5B80" w:rsidRPr="009A1C74" w:rsidRDefault="008C5B8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845EBC" w:rsidRPr="009A1C74" w14:paraId="2E90BF9F" w14:textId="77777777" w:rsidTr="00CB56AA">
        <w:trPr>
          <w:cantSplit/>
          <w:trHeight w:val="1342"/>
        </w:trPr>
        <w:tc>
          <w:tcPr>
            <w:tcW w:w="2621" w:type="dxa"/>
            <w:gridSpan w:val="3"/>
            <w:vAlign w:val="center"/>
          </w:tcPr>
          <w:p w14:paraId="08BEFDFF" w14:textId="77777777" w:rsidR="00845EBC" w:rsidRDefault="00845EBC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Commentaires et Améliorations</w:t>
            </w:r>
          </w:p>
        </w:tc>
        <w:tc>
          <w:tcPr>
            <w:tcW w:w="7864" w:type="dxa"/>
            <w:gridSpan w:val="16"/>
            <w:vAlign w:val="center"/>
          </w:tcPr>
          <w:p w14:paraId="2222DD4E" w14:textId="42E5B4F0" w:rsidR="00845EBC" w:rsidRPr="009A1C74" w:rsidRDefault="00845EBC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</w:tbl>
    <w:p w14:paraId="0213F8C7" w14:textId="77777777" w:rsidR="00162EFD" w:rsidRDefault="00162EFD"/>
    <w:p w14:paraId="533B9EBE" w14:textId="77777777" w:rsidR="00CC318D" w:rsidRDefault="00CC318D"/>
    <w:sectPr w:rsidR="00CC318D" w:rsidSect="009206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Reference Specialty">
    <w:panose1 w:val="050005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638"/>
    <w:rsid w:val="00014ED6"/>
    <w:rsid w:val="00014F8C"/>
    <w:rsid w:val="0003286C"/>
    <w:rsid w:val="0007226D"/>
    <w:rsid w:val="000F353E"/>
    <w:rsid w:val="001014F0"/>
    <w:rsid w:val="00113599"/>
    <w:rsid w:val="00135F5C"/>
    <w:rsid w:val="001360E4"/>
    <w:rsid w:val="00140BA4"/>
    <w:rsid w:val="00162EFD"/>
    <w:rsid w:val="00207B13"/>
    <w:rsid w:val="002458AC"/>
    <w:rsid w:val="0027715A"/>
    <w:rsid w:val="002A5A14"/>
    <w:rsid w:val="002C4BDB"/>
    <w:rsid w:val="002D1813"/>
    <w:rsid w:val="00305752"/>
    <w:rsid w:val="00322A95"/>
    <w:rsid w:val="00340287"/>
    <w:rsid w:val="00345CAE"/>
    <w:rsid w:val="003848F7"/>
    <w:rsid w:val="003A63CD"/>
    <w:rsid w:val="003C0D35"/>
    <w:rsid w:val="003C3C33"/>
    <w:rsid w:val="003C3E20"/>
    <w:rsid w:val="003E6695"/>
    <w:rsid w:val="004462C7"/>
    <w:rsid w:val="00491F5B"/>
    <w:rsid w:val="0057017D"/>
    <w:rsid w:val="00570203"/>
    <w:rsid w:val="005B67BD"/>
    <w:rsid w:val="005D580E"/>
    <w:rsid w:val="005F70A8"/>
    <w:rsid w:val="006028D8"/>
    <w:rsid w:val="00617774"/>
    <w:rsid w:val="006412D9"/>
    <w:rsid w:val="00652499"/>
    <w:rsid w:val="006D2640"/>
    <w:rsid w:val="006E5A6D"/>
    <w:rsid w:val="00713014"/>
    <w:rsid w:val="00721E16"/>
    <w:rsid w:val="00753BC4"/>
    <w:rsid w:val="007D06EF"/>
    <w:rsid w:val="007E27B9"/>
    <w:rsid w:val="00845EBC"/>
    <w:rsid w:val="0088054C"/>
    <w:rsid w:val="008C5B80"/>
    <w:rsid w:val="008F79F8"/>
    <w:rsid w:val="00912138"/>
    <w:rsid w:val="00920638"/>
    <w:rsid w:val="009A1C74"/>
    <w:rsid w:val="009A2DF6"/>
    <w:rsid w:val="009B20C8"/>
    <w:rsid w:val="009E74AC"/>
    <w:rsid w:val="009F6951"/>
    <w:rsid w:val="00A62EEA"/>
    <w:rsid w:val="00A653FF"/>
    <w:rsid w:val="00A722C4"/>
    <w:rsid w:val="00A74B4C"/>
    <w:rsid w:val="00B23728"/>
    <w:rsid w:val="00B41613"/>
    <w:rsid w:val="00B452A3"/>
    <w:rsid w:val="00BB30BF"/>
    <w:rsid w:val="00BB7AC7"/>
    <w:rsid w:val="00C378FD"/>
    <w:rsid w:val="00C70401"/>
    <w:rsid w:val="00C94B74"/>
    <w:rsid w:val="00CA1C11"/>
    <w:rsid w:val="00CA4285"/>
    <w:rsid w:val="00CC318D"/>
    <w:rsid w:val="00CF0A74"/>
    <w:rsid w:val="00D00873"/>
    <w:rsid w:val="00D065CC"/>
    <w:rsid w:val="00D17D87"/>
    <w:rsid w:val="00D524DB"/>
    <w:rsid w:val="00DA517A"/>
    <w:rsid w:val="00DD0E7F"/>
    <w:rsid w:val="00DF7FC6"/>
    <w:rsid w:val="00E57B49"/>
    <w:rsid w:val="00E92AB5"/>
    <w:rsid w:val="00E95C09"/>
    <w:rsid w:val="00EB0B38"/>
    <w:rsid w:val="00EF237C"/>
    <w:rsid w:val="00F2262A"/>
    <w:rsid w:val="00FB0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EDF66F"/>
  <w15:chartTrackingRefBased/>
  <w15:docId w15:val="{41599257-5609-4AA0-8163-9AA8CC0B5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A1C7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99"/>
    <w:unhideWhenUsed/>
    <w:rsid w:val="00920638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920638"/>
  </w:style>
  <w:style w:type="character" w:styleId="Marquedecommentaire">
    <w:name w:val="annotation reference"/>
    <w:basedOn w:val="Policepardfaut"/>
    <w:uiPriority w:val="99"/>
    <w:semiHidden/>
    <w:unhideWhenUsed/>
    <w:rsid w:val="00721E1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21E1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21E1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21E1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21E16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21E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1E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50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DD69E-F678-4BBB-BE61-45E2D9650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790</TotalTime>
  <Pages>2</Pages>
  <Words>241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Olivier</cp:lastModifiedBy>
  <cp:revision>42</cp:revision>
  <cp:lastPrinted>2019-10-25T14:53:00Z</cp:lastPrinted>
  <dcterms:created xsi:type="dcterms:W3CDTF">2019-05-05T08:48:00Z</dcterms:created>
  <dcterms:modified xsi:type="dcterms:W3CDTF">2019-10-29T14:17:00Z</dcterms:modified>
</cp:coreProperties>
</file>