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E636B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5181407A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Composition d’un système chimique</w:t>
            </w:r>
          </w:p>
          <w:p w14:paraId="2CD38A32" w14:textId="22B95BDF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706A4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0706A4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93C11">
              <w:rPr>
                <w:rFonts w:ascii="Comic Sans MS" w:hAnsi="Comic Sans MS" w:cs="Arial"/>
                <w:sz w:val="24"/>
                <w:szCs w:val="24"/>
              </w:rPr>
              <w:t>Notion de quantité de matière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0F7E4F41" w:rsidR="00920638" w:rsidRPr="009A1C74" w:rsidRDefault="00776656" w:rsidP="0077665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776656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7BB2CC22" w:rsidR="003A63CD" w:rsidRPr="000706A4" w:rsidRDefault="000706A4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06A4">
              <w:rPr>
                <w:rFonts w:ascii="Comic Sans MS" w:hAnsi="Comic Sans MS"/>
                <w:sz w:val="24"/>
                <w:szCs w:val="24"/>
              </w:rPr>
              <w:t>Quantité de matière (mol), définition de la mole</w:t>
            </w:r>
            <w:r w:rsidR="003A104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AA42209" w14:textId="77777777" w:rsidR="000706A4" w:rsidRPr="000706A4" w:rsidRDefault="000706A4" w:rsidP="000706A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06A4">
              <w:rPr>
                <w:rFonts w:ascii="Comic Sans MS" w:hAnsi="Comic Sans MS" w:cs="Arial"/>
                <w:sz w:val="24"/>
                <w:szCs w:val="24"/>
              </w:rPr>
              <w:t xml:space="preserve">Relation entre masse molaire d’une espèce, masse des entités et constante d’Avogadro. </w:t>
            </w:r>
          </w:p>
          <w:p w14:paraId="4281F4E9" w14:textId="77777777" w:rsidR="00B41613" w:rsidRDefault="000706A4" w:rsidP="000706A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06A4">
              <w:rPr>
                <w:rFonts w:ascii="Comic Sans MS" w:hAnsi="Comic Sans MS" w:cs="Arial"/>
                <w:sz w:val="24"/>
                <w:szCs w:val="24"/>
              </w:rPr>
              <w:t>Masse molaire atomique d’un élément.</w:t>
            </w:r>
          </w:p>
          <w:p w14:paraId="571577C2" w14:textId="4BDFA26E" w:rsidR="000706A4" w:rsidRPr="009A1C74" w:rsidRDefault="000706A4" w:rsidP="000706A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9028D84" w14:textId="77777777" w:rsidR="000706A4" w:rsidRPr="000706A4" w:rsidRDefault="000706A4" w:rsidP="000706A4">
            <w:pPr>
              <w:spacing w:after="61" w:line="237" w:lineRule="auto"/>
              <w:rPr>
                <w:rFonts w:ascii="Comic Sans MS" w:hAnsi="Comic Sans MS"/>
                <w:sz w:val="24"/>
                <w:szCs w:val="24"/>
              </w:rPr>
            </w:pPr>
            <w:r w:rsidRPr="000706A4">
              <w:rPr>
                <w:rFonts w:ascii="Comic Sans MS" w:hAnsi="Comic Sans MS"/>
                <w:sz w:val="24"/>
                <w:szCs w:val="24"/>
              </w:rPr>
              <w:t xml:space="preserve">Déterminer la masse molaire d’une espèce à partir des masses molaires atomiques des éléments qui la composent. </w:t>
            </w:r>
          </w:p>
          <w:p w14:paraId="31FBC0DE" w14:textId="2222DC2B" w:rsidR="000706A4" w:rsidRPr="000706A4" w:rsidRDefault="000706A4" w:rsidP="000706A4">
            <w:pPr>
              <w:spacing w:after="62" w:line="237" w:lineRule="auto"/>
              <w:rPr>
                <w:rFonts w:ascii="Comic Sans MS" w:hAnsi="Comic Sans MS"/>
                <w:i/>
                <w:sz w:val="24"/>
                <w:szCs w:val="24"/>
              </w:rPr>
            </w:pPr>
            <w:r w:rsidRPr="000706A4">
              <w:rPr>
                <w:rFonts w:ascii="Comic Sans MS" w:hAnsi="Comic Sans MS"/>
                <w:sz w:val="24"/>
                <w:szCs w:val="24"/>
              </w:rPr>
              <w:t>Déterminer la quantité de matière contenue dans un échantillon de corps pur à partir de sa masse et du tableau périodique.</w:t>
            </w:r>
            <w:r w:rsidRPr="000706A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</w:p>
          <w:p w14:paraId="2E651718" w14:textId="195B6040" w:rsidR="000706A4" w:rsidRPr="000706A4" w:rsidRDefault="000706A4" w:rsidP="000706A4">
            <w:pPr>
              <w:spacing w:after="62" w:line="237" w:lineRule="auto"/>
              <w:rPr>
                <w:rFonts w:ascii="Comic Sans MS" w:hAnsi="Comic Sans MS"/>
                <w:sz w:val="24"/>
                <w:szCs w:val="24"/>
              </w:rPr>
            </w:pPr>
            <w:r w:rsidRPr="000706A4">
              <w:rPr>
                <w:rFonts w:ascii="Comic Sans MS" w:hAnsi="Comic Sans MS"/>
                <w:sz w:val="24"/>
                <w:szCs w:val="24"/>
              </w:rPr>
              <w:t>Déterminer la quantité de matière de chaque espèce dans un mélange (liquide ou solide) à partir de sa composition.</w:t>
            </w:r>
          </w:p>
          <w:p w14:paraId="057F9348" w14:textId="20188F77" w:rsidR="0003286C" w:rsidRPr="000706A4" w:rsidRDefault="0003286C" w:rsidP="000706A4">
            <w:pPr>
              <w:spacing w:after="17" w:line="239" w:lineRule="auto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BE636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E636B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BE636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E636B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065C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065C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065C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065C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065C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065C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104A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104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104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626C3C" w14:textId="77777777" w:rsid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14:paraId="6242836B" w14:textId="29274855" w:rsidR="00BE636B" w:rsidRPr="009A1C74" w:rsidRDefault="00BE636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Remettre sur la paillasse professeur l’équivalent de la photo page 21, 18 grammes d’eau, de plomb et de polystyrène.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456B1C41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BE636B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E636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0F4B3345" w:rsidR="009F6951" w:rsidRPr="009A1C74" w:rsidRDefault="00BE636B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Tâche complexe, contextualisée par les trois échantillon</w:t>
            </w:r>
            <w:r w:rsidR="001E2F44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disposés à la paillasse professeur.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4A463F33" w:rsidR="00CC318D" w:rsidRPr="009A1C74" w:rsidRDefault="003A104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30093D16" w:rsidR="0057017D" w:rsidRPr="009A1C74" w:rsidRDefault="00E700DF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11697C97" w:rsidR="00CC318D" w:rsidRPr="009A1C74" w:rsidRDefault="00E700D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 l’activité précédente, question après question, les groupes présentent à tour de rôle leurs résultats au tableau.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0E24D753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36654BD1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10634816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7777777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37B4180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08F17232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03B8DF5D" w:rsidR="00014F8C" w:rsidRPr="009B20C8" w:rsidRDefault="00E700DF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relation de la question 9 avec l’encadré vert du haut de la page 24.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4A195A73" w:rsidR="008C5B80" w:rsidRPr="009A1C74" w:rsidRDefault="00E700D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8 p 29 et 17 p 30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5417131F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06A4"/>
    <w:rsid w:val="000F353E"/>
    <w:rsid w:val="00135F5C"/>
    <w:rsid w:val="001360E4"/>
    <w:rsid w:val="00140BA4"/>
    <w:rsid w:val="00162EFD"/>
    <w:rsid w:val="001E2F44"/>
    <w:rsid w:val="00207B13"/>
    <w:rsid w:val="002458AC"/>
    <w:rsid w:val="0027715A"/>
    <w:rsid w:val="002D1813"/>
    <w:rsid w:val="00305752"/>
    <w:rsid w:val="00340287"/>
    <w:rsid w:val="00345CAE"/>
    <w:rsid w:val="003848F7"/>
    <w:rsid w:val="003A104A"/>
    <w:rsid w:val="003A63CD"/>
    <w:rsid w:val="003C3E20"/>
    <w:rsid w:val="004462C7"/>
    <w:rsid w:val="00491F5B"/>
    <w:rsid w:val="0057017D"/>
    <w:rsid w:val="005B67BD"/>
    <w:rsid w:val="006412D9"/>
    <w:rsid w:val="006D2640"/>
    <w:rsid w:val="006E5A6D"/>
    <w:rsid w:val="00713014"/>
    <w:rsid w:val="00721E16"/>
    <w:rsid w:val="00776656"/>
    <w:rsid w:val="007D06EF"/>
    <w:rsid w:val="007E27B9"/>
    <w:rsid w:val="00845EBC"/>
    <w:rsid w:val="0088054C"/>
    <w:rsid w:val="008C5B80"/>
    <w:rsid w:val="008F79F8"/>
    <w:rsid w:val="00912138"/>
    <w:rsid w:val="00920638"/>
    <w:rsid w:val="0093269A"/>
    <w:rsid w:val="009A1C74"/>
    <w:rsid w:val="009A2DF6"/>
    <w:rsid w:val="009B20C8"/>
    <w:rsid w:val="009E74AC"/>
    <w:rsid w:val="009F6951"/>
    <w:rsid w:val="00A62EEA"/>
    <w:rsid w:val="00B23728"/>
    <w:rsid w:val="00B41613"/>
    <w:rsid w:val="00BB30BF"/>
    <w:rsid w:val="00BB7AC7"/>
    <w:rsid w:val="00BE636B"/>
    <w:rsid w:val="00C70401"/>
    <w:rsid w:val="00C93C11"/>
    <w:rsid w:val="00C94B74"/>
    <w:rsid w:val="00CA1C11"/>
    <w:rsid w:val="00CA4285"/>
    <w:rsid w:val="00CC318D"/>
    <w:rsid w:val="00D00873"/>
    <w:rsid w:val="00D065CC"/>
    <w:rsid w:val="00DA517A"/>
    <w:rsid w:val="00DD0E7F"/>
    <w:rsid w:val="00DF7FC6"/>
    <w:rsid w:val="00E700DF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2A25-842D-459E-BA3C-4DDC3093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27</cp:revision>
  <cp:lastPrinted>2019-05-05T08:49:00Z</cp:lastPrinted>
  <dcterms:created xsi:type="dcterms:W3CDTF">2019-05-05T08:48:00Z</dcterms:created>
  <dcterms:modified xsi:type="dcterms:W3CDTF">2019-08-07T07:31:00Z</dcterms:modified>
</cp:coreProperties>
</file>