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55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7"/>
        <w:gridCol w:w="25"/>
        <w:gridCol w:w="499"/>
        <w:gridCol w:w="413"/>
        <w:gridCol w:w="760"/>
        <w:gridCol w:w="318"/>
        <w:gridCol w:w="82"/>
        <w:gridCol w:w="961"/>
        <w:gridCol w:w="87"/>
        <w:gridCol w:w="225"/>
        <w:gridCol w:w="500"/>
        <w:gridCol w:w="324"/>
        <w:gridCol w:w="561"/>
        <w:gridCol w:w="287"/>
        <w:gridCol w:w="724"/>
        <w:gridCol w:w="472"/>
        <w:gridCol w:w="53"/>
        <w:gridCol w:w="424"/>
        <w:gridCol w:w="1673"/>
      </w:tblGrid>
      <w:tr w:rsidR="00CC318D" w:rsidRPr="009A1C74" w14:paraId="3510039F" w14:textId="77777777" w:rsidTr="00CC318D">
        <w:trPr>
          <w:cantSplit/>
        </w:trPr>
        <w:tc>
          <w:tcPr>
            <w:tcW w:w="10485" w:type="dxa"/>
            <w:gridSpan w:val="19"/>
            <w:tcBorders>
              <w:bottom w:val="single" w:sz="4" w:space="0" w:color="auto"/>
            </w:tcBorders>
            <w:vAlign w:val="center"/>
          </w:tcPr>
          <w:p w14:paraId="33C559BA" w14:textId="77777777" w:rsidR="00CC318D" w:rsidRPr="00CC318D" w:rsidRDefault="00CC318D" w:rsidP="00CC318D">
            <w:pPr>
              <w:jc w:val="center"/>
              <w:rPr>
                <w:rFonts w:ascii="Comic Sans MS" w:hAnsi="Comic Sans MS" w:cs="Arial"/>
                <w:b/>
                <w:sz w:val="28"/>
                <w:szCs w:val="28"/>
              </w:rPr>
            </w:pPr>
            <w:r w:rsidRPr="00CC318D">
              <w:rPr>
                <w:rFonts w:ascii="Comic Sans MS" w:hAnsi="Comic Sans MS" w:cs="Arial"/>
                <w:b/>
                <w:sz w:val="28"/>
                <w:szCs w:val="28"/>
              </w:rPr>
              <w:t>Fiche de préparation de cours</w:t>
            </w:r>
          </w:p>
        </w:tc>
      </w:tr>
      <w:tr w:rsidR="009A1C74" w:rsidRPr="009A1C74" w14:paraId="1FCED210" w14:textId="77777777" w:rsidTr="00B23728">
        <w:trPr>
          <w:cantSplit/>
          <w:trHeight w:val="534"/>
        </w:trPr>
        <w:tc>
          <w:tcPr>
            <w:tcW w:w="10485" w:type="dxa"/>
            <w:gridSpan w:val="19"/>
            <w:tcBorders>
              <w:bottom w:val="single" w:sz="4" w:space="0" w:color="auto"/>
            </w:tcBorders>
            <w:vAlign w:val="center"/>
          </w:tcPr>
          <w:p w14:paraId="4267B671" w14:textId="0DB5F204" w:rsidR="00CC318D" w:rsidRPr="009A1C74" w:rsidRDefault="009A1C74" w:rsidP="00CC318D">
            <w:pPr>
              <w:rPr>
                <w:rFonts w:ascii="Comic Sans MS" w:hAnsi="Comic Sans MS" w:cs="Arial"/>
                <w:sz w:val="24"/>
                <w:szCs w:val="24"/>
              </w:rPr>
            </w:pPr>
            <w:r>
              <w:rPr>
                <w:rFonts w:ascii="Comic Sans MS" w:hAnsi="Comic Sans MS" w:cs="Arial"/>
                <w:sz w:val="24"/>
                <w:szCs w:val="24"/>
              </w:rPr>
              <w:t>Classe de</w:t>
            </w:r>
            <w:r w:rsidR="00B23728">
              <w:rPr>
                <w:rFonts w:ascii="Comic Sans MS" w:hAnsi="Comic Sans MS" w:cs="Arial"/>
                <w:sz w:val="24"/>
                <w:szCs w:val="24"/>
              </w:rPr>
              <w:t xml:space="preserve"> </w:t>
            </w:r>
            <w:r w:rsidR="00135F5C">
              <w:rPr>
                <w:rFonts w:ascii="Comic Sans MS" w:hAnsi="Comic Sans MS" w:cs="Arial"/>
                <w:sz w:val="24"/>
                <w:szCs w:val="24"/>
              </w:rPr>
              <w:t>1° Spécialité</w:t>
            </w:r>
          </w:p>
        </w:tc>
      </w:tr>
      <w:tr w:rsidR="00207B13" w:rsidRPr="009A1C74" w14:paraId="5E8C4093" w14:textId="77777777" w:rsidTr="00617774">
        <w:trPr>
          <w:cantSplit/>
        </w:trPr>
        <w:tc>
          <w:tcPr>
            <w:tcW w:w="2097" w:type="dxa"/>
            <w:tcBorders>
              <w:bottom w:val="single" w:sz="4" w:space="0" w:color="auto"/>
            </w:tcBorders>
            <w:vAlign w:val="center"/>
          </w:tcPr>
          <w:p w14:paraId="5C5D6E73" w14:textId="77777777" w:rsidR="00207B13" w:rsidRPr="00B41613" w:rsidRDefault="00207B13" w:rsidP="00CC318D">
            <w:r>
              <w:rPr>
                <w:rFonts w:ascii="Comic Sans MS" w:hAnsi="Comic Sans MS" w:cs="Arial"/>
                <w:sz w:val="24"/>
                <w:szCs w:val="24"/>
              </w:rPr>
              <w:t>Thème</w:t>
            </w:r>
            <w:r w:rsidRPr="009A1C74">
              <w:rPr>
                <w:rFonts w:ascii="Comic Sans MS" w:hAnsi="Comic Sans MS" w:cs="Arial"/>
                <w:sz w:val="24"/>
                <w:szCs w:val="24"/>
              </w:rPr>
              <w:t> </w:t>
            </w:r>
          </w:p>
        </w:tc>
        <w:tc>
          <w:tcPr>
            <w:tcW w:w="2097" w:type="dxa"/>
            <w:gridSpan w:val="6"/>
            <w:tcBorders>
              <w:bottom w:val="single" w:sz="4" w:space="0" w:color="auto"/>
            </w:tcBorders>
            <w:shd w:val="clear" w:color="auto" w:fill="auto"/>
            <w:vAlign w:val="center"/>
          </w:tcPr>
          <w:p w14:paraId="07632C4A" w14:textId="77777777" w:rsidR="00207B13" w:rsidRPr="002458AC" w:rsidRDefault="00207B13" w:rsidP="00721E16">
            <w:pPr>
              <w:jc w:val="center"/>
              <w:rPr>
                <w:rFonts w:ascii="Comic Sans MS" w:hAnsi="Comic Sans MS"/>
                <w:sz w:val="16"/>
                <w:szCs w:val="16"/>
              </w:rPr>
            </w:pPr>
            <w:r w:rsidRPr="00617774">
              <w:rPr>
                <w:rFonts w:ascii="Comic Sans MS" w:hAnsi="Comic Sans MS"/>
                <w:sz w:val="16"/>
                <w:szCs w:val="16"/>
              </w:rPr>
              <w:t>Constitution et transformations de la matière.</w:t>
            </w:r>
          </w:p>
        </w:tc>
        <w:tc>
          <w:tcPr>
            <w:tcW w:w="2097" w:type="dxa"/>
            <w:gridSpan w:val="5"/>
            <w:tcBorders>
              <w:bottom w:val="single" w:sz="4" w:space="0" w:color="auto"/>
            </w:tcBorders>
            <w:vAlign w:val="center"/>
          </w:tcPr>
          <w:p w14:paraId="02A6C5B0" w14:textId="77777777" w:rsidR="00207B13" w:rsidRPr="002458AC" w:rsidRDefault="00207B13" w:rsidP="00721E16">
            <w:pPr>
              <w:jc w:val="center"/>
              <w:rPr>
                <w:rFonts w:ascii="Comic Sans MS" w:hAnsi="Comic Sans MS"/>
                <w:sz w:val="16"/>
                <w:szCs w:val="16"/>
              </w:rPr>
            </w:pPr>
            <w:r w:rsidRPr="003C3C33">
              <w:rPr>
                <w:rFonts w:ascii="Comic Sans MS" w:hAnsi="Comic Sans MS"/>
                <w:sz w:val="16"/>
                <w:szCs w:val="16"/>
                <w:highlight w:val="lightGray"/>
              </w:rPr>
              <w:t>Mouvement et Interactions.</w:t>
            </w:r>
          </w:p>
        </w:tc>
        <w:tc>
          <w:tcPr>
            <w:tcW w:w="2097" w:type="dxa"/>
            <w:gridSpan w:val="5"/>
            <w:tcBorders>
              <w:bottom w:val="single" w:sz="4" w:space="0" w:color="auto"/>
            </w:tcBorders>
            <w:vAlign w:val="center"/>
          </w:tcPr>
          <w:p w14:paraId="52FAAA42" w14:textId="77777777" w:rsidR="00207B13" w:rsidRPr="002458AC" w:rsidRDefault="00207B13" w:rsidP="00721E16">
            <w:pPr>
              <w:jc w:val="center"/>
              <w:rPr>
                <w:rFonts w:ascii="Comic Sans MS" w:hAnsi="Comic Sans MS"/>
                <w:sz w:val="16"/>
                <w:szCs w:val="16"/>
              </w:rPr>
            </w:pPr>
            <w:r w:rsidRPr="003C3C33">
              <w:rPr>
                <w:rFonts w:ascii="Comic Sans MS" w:hAnsi="Comic Sans MS"/>
                <w:sz w:val="16"/>
                <w:szCs w:val="16"/>
              </w:rPr>
              <w:t>L’énergie : conversions et transferts</w:t>
            </w:r>
          </w:p>
        </w:tc>
        <w:tc>
          <w:tcPr>
            <w:tcW w:w="2097" w:type="dxa"/>
            <w:gridSpan w:val="2"/>
            <w:tcBorders>
              <w:bottom w:val="single" w:sz="4" w:space="0" w:color="auto"/>
            </w:tcBorders>
            <w:vAlign w:val="center"/>
          </w:tcPr>
          <w:p w14:paraId="75627E17" w14:textId="77777777" w:rsidR="00207B13" w:rsidRPr="002458AC" w:rsidRDefault="00207B13" w:rsidP="00721E16">
            <w:pPr>
              <w:jc w:val="center"/>
              <w:rPr>
                <w:rFonts w:ascii="Comic Sans MS" w:hAnsi="Comic Sans MS"/>
                <w:sz w:val="16"/>
                <w:szCs w:val="16"/>
              </w:rPr>
            </w:pPr>
            <w:r w:rsidRPr="00D065CC">
              <w:rPr>
                <w:rFonts w:ascii="Comic Sans MS" w:hAnsi="Comic Sans MS"/>
                <w:sz w:val="16"/>
                <w:szCs w:val="16"/>
              </w:rPr>
              <w:t>Ondes et signaux</w:t>
            </w:r>
          </w:p>
        </w:tc>
      </w:tr>
      <w:tr w:rsidR="009A1C74" w:rsidRPr="009A1C74" w14:paraId="4A6967DF" w14:textId="77777777" w:rsidTr="00CC318D">
        <w:trPr>
          <w:cantSplit/>
        </w:trPr>
        <w:tc>
          <w:tcPr>
            <w:tcW w:w="10485" w:type="dxa"/>
            <w:gridSpan w:val="19"/>
            <w:tcBorders>
              <w:bottom w:val="single" w:sz="4" w:space="0" w:color="auto"/>
            </w:tcBorders>
            <w:vAlign w:val="center"/>
          </w:tcPr>
          <w:p w14:paraId="459629EF" w14:textId="02B76FB4" w:rsidR="009A1C74" w:rsidRDefault="00B23728" w:rsidP="00CC318D">
            <w:pPr>
              <w:rPr>
                <w:rFonts w:ascii="Comic Sans MS" w:hAnsi="Comic Sans MS" w:cs="Arial"/>
                <w:sz w:val="24"/>
                <w:szCs w:val="24"/>
              </w:rPr>
            </w:pPr>
            <w:r>
              <w:rPr>
                <w:rFonts w:ascii="Comic Sans MS" w:hAnsi="Comic Sans MS" w:cs="Arial"/>
                <w:sz w:val="24"/>
                <w:szCs w:val="24"/>
              </w:rPr>
              <w:t>Titre de la leçon :</w:t>
            </w:r>
            <w:r w:rsidR="00014ED6">
              <w:rPr>
                <w:rFonts w:ascii="Comic Sans MS" w:hAnsi="Comic Sans MS" w:cs="Arial"/>
                <w:sz w:val="24"/>
                <w:szCs w:val="24"/>
              </w:rPr>
              <w:t xml:space="preserve"> </w:t>
            </w:r>
            <w:r w:rsidR="00531BA4">
              <w:rPr>
                <w:rFonts w:ascii="Comic Sans MS" w:hAnsi="Comic Sans MS" w:cs="Arial"/>
                <w:sz w:val="24"/>
                <w:szCs w:val="24"/>
              </w:rPr>
              <w:t>Mouvement d’un système</w:t>
            </w:r>
          </w:p>
          <w:p w14:paraId="2CD38A32" w14:textId="13B3C57F" w:rsidR="009A1C74" w:rsidRPr="009A1C74" w:rsidRDefault="00B23728" w:rsidP="00CC318D">
            <w:pPr>
              <w:rPr>
                <w:rFonts w:ascii="Comic Sans MS" w:hAnsi="Comic Sans MS" w:cs="Arial"/>
                <w:sz w:val="24"/>
                <w:szCs w:val="24"/>
              </w:rPr>
            </w:pPr>
            <w:r>
              <w:rPr>
                <w:rFonts w:ascii="Comic Sans MS" w:hAnsi="Comic Sans MS" w:cs="Arial"/>
                <w:sz w:val="24"/>
                <w:szCs w:val="24"/>
              </w:rPr>
              <w:t>Etape </w:t>
            </w:r>
            <w:r w:rsidR="008C5B80">
              <w:rPr>
                <w:rFonts w:ascii="Comic Sans MS" w:hAnsi="Comic Sans MS" w:cs="Arial"/>
                <w:sz w:val="24"/>
                <w:szCs w:val="24"/>
              </w:rPr>
              <w:t xml:space="preserve">n° </w:t>
            </w:r>
            <w:r w:rsidR="00A653FF">
              <w:rPr>
                <w:rFonts w:ascii="Comic Sans MS" w:hAnsi="Comic Sans MS" w:cs="Arial"/>
                <w:sz w:val="24"/>
                <w:szCs w:val="24"/>
              </w:rPr>
              <w:t xml:space="preserve">1 </w:t>
            </w:r>
            <w:r w:rsidR="00014ED6">
              <w:rPr>
                <w:rFonts w:ascii="Comic Sans MS" w:hAnsi="Comic Sans MS" w:cs="Arial"/>
                <w:sz w:val="24"/>
                <w:szCs w:val="24"/>
              </w:rPr>
              <w:t>/</w:t>
            </w:r>
            <w:r w:rsidR="002428BB">
              <w:rPr>
                <w:rFonts w:ascii="Comic Sans MS" w:hAnsi="Comic Sans MS" w:cs="Arial"/>
                <w:sz w:val="24"/>
                <w:szCs w:val="24"/>
              </w:rPr>
              <w:t xml:space="preserve"> 3</w:t>
            </w:r>
            <w:r w:rsidR="00014ED6">
              <w:rPr>
                <w:rFonts w:ascii="Comic Sans MS" w:hAnsi="Comic Sans MS" w:cs="Arial"/>
                <w:sz w:val="24"/>
                <w:szCs w:val="24"/>
              </w:rPr>
              <w:t xml:space="preserve"> </w:t>
            </w:r>
            <w:r>
              <w:rPr>
                <w:rFonts w:ascii="Comic Sans MS" w:hAnsi="Comic Sans MS" w:cs="Arial"/>
                <w:sz w:val="24"/>
                <w:szCs w:val="24"/>
              </w:rPr>
              <w:t>:</w:t>
            </w:r>
            <w:r w:rsidR="00014ED6">
              <w:rPr>
                <w:rFonts w:ascii="Comic Sans MS" w:hAnsi="Comic Sans MS" w:cs="Arial"/>
                <w:sz w:val="24"/>
                <w:szCs w:val="24"/>
              </w:rPr>
              <w:t xml:space="preserve"> </w:t>
            </w:r>
            <w:r w:rsidR="002428BB">
              <w:rPr>
                <w:rFonts w:ascii="Comic Sans MS" w:hAnsi="Comic Sans MS" w:cs="Arial"/>
                <w:sz w:val="24"/>
                <w:szCs w:val="24"/>
              </w:rPr>
              <w:t>Lien mouvement action</w:t>
            </w:r>
          </w:p>
        </w:tc>
      </w:tr>
      <w:tr w:rsidR="00920638" w:rsidRPr="009A1C74" w14:paraId="651BB95D" w14:textId="77777777" w:rsidTr="00B41613">
        <w:trPr>
          <w:cantSplit/>
          <w:trHeight w:val="911"/>
        </w:trPr>
        <w:tc>
          <w:tcPr>
            <w:tcW w:w="2122" w:type="dxa"/>
            <w:gridSpan w:val="2"/>
            <w:vAlign w:val="center"/>
          </w:tcPr>
          <w:p w14:paraId="48C2A955" w14:textId="77777777" w:rsidR="00920638" w:rsidRPr="009A1C74" w:rsidRDefault="00920638" w:rsidP="00CC318D">
            <w:pPr>
              <w:pStyle w:val="Corpsdetexte"/>
              <w:jc w:val="center"/>
              <w:rPr>
                <w:rFonts w:ascii="Comic Sans MS" w:hAnsi="Comic Sans MS" w:cs="Arial"/>
                <w:sz w:val="24"/>
                <w:szCs w:val="24"/>
              </w:rPr>
            </w:pPr>
            <w:r w:rsidRPr="009A1C74">
              <w:rPr>
                <w:rFonts w:ascii="Comic Sans MS" w:hAnsi="Comic Sans MS" w:cs="Arial"/>
                <w:sz w:val="24"/>
                <w:szCs w:val="24"/>
              </w:rPr>
              <w:t>Prérequis des élèves</w:t>
            </w:r>
          </w:p>
        </w:tc>
        <w:tc>
          <w:tcPr>
            <w:tcW w:w="8363" w:type="dxa"/>
            <w:gridSpan w:val="17"/>
            <w:tcBorders>
              <w:bottom w:val="single" w:sz="4" w:space="0" w:color="auto"/>
            </w:tcBorders>
            <w:vAlign w:val="center"/>
          </w:tcPr>
          <w:p w14:paraId="2E3C948D" w14:textId="5B8A8497" w:rsidR="003A63CD" w:rsidRPr="009A1C74" w:rsidRDefault="002428BB" w:rsidP="00A62EEA">
            <w:pPr>
              <w:rPr>
                <w:rFonts w:ascii="Comic Sans MS" w:hAnsi="Comic Sans MS" w:cs="Arial"/>
                <w:sz w:val="24"/>
                <w:szCs w:val="24"/>
              </w:rPr>
            </w:pPr>
            <w:r w:rsidRPr="002428BB">
              <w:rPr>
                <w:rFonts w:ascii="Comic Sans MS" w:hAnsi="Comic Sans MS" w:cs="Arial"/>
                <w:sz w:val="24"/>
                <w:szCs w:val="24"/>
              </w:rPr>
              <w:t>Référentiel, vecteur position, vecteur vitesse, variation du vecteur vitesse, exemples de forces</w:t>
            </w:r>
            <w:r>
              <w:rPr>
                <w:rFonts w:ascii="Comic Sans MS" w:hAnsi="Comic Sans MS" w:cs="Arial"/>
                <w:sz w:val="24"/>
                <w:szCs w:val="24"/>
              </w:rPr>
              <w:t>.</w:t>
            </w:r>
          </w:p>
        </w:tc>
      </w:tr>
      <w:tr w:rsidR="00920638" w:rsidRPr="009A1C74" w14:paraId="54B4F0BF" w14:textId="77777777" w:rsidTr="00CC318D">
        <w:trPr>
          <w:cantSplit/>
          <w:trHeight w:val="382"/>
        </w:trPr>
        <w:tc>
          <w:tcPr>
            <w:tcW w:w="10485" w:type="dxa"/>
            <w:gridSpan w:val="19"/>
            <w:tcBorders>
              <w:bottom w:val="single" w:sz="4" w:space="0" w:color="auto"/>
            </w:tcBorders>
            <w:vAlign w:val="center"/>
          </w:tcPr>
          <w:p w14:paraId="73A3244F" w14:textId="77777777" w:rsidR="00920638" w:rsidRPr="009A1C74" w:rsidRDefault="00920638" w:rsidP="00CC318D">
            <w:pPr>
              <w:pStyle w:val="Corpsdetexte"/>
              <w:jc w:val="center"/>
              <w:rPr>
                <w:rFonts w:ascii="Comic Sans MS" w:hAnsi="Comic Sans MS" w:cs="Arial"/>
                <w:b/>
                <w:sz w:val="24"/>
                <w:szCs w:val="24"/>
              </w:rPr>
            </w:pPr>
            <w:r w:rsidRPr="009A1C74">
              <w:rPr>
                <w:rFonts w:ascii="Comic Sans MS" w:hAnsi="Comic Sans MS" w:cs="Arial"/>
                <w:b/>
                <w:sz w:val="24"/>
                <w:szCs w:val="24"/>
              </w:rPr>
              <w:t xml:space="preserve">Objectifs </w:t>
            </w:r>
            <w:r w:rsidR="002458AC">
              <w:rPr>
                <w:rFonts w:ascii="Comic Sans MS" w:hAnsi="Comic Sans MS" w:cs="Arial"/>
                <w:b/>
                <w:sz w:val="24"/>
                <w:szCs w:val="24"/>
              </w:rPr>
              <w:t xml:space="preserve">Thématiques </w:t>
            </w:r>
            <w:r w:rsidRPr="009A1C74">
              <w:rPr>
                <w:rFonts w:ascii="Comic Sans MS" w:hAnsi="Comic Sans MS" w:cs="Arial"/>
                <w:b/>
                <w:sz w:val="24"/>
                <w:szCs w:val="24"/>
              </w:rPr>
              <w:t>visés</w:t>
            </w:r>
          </w:p>
        </w:tc>
      </w:tr>
      <w:tr w:rsidR="00920638" w:rsidRPr="009A1C74" w14:paraId="6DA02B82" w14:textId="77777777" w:rsidTr="00B41613">
        <w:trPr>
          <w:cantSplit/>
          <w:trHeight w:val="827"/>
        </w:trPr>
        <w:tc>
          <w:tcPr>
            <w:tcW w:w="2122" w:type="dxa"/>
            <w:gridSpan w:val="2"/>
            <w:tcBorders>
              <w:bottom w:val="single" w:sz="4" w:space="0" w:color="auto"/>
            </w:tcBorders>
            <w:vAlign w:val="center"/>
          </w:tcPr>
          <w:p w14:paraId="3C84A794" w14:textId="77777777" w:rsidR="00845EBC" w:rsidRDefault="00845EBC" w:rsidP="00CC318D">
            <w:pPr>
              <w:pStyle w:val="Corpsdetexte"/>
              <w:jc w:val="center"/>
              <w:rPr>
                <w:rFonts w:ascii="Comic Sans MS" w:hAnsi="Comic Sans MS" w:cs="Arial"/>
                <w:sz w:val="24"/>
                <w:szCs w:val="24"/>
              </w:rPr>
            </w:pPr>
          </w:p>
          <w:p w14:paraId="481DAA96" w14:textId="77777777" w:rsidR="00920638" w:rsidRDefault="00721E16" w:rsidP="00CC318D">
            <w:pPr>
              <w:pStyle w:val="Corpsdetexte"/>
              <w:jc w:val="center"/>
              <w:rPr>
                <w:rFonts w:ascii="Comic Sans MS" w:hAnsi="Comic Sans MS" w:cs="Arial"/>
                <w:sz w:val="24"/>
                <w:szCs w:val="24"/>
              </w:rPr>
            </w:pPr>
            <w:r>
              <w:rPr>
                <w:rFonts w:ascii="Comic Sans MS" w:hAnsi="Comic Sans MS" w:cs="Arial"/>
                <w:sz w:val="24"/>
                <w:szCs w:val="24"/>
              </w:rPr>
              <w:t>Notions et contenus</w:t>
            </w:r>
          </w:p>
          <w:p w14:paraId="1338F546" w14:textId="77777777" w:rsidR="00721E16" w:rsidRPr="009A1C74" w:rsidRDefault="00721E16" w:rsidP="00845EBC">
            <w:pPr>
              <w:pStyle w:val="Corpsdetexte"/>
              <w:rPr>
                <w:rFonts w:ascii="Comic Sans MS" w:hAnsi="Comic Sans MS" w:cs="Arial"/>
                <w:sz w:val="24"/>
                <w:szCs w:val="24"/>
              </w:rPr>
            </w:pPr>
          </w:p>
        </w:tc>
        <w:tc>
          <w:tcPr>
            <w:tcW w:w="8363" w:type="dxa"/>
            <w:gridSpan w:val="17"/>
            <w:tcBorders>
              <w:bottom w:val="single" w:sz="4" w:space="0" w:color="auto"/>
            </w:tcBorders>
            <w:vAlign w:val="center"/>
          </w:tcPr>
          <w:p w14:paraId="571577C2" w14:textId="3616F388" w:rsidR="00B41613" w:rsidRPr="009A1C74" w:rsidRDefault="002428BB" w:rsidP="00570203">
            <w:pPr>
              <w:rPr>
                <w:rFonts w:ascii="Comic Sans MS" w:hAnsi="Comic Sans MS" w:cs="Arial"/>
                <w:sz w:val="24"/>
                <w:szCs w:val="24"/>
              </w:rPr>
            </w:pPr>
            <w:r w:rsidRPr="002428BB">
              <w:rPr>
                <w:rFonts w:ascii="Comic Sans MS" w:hAnsi="Comic Sans MS" w:cs="Arial"/>
                <w:sz w:val="24"/>
                <w:szCs w:val="24"/>
              </w:rPr>
              <w:t>Vecteur variation de vitesse. Lien entre la variation du vecteur vitesse d’un système modélisé par un point matériel entre deux instants voisins et la somme des forces appliquées sur celui-ci.</w:t>
            </w:r>
          </w:p>
        </w:tc>
      </w:tr>
      <w:tr w:rsidR="00920638" w:rsidRPr="009A1C74" w14:paraId="0A41EF47" w14:textId="77777777" w:rsidTr="00B41613">
        <w:trPr>
          <w:cantSplit/>
          <w:trHeight w:val="981"/>
        </w:trPr>
        <w:tc>
          <w:tcPr>
            <w:tcW w:w="2122" w:type="dxa"/>
            <w:gridSpan w:val="2"/>
            <w:tcBorders>
              <w:bottom w:val="single" w:sz="4" w:space="0" w:color="auto"/>
            </w:tcBorders>
            <w:vAlign w:val="center"/>
          </w:tcPr>
          <w:p w14:paraId="2DB51310" w14:textId="77777777" w:rsidR="00FB0085" w:rsidRDefault="00FB0085" w:rsidP="00FB0085">
            <w:pPr>
              <w:pStyle w:val="Corpsdetexte"/>
              <w:rPr>
                <w:rFonts w:ascii="Comic Sans MS" w:hAnsi="Comic Sans MS" w:cs="Arial"/>
                <w:sz w:val="24"/>
                <w:szCs w:val="24"/>
              </w:rPr>
            </w:pPr>
          </w:p>
          <w:p w14:paraId="2F706280" w14:textId="3928F6AC" w:rsidR="00721E16" w:rsidRPr="009A1C74" w:rsidRDefault="00721E16" w:rsidP="00A722C4">
            <w:pPr>
              <w:pStyle w:val="Corpsdetexte"/>
              <w:jc w:val="center"/>
              <w:rPr>
                <w:rFonts w:ascii="Comic Sans MS" w:hAnsi="Comic Sans MS" w:cs="Arial"/>
                <w:sz w:val="24"/>
                <w:szCs w:val="24"/>
              </w:rPr>
            </w:pPr>
            <w:r>
              <w:rPr>
                <w:rFonts w:ascii="Comic Sans MS" w:hAnsi="Comic Sans MS" w:cs="Arial"/>
                <w:sz w:val="24"/>
                <w:szCs w:val="24"/>
              </w:rPr>
              <w:t>Capacités exigibles. Activités expérimentales</w:t>
            </w:r>
          </w:p>
        </w:tc>
        <w:tc>
          <w:tcPr>
            <w:tcW w:w="8363" w:type="dxa"/>
            <w:gridSpan w:val="17"/>
            <w:tcBorders>
              <w:bottom w:val="single" w:sz="4" w:space="0" w:color="auto"/>
            </w:tcBorders>
            <w:vAlign w:val="center"/>
          </w:tcPr>
          <w:p w14:paraId="688FA6C9" w14:textId="77777777" w:rsidR="002428BB" w:rsidRDefault="002428BB" w:rsidP="002428BB">
            <w:pPr>
              <w:spacing w:after="68"/>
              <w:rPr>
                <w:rFonts w:ascii="Comic Sans MS" w:hAnsi="Comic Sans MS"/>
                <w:sz w:val="24"/>
                <w:szCs w:val="24"/>
              </w:rPr>
            </w:pPr>
            <w:r w:rsidRPr="002428BB">
              <w:rPr>
                <w:rFonts w:ascii="Comic Sans MS" w:hAnsi="Comic Sans MS"/>
                <w:sz w:val="24"/>
                <w:szCs w:val="24"/>
              </w:rPr>
              <w:t xml:space="preserve">Utiliser la relation approchée entre la variation du vecteur vitesse d’un système modélisé par un point matériel entre deux instants voisins et la somme des forces appliquées sur celui-ci pour en déduire une estimation des forces appliquées au système, le comportement cinématique étant connu. </w:t>
            </w:r>
          </w:p>
          <w:p w14:paraId="057F9348" w14:textId="69FE5312" w:rsidR="0003286C" w:rsidRPr="002428BB" w:rsidRDefault="002428BB" w:rsidP="002428BB">
            <w:pPr>
              <w:spacing w:after="68"/>
              <w:rPr>
                <w:rFonts w:ascii="Comic Sans MS" w:hAnsi="Comic Sans MS"/>
                <w:i/>
                <w:iCs/>
                <w:sz w:val="24"/>
                <w:szCs w:val="24"/>
              </w:rPr>
            </w:pPr>
            <w:r w:rsidRPr="002428BB">
              <w:rPr>
                <w:rFonts w:ascii="Comic Sans MS" w:hAnsi="Comic Sans MS"/>
                <w:i/>
                <w:iCs/>
                <w:sz w:val="24"/>
                <w:szCs w:val="24"/>
              </w:rPr>
              <w:t>Réaliser et/ou exploiter une vidéo ou une chronophotographie d’un système modélisé par un point matériel en mouvement pour construire les vecteurs variation de vitesse. Tester la relation approchée entre la variation du vecteur vitesse entre deux instants voisins et la somme des forces appliquées au système.</w:t>
            </w:r>
          </w:p>
        </w:tc>
      </w:tr>
      <w:tr w:rsidR="00721E16" w:rsidRPr="009A1C74" w14:paraId="63D106AA" w14:textId="77777777" w:rsidTr="00CF0A74">
        <w:trPr>
          <w:cantSplit/>
          <w:trHeight w:val="1047"/>
        </w:trPr>
        <w:tc>
          <w:tcPr>
            <w:tcW w:w="2122" w:type="dxa"/>
            <w:gridSpan w:val="2"/>
            <w:tcBorders>
              <w:bottom w:val="single" w:sz="4" w:space="0" w:color="auto"/>
            </w:tcBorders>
            <w:vAlign w:val="center"/>
          </w:tcPr>
          <w:p w14:paraId="1E851A29" w14:textId="77777777" w:rsidR="00721E16" w:rsidRPr="00D524DB" w:rsidRDefault="00721E16" w:rsidP="00CC318D">
            <w:pPr>
              <w:pStyle w:val="Corpsdetexte"/>
              <w:jc w:val="center"/>
              <w:rPr>
                <w:rFonts w:ascii="Comic Sans MS" w:hAnsi="Comic Sans MS" w:cs="Arial"/>
                <w:sz w:val="24"/>
                <w:szCs w:val="24"/>
              </w:rPr>
            </w:pPr>
            <w:r w:rsidRPr="00D524DB">
              <w:rPr>
                <w:rFonts w:ascii="Comic Sans MS" w:hAnsi="Comic Sans MS" w:cs="Arial"/>
                <w:sz w:val="24"/>
                <w:szCs w:val="24"/>
              </w:rPr>
              <w:t>Compétences</w:t>
            </w:r>
          </w:p>
          <w:p w14:paraId="7349668A" w14:textId="77777777" w:rsidR="00721E16" w:rsidRPr="00D524DB" w:rsidRDefault="00721E16" w:rsidP="00CC318D">
            <w:pPr>
              <w:pStyle w:val="Corpsdetexte"/>
              <w:jc w:val="center"/>
              <w:rPr>
                <w:rFonts w:ascii="Comic Sans MS" w:hAnsi="Comic Sans MS" w:cs="Arial"/>
                <w:sz w:val="24"/>
                <w:szCs w:val="24"/>
              </w:rPr>
            </w:pPr>
            <w:proofErr w:type="gramStart"/>
            <w:r w:rsidRPr="00D524DB">
              <w:rPr>
                <w:rFonts w:ascii="Comic Sans MS" w:hAnsi="Comic Sans MS" w:cs="Arial"/>
                <w:sz w:val="24"/>
                <w:szCs w:val="24"/>
              </w:rPr>
              <w:t>mises</w:t>
            </w:r>
            <w:proofErr w:type="gramEnd"/>
            <w:r w:rsidRPr="00D524DB">
              <w:rPr>
                <w:rFonts w:ascii="Comic Sans MS" w:hAnsi="Comic Sans MS" w:cs="Arial"/>
                <w:sz w:val="24"/>
                <w:szCs w:val="24"/>
              </w:rPr>
              <w:t xml:space="preserve"> en jeu </w:t>
            </w:r>
          </w:p>
        </w:tc>
        <w:tc>
          <w:tcPr>
            <w:tcW w:w="1672" w:type="dxa"/>
            <w:gridSpan w:val="3"/>
            <w:tcBorders>
              <w:bottom w:val="single" w:sz="4" w:space="0" w:color="auto"/>
            </w:tcBorders>
            <w:shd w:val="clear" w:color="auto" w:fill="auto"/>
            <w:vAlign w:val="center"/>
          </w:tcPr>
          <w:p w14:paraId="61EFBF8E" w14:textId="77777777" w:rsidR="00721E16" w:rsidRPr="00531BA4" w:rsidRDefault="00721E16" w:rsidP="0088054C">
            <w:pPr>
              <w:jc w:val="center"/>
              <w:rPr>
                <w:rFonts w:ascii="Comic Sans MS" w:hAnsi="Comic Sans MS" w:cs="Arial"/>
                <w:sz w:val="16"/>
                <w:szCs w:val="16"/>
              </w:rPr>
            </w:pPr>
            <w:r w:rsidRPr="00531BA4">
              <w:rPr>
                <w:rFonts w:ascii="Comic Sans MS" w:hAnsi="Comic Sans MS" w:cs="Arial"/>
                <w:sz w:val="16"/>
                <w:szCs w:val="16"/>
              </w:rPr>
              <w:t>APP : Approprier</w:t>
            </w:r>
          </w:p>
        </w:tc>
        <w:tc>
          <w:tcPr>
            <w:tcW w:w="1673" w:type="dxa"/>
            <w:gridSpan w:val="5"/>
            <w:tcBorders>
              <w:bottom w:val="single" w:sz="4" w:space="0" w:color="auto"/>
            </w:tcBorders>
            <w:shd w:val="clear" w:color="auto" w:fill="auto"/>
            <w:vAlign w:val="center"/>
          </w:tcPr>
          <w:p w14:paraId="45949B81" w14:textId="77777777" w:rsidR="00721E16" w:rsidRPr="00531BA4" w:rsidRDefault="00721E16" w:rsidP="0088054C">
            <w:pPr>
              <w:jc w:val="center"/>
              <w:rPr>
                <w:rFonts w:ascii="Comic Sans MS" w:hAnsi="Comic Sans MS" w:cs="Arial"/>
                <w:sz w:val="16"/>
                <w:szCs w:val="16"/>
              </w:rPr>
            </w:pPr>
            <w:r w:rsidRPr="00531BA4">
              <w:rPr>
                <w:rFonts w:ascii="Comic Sans MS" w:hAnsi="Comic Sans MS" w:cs="Arial"/>
                <w:sz w:val="16"/>
                <w:szCs w:val="16"/>
              </w:rPr>
              <w:t>ANA : analyse</w:t>
            </w:r>
          </w:p>
        </w:tc>
        <w:tc>
          <w:tcPr>
            <w:tcW w:w="1672" w:type="dxa"/>
            <w:gridSpan w:val="4"/>
            <w:tcBorders>
              <w:bottom w:val="single" w:sz="4" w:space="0" w:color="auto"/>
            </w:tcBorders>
            <w:shd w:val="clear" w:color="auto" w:fill="auto"/>
            <w:vAlign w:val="center"/>
          </w:tcPr>
          <w:p w14:paraId="711E736F" w14:textId="77777777" w:rsidR="00721E16" w:rsidRPr="002428BB" w:rsidRDefault="00721E16" w:rsidP="0088054C">
            <w:pPr>
              <w:jc w:val="center"/>
              <w:rPr>
                <w:rFonts w:ascii="Comic Sans MS" w:hAnsi="Comic Sans MS" w:cs="Arial"/>
                <w:sz w:val="16"/>
                <w:szCs w:val="16"/>
                <w:highlight w:val="lightGray"/>
              </w:rPr>
            </w:pPr>
          </w:p>
          <w:p w14:paraId="383F65C8" w14:textId="77777777" w:rsidR="00721E16" w:rsidRPr="002428BB" w:rsidRDefault="00721E16" w:rsidP="0088054C">
            <w:pPr>
              <w:jc w:val="center"/>
              <w:rPr>
                <w:rFonts w:ascii="Comic Sans MS" w:hAnsi="Comic Sans MS" w:cs="Arial"/>
                <w:sz w:val="16"/>
                <w:szCs w:val="16"/>
                <w:highlight w:val="lightGray"/>
              </w:rPr>
            </w:pPr>
            <w:r w:rsidRPr="002428BB">
              <w:rPr>
                <w:rFonts w:ascii="Comic Sans MS" w:hAnsi="Comic Sans MS" w:cs="Arial"/>
                <w:sz w:val="16"/>
                <w:szCs w:val="16"/>
                <w:highlight w:val="lightGray"/>
              </w:rPr>
              <w:t>REA : réaliser</w:t>
            </w:r>
          </w:p>
          <w:p w14:paraId="73307841" w14:textId="77777777" w:rsidR="00721E16" w:rsidRPr="002428BB" w:rsidRDefault="00721E16" w:rsidP="0088054C">
            <w:pPr>
              <w:jc w:val="center"/>
              <w:rPr>
                <w:rFonts w:ascii="Comic Sans MS" w:hAnsi="Comic Sans MS" w:cs="Arial"/>
                <w:sz w:val="16"/>
                <w:szCs w:val="16"/>
                <w:highlight w:val="lightGray"/>
              </w:rPr>
            </w:pPr>
          </w:p>
        </w:tc>
        <w:tc>
          <w:tcPr>
            <w:tcW w:w="1673" w:type="dxa"/>
            <w:gridSpan w:val="4"/>
            <w:tcBorders>
              <w:bottom w:val="single" w:sz="4" w:space="0" w:color="auto"/>
            </w:tcBorders>
            <w:shd w:val="clear" w:color="auto" w:fill="auto"/>
            <w:vAlign w:val="center"/>
          </w:tcPr>
          <w:p w14:paraId="25824436" w14:textId="77777777" w:rsidR="00721E16" w:rsidRPr="002428BB" w:rsidRDefault="00721E16" w:rsidP="0088054C">
            <w:pPr>
              <w:jc w:val="center"/>
              <w:rPr>
                <w:rFonts w:ascii="Comic Sans MS" w:hAnsi="Comic Sans MS" w:cs="Arial"/>
                <w:sz w:val="16"/>
                <w:szCs w:val="16"/>
                <w:highlight w:val="lightGray"/>
              </w:rPr>
            </w:pPr>
            <w:r w:rsidRPr="002428BB">
              <w:rPr>
                <w:rFonts w:ascii="Comic Sans MS" w:hAnsi="Comic Sans MS" w:cs="Arial"/>
                <w:sz w:val="16"/>
                <w:szCs w:val="16"/>
                <w:highlight w:val="lightGray"/>
              </w:rPr>
              <w:t>VAL : valider</w:t>
            </w:r>
          </w:p>
        </w:tc>
        <w:tc>
          <w:tcPr>
            <w:tcW w:w="1673" w:type="dxa"/>
            <w:tcBorders>
              <w:bottom w:val="single" w:sz="4" w:space="0" w:color="auto"/>
            </w:tcBorders>
            <w:shd w:val="clear" w:color="auto" w:fill="auto"/>
            <w:vAlign w:val="center"/>
          </w:tcPr>
          <w:p w14:paraId="117F82FE" w14:textId="77777777" w:rsidR="00721E16" w:rsidRPr="00617774" w:rsidRDefault="00721E16" w:rsidP="0088054C">
            <w:pPr>
              <w:jc w:val="center"/>
              <w:rPr>
                <w:rFonts w:ascii="Comic Sans MS" w:hAnsi="Comic Sans MS" w:cs="Arial"/>
                <w:sz w:val="16"/>
                <w:szCs w:val="16"/>
              </w:rPr>
            </w:pPr>
            <w:r w:rsidRPr="00617774">
              <w:rPr>
                <w:rFonts w:ascii="Comic Sans MS" w:hAnsi="Comic Sans MS" w:cs="Arial"/>
                <w:sz w:val="16"/>
                <w:szCs w:val="16"/>
              </w:rPr>
              <w:t>COM : communiquer</w:t>
            </w:r>
          </w:p>
        </w:tc>
      </w:tr>
      <w:tr w:rsidR="00920638" w:rsidRPr="009A1C74" w14:paraId="553DC19D" w14:textId="77777777" w:rsidTr="0003286C">
        <w:trPr>
          <w:cantSplit/>
        </w:trPr>
        <w:tc>
          <w:tcPr>
            <w:tcW w:w="10485" w:type="dxa"/>
            <w:gridSpan w:val="19"/>
            <w:tcBorders>
              <w:bottom w:val="single" w:sz="4" w:space="0" w:color="auto"/>
            </w:tcBorders>
            <w:shd w:val="clear" w:color="auto" w:fill="auto"/>
            <w:vAlign w:val="center"/>
          </w:tcPr>
          <w:p w14:paraId="64F99108" w14:textId="77777777" w:rsidR="00920638" w:rsidRPr="00531BA4" w:rsidRDefault="00DD0E7F" w:rsidP="00CC318D">
            <w:pPr>
              <w:jc w:val="center"/>
              <w:rPr>
                <w:rFonts w:ascii="Comic Sans MS" w:hAnsi="Comic Sans MS" w:cs="Arial"/>
                <w:b/>
                <w:sz w:val="24"/>
                <w:szCs w:val="24"/>
              </w:rPr>
            </w:pPr>
            <w:r w:rsidRPr="00531BA4">
              <w:rPr>
                <w:rFonts w:ascii="Comic Sans MS" w:hAnsi="Comic Sans MS" w:cs="Arial"/>
                <w:b/>
                <w:sz w:val="24"/>
                <w:szCs w:val="24"/>
              </w:rPr>
              <w:t>Pratique expérimentale</w:t>
            </w:r>
          </w:p>
        </w:tc>
      </w:tr>
      <w:tr w:rsidR="00920638" w:rsidRPr="009A1C74" w14:paraId="44CD2260" w14:textId="77777777" w:rsidTr="0003286C">
        <w:trPr>
          <w:cantSplit/>
        </w:trPr>
        <w:tc>
          <w:tcPr>
            <w:tcW w:w="4112" w:type="dxa"/>
            <w:gridSpan w:val="6"/>
            <w:tcBorders>
              <w:bottom w:val="single" w:sz="4" w:space="0" w:color="auto"/>
            </w:tcBorders>
            <w:shd w:val="clear" w:color="auto" w:fill="auto"/>
            <w:vAlign w:val="center"/>
          </w:tcPr>
          <w:p w14:paraId="3D39787B" w14:textId="77777777" w:rsidR="00920638" w:rsidRPr="00531BA4" w:rsidRDefault="006D2640" w:rsidP="00CC318D">
            <w:pPr>
              <w:rPr>
                <w:rFonts w:ascii="Comic Sans MS" w:hAnsi="Comic Sans MS" w:cs="Arial"/>
                <w:sz w:val="24"/>
                <w:szCs w:val="24"/>
              </w:rPr>
            </w:pPr>
            <w:r w:rsidRPr="00531BA4">
              <w:rPr>
                <w:rFonts w:ascii="Comic Sans MS" w:hAnsi="Comic Sans MS" w:cs="Arial"/>
                <w:sz w:val="24"/>
                <w:szCs w:val="24"/>
              </w:rPr>
              <w:t>Type de s</w:t>
            </w:r>
            <w:r w:rsidR="00920638" w:rsidRPr="00531BA4">
              <w:rPr>
                <w:rFonts w:ascii="Comic Sans MS" w:hAnsi="Comic Sans MS" w:cs="Arial"/>
                <w:sz w:val="24"/>
                <w:szCs w:val="24"/>
              </w:rPr>
              <w:t>alle</w:t>
            </w:r>
          </w:p>
        </w:tc>
        <w:tc>
          <w:tcPr>
            <w:tcW w:w="2740" w:type="dxa"/>
            <w:gridSpan w:val="7"/>
            <w:tcBorders>
              <w:bottom w:val="single" w:sz="4" w:space="0" w:color="auto"/>
            </w:tcBorders>
            <w:shd w:val="clear" w:color="auto" w:fill="auto"/>
            <w:vAlign w:val="center"/>
          </w:tcPr>
          <w:p w14:paraId="60CFD55B" w14:textId="77777777" w:rsidR="00920638" w:rsidRPr="00531BA4" w:rsidRDefault="00920638" w:rsidP="00CC318D">
            <w:pPr>
              <w:rPr>
                <w:rFonts w:ascii="Comic Sans MS" w:hAnsi="Comic Sans MS" w:cs="Arial"/>
                <w:sz w:val="24"/>
                <w:szCs w:val="24"/>
              </w:rPr>
            </w:pPr>
            <w:r w:rsidRPr="00531BA4">
              <w:rPr>
                <w:rFonts w:ascii="Comic Sans MS" w:hAnsi="Comic Sans MS" w:cs="Arial"/>
                <w:sz w:val="24"/>
                <w:szCs w:val="24"/>
              </w:rPr>
              <w:t>Banalisée</w:t>
            </w:r>
            <w:r w:rsidR="00491F5B" w:rsidRPr="00531BA4">
              <w:rPr>
                <w:rFonts w:ascii="Comic Sans MS" w:hAnsi="Comic Sans MS" w:cs="Arial"/>
                <w:sz w:val="24"/>
                <w:szCs w:val="24"/>
              </w:rPr>
              <w:t> </w:t>
            </w:r>
            <w:r w:rsidRPr="00531BA4">
              <w:rPr>
                <w:rFonts w:ascii="Comic Sans MS" w:hAnsi="Comic Sans MS" w:cs="Arial"/>
                <w:sz w:val="24"/>
                <w:szCs w:val="24"/>
              </w:rPr>
              <w:t xml:space="preserve">: </w:t>
            </w:r>
            <w:r w:rsidRPr="00531BA4">
              <w:rPr>
                <w:rFonts w:ascii="Comic Sans MS" w:hAnsi="Comic Sans MS" w:cs="Arial"/>
                <w:b/>
                <w:sz w:val="24"/>
                <w:szCs w:val="24"/>
              </w:rPr>
              <w:sym w:font="MS Reference Specialty" w:char="F0D9"/>
            </w:r>
          </w:p>
        </w:tc>
        <w:tc>
          <w:tcPr>
            <w:tcW w:w="3633" w:type="dxa"/>
            <w:gridSpan w:val="6"/>
            <w:tcBorders>
              <w:bottom w:val="single" w:sz="4" w:space="0" w:color="auto"/>
            </w:tcBorders>
            <w:shd w:val="clear" w:color="auto" w:fill="auto"/>
            <w:vAlign w:val="center"/>
          </w:tcPr>
          <w:p w14:paraId="2038F9A0" w14:textId="77777777" w:rsidR="00920638" w:rsidRPr="00D524DB" w:rsidRDefault="006D2640" w:rsidP="00CC318D">
            <w:pPr>
              <w:rPr>
                <w:rFonts w:ascii="Comic Sans MS" w:hAnsi="Comic Sans MS" w:cs="Arial"/>
                <w:sz w:val="24"/>
                <w:szCs w:val="24"/>
              </w:rPr>
            </w:pPr>
            <w:r w:rsidRPr="00D524DB">
              <w:rPr>
                <w:rFonts w:ascii="Comic Sans MS" w:hAnsi="Comic Sans MS" w:cs="Arial"/>
                <w:sz w:val="24"/>
                <w:szCs w:val="24"/>
              </w:rPr>
              <w:t>Laboratoire</w:t>
            </w:r>
            <w:r w:rsidR="00491F5B" w:rsidRPr="00D524DB">
              <w:rPr>
                <w:rFonts w:ascii="Comic Sans MS" w:hAnsi="Comic Sans MS" w:cs="Arial"/>
                <w:sz w:val="24"/>
                <w:szCs w:val="24"/>
              </w:rPr>
              <w:t> </w:t>
            </w:r>
            <w:r w:rsidRPr="00D524DB">
              <w:rPr>
                <w:rFonts w:ascii="Comic Sans MS" w:hAnsi="Comic Sans MS" w:cs="Arial"/>
                <w:sz w:val="24"/>
                <w:szCs w:val="24"/>
              </w:rPr>
              <w:t xml:space="preserve">: </w:t>
            </w:r>
            <w:r w:rsidRPr="002428BB">
              <w:rPr>
                <w:rFonts w:ascii="Comic Sans MS" w:hAnsi="Comic Sans MS" w:cs="Arial"/>
                <w:sz w:val="24"/>
                <w:szCs w:val="24"/>
                <w:highlight w:val="lightGray"/>
              </w:rPr>
              <w:sym w:font="MS Reference Specialty" w:char="F0D9"/>
            </w:r>
          </w:p>
        </w:tc>
      </w:tr>
      <w:tr w:rsidR="006D2640" w:rsidRPr="009A1C74" w14:paraId="5116FE51" w14:textId="77777777" w:rsidTr="0003286C">
        <w:trPr>
          <w:cantSplit/>
        </w:trPr>
        <w:tc>
          <w:tcPr>
            <w:tcW w:w="4112" w:type="dxa"/>
            <w:gridSpan w:val="6"/>
            <w:tcBorders>
              <w:bottom w:val="single" w:sz="4" w:space="0" w:color="auto"/>
            </w:tcBorders>
            <w:shd w:val="clear" w:color="auto" w:fill="auto"/>
            <w:vAlign w:val="center"/>
          </w:tcPr>
          <w:p w14:paraId="0CACA002" w14:textId="77777777" w:rsidR="006D2640" w:rsidRPr="00531BA4" w:rsidRDefault="006D2640" w:rsidP="00CC318D">
            <w:pPr>
              <w:rPr>
                <w:rFonts w:ascii="Comic Sans MS" w:hAnsi="Comic Sans MS" w:cs="Arial"/>
                <w:sz w:val="24"/>
                <w:szCs w:val="24"/>
              </w:rPr>
            </w:pPr>
            <w:r w:rsidRPr="00531BA4">
              <w:rPr>
                <w:rFonts w:ascii="Comic Sans MS" w:hAnsi="Comic Sans MS" w:cs="Arial"/>
                <w:sz w:val="24"/>
                <w:szCs w:val="24"/>
              </w:rPr>
              <w:t>Matériel nécessaire </w:t>
            </w:r>
          </w:p>
        </w:tc>
        <w:tc>
          <w:tcPr>
            <w:tcW w:w="2740" w:type="dxa"/>
            <w:gridSpan w:val="7"/>
            <w:tcBorders>
              <w:bottom w:val="single" w:sz="4" w:space="0" w:color="auto"/>
            </w:tcBorders>
            <w:shd w:val="clear" w:color="auto" w:fill="auto"/>
            <w:vAlign w:val="center"/>
          </w:tcPr>
          <w:p w14:paraId="55832C1D" w14:textId="77777777" w:rsidR="006D2640" w:rsidRPr="00531BA4" w:rsidRDefault="006D2640" w:rsidP="00CC318D">
            <w:pPr>
              <w:rPr>
                <w:rFonts w:ascii="Comic Sans MS" w:hAnsi="Comic Sans MS" w:cs="Arial"/>
                <w:sz w:val="24"/>
                <w:szCs w:val="24"/>
              </w:rPr>
            </w:pPr>
            <w:r w:rsidRPr="00531BA4">
              <w:rPr>
                <w:rFonts w:ascii="Comic Sans MS" w:hAnsi="Comic Sans MS" w:cs="Arial"/>
                <w:sz w:val="24"/>
                <w:szCs w:val="24"/>
              </w:rPr>
              <w:t>Mis à disposition</w:t>
            </w:r>
            <w:r w:rsidR="00491F5B" w:rsidRPr="00531BA4">
              <w:rPr>
                <w:rFonts w:ascii="Comic Sans MS" w:hAnsi="Comic Sans MS" w:cs="Arial"/>
                <w:sz w:val="24"/>
                <w:szCs w:val="24"/>
              </w:rPr>
              <w:t> </w:t>
            </w:r>
            <w:r w:rsidRPr="00531BA4">
              <w:rPr>
                <w:rFonts w:ascii="Comic Sans MS" w:hAnsi="Comic Sans MS" w:cs="Arial"/>
                <w:sz w:val="24"/>
                <w:szCs w:val="24"/>
              </w:rPr>
              <w:t xml:space="preserve">: </w:t>
            </w:r>
            <w:r w:rsidRPr="002428BB">
              <w:rPr>
                <w:rFonts w:ascii="Comic Sans MS" w:hAnsi="Comic Sans MS" w:cs="Arial"/>
                <w:sz w:val="24"/>
                <w:szCs w:val="24"/>
                <w:highlight w:val="lightGray"/>
              </w:rPr>
              <w:sym w:font="MS Reference Specialty" w:char="F0D9"/>
            </w:r>
          </w:p>
        </w:tc>
        <w:tc>
          <w:tcPr>
            <w:tcW w:w="3633" w:type="dxa"/>
            <w:gridSpan w:val="6"/>
            <w:tcBorders>
              <w:bottom w:val="single" w:sz="4" w:space="0" w:color="auto"/>
            </w:tcBorders>
            <w:shd w:val="clear" w:color="auto" w:fill="auto"/>
            <w:vAlign w:val="center"/>
          </w:tcPr>
          <w:p w14:paraId="24404800" w14:textId="77777777" w:rsidR="006D2640" w:rsidRPr="00D524DB" w:rsidRDefault="006D2640" w:rsidP="00CC318D">
            <w:pPr>
              <w:rPr>
                <w:rFonts w:ascii="Comic Sans MS" w:hAnsi="Comic Sans MS" w:cs="Arial"/>
                <w:sz w:val="24"/>
                <w:szCs w:val="24"/>
              </w:rPr>
            </w:pPr>
            <w:r w:rsidRPr="00D524DB">
              <w:rPr>
                <w:rFonts w:ascii="Comic Sans MS" w:hAnsi="Comic Sans MS" w:cs="Arial"/>
                <w:sz w:val="24"/>
                <w:szCs w:val="24"/>
              </w:rPr>
              <w:t>Demandé par l’élève</w:t>
            </w:r>
            <w:r w:rsidR="00491F5B" w:rsidRPr="00D524DB">
              <w:rPr>
                <w:rFonts w:ascii="Comic Sans MS" w:hAnsi="Comic Sans MS" w:cs="Arial"/>
                <w:sz w:val="24"/>
                <w:szCs w:val="24"/>
              </w:rPr>
              <w:t> </w:t>
            </w:r>
            <w:r w:rsidRPr="00D524DB">
              <w:rPr>
                <w:rFonts w:ascii="Comic Sans MS" w:hAnsi="Comic Sans MS" w:cs="Arial"/>
                <w:sz w:val="24"/>
                <w:szCs w:val="24"/>
              </w:rPr>
              <w:t xml:space="preserve">: </w:t>
            </w:r>
            <w:r w:rsidRPr="00D524DB">
              <w:rPr>
                <w:rFonts w:ascii="Comic Sans MS" w:hAnsi="Comic Sans MS" w:cs="Arial"/>
                <w:sz w:val="24"/>
                <w:szCs w:val="24"/>
              </w:rPr>
              <w:sym w:font="MS Reference Specialty" w:char="F0D9"/>
            </w:r>
          </w:p>
        </w:tc>
      </w:tr>
      <w:tr w:rsidR="00920638" w:rsidRPr="009A1C74" w14:paraId="2CB885A0" w14:textId="77777777" w:rsidTr="00CC318D">
        <w:trPr>
          <w:cantSplit/>
        </w:trPr>
        <w:tc>
          <w:tcPr>
            <w:tcW w:w="10485" w:type="dxa"/>
            <w:gridSpan w:val="19"/>
            <w:tcBorders>
              <w:bottom w:val="single" w:sz="4" w:space="0" w:color="auto"/>
            </w:tcBorders>
            <w:vAlign w:val="center"/>
          </w:tcPr>
          <w:p w14:paraId="6242836B" w14:textId="6617D1FE" w:rsidR="00FB0085" w:rsidRPr="00D524DB" w:rsidRDefault="006D2640" w:rsidP="00CC318D">
            <w:pPr>
              <w:rPr>
                <w:rFonts w:ascii="Comic Sans MS" w:hAnsi="Comic Sans MS" w:cs="Arial"/>
                <w:sz w:val="24"/>
                <w:szCs w:val="24"/>
              </w:rPr>
            </w:pPr>
            <w:r w:rsidRPr="00D524DB">
              <w:rPr>
                <w:rFonts w:ascii="Comic Sans MS" w:hAnsi="Comic Sans MS" w:cs="Arial"/>
                <w:sz w:val="24"/>
                <w:szCs w:val="24"/>
              </w:rPr>
              <w:t>Liste du matériel</w:t>
            </w:r>
            <w:r w:rsidR="00491F5B" w:rsidRPr="00D524DB">
              <w:rPr>
                <w:rFonts w:ascii="Comic Sans MS" w:hAnsi="Comic Sans MS" w:cs="Arial"/>
                <w:sz w:val="24"/>
                <w:szCs w:val="24"/>
              </w:rPr>
              <w:t> </w:t>
            </w:r>
            <w:r w:rsidRPr="00D524DB">
              <w:rPr>
                <w:rFonts w:ascii="Comic Sans MS" w:hAnsi="Comic Sans MS" w:cs="Arial"/>
                <w:sz w:val="24"/>
                <w:szCs w:val="24"/>
              </w:rPr>
              <w:t xml:space="preserve">: </w:t>
            </w:r>
            <w:r w:rsidR="00FB0085" w:rsidRPr="00D524DB">
              <w:rPr>
                <w:rFonts w:ascii="Comic Sans MS" w:hAnsi="Comic Sans MS"/>
                <w:sz w:val="20"/>
                <w:szCs w:val="20"/>
              </w:rPr>
              <w:t xml:space="preserve"> </w:t>
            </w:r>
            <w:r w:rsidR="00322A95">
              <w:rPr>
                <w:rFonts w:ascii="Comic Sans MS" w:hAnsi="Comic Sans MS"/>
                <w:sz w:val="20"/>
                <w:szCs w:val="20"/>
              </w:rPr>
              <w:t>Ordinateurs</w:t>
            </w:r>
            <w:r w:rsidR="002428BB">
              <w:rPr>
                <w:rFonts w:ascii="Comic Sans MS" w:hAnsi="Comic Sans MS"/>
                <w:sz w:val="20"/>
                <w:szCs w:val="20"/>
              </w:rPr>
              <w:t xml:space="preserve"> avec </w:t>
            </w:r>
            <w:proofErr w:type="spellStart"/>
            <w:r w:rsidR="002428BB">
              <w:rPr>
                <w:rFonts w:ascii="Comic Sans MS" w:hAnsi="Comic Sans MS"/>
                <w:sz w:val="20"/>
                <w:szCs w:val="20"/>
              </w:rPr>
              <w:t>avimeca</w:t>
            </w:r>
            <w:proofErr w:type="spellEnd"/>
            <w:r w:rsidR="002428BB">
              <w:rPr>
                <w:rFonts w:ascii="Comic Sans MS" w:hAnsi="Comic Sans MS"/>
                <w:sz w:val="20"/>
                <w:szCs w:val="20"/>
              </w:rPr>
              <w:t xml:space="preserve"> et </w:t>
            </w:r>
            <w:proofErr w:type="spellStart"/>
            <w:r w:rsidR="002428BB">
              <w:rPr>
                <w:rFonts w:ascii="Comic Sans MS" w:hAnsi="Comic Sans MS"/>
                <w:sz w:val="20"/>
                <w:szCs w:val="20"/>
              </w:rPr>
              <w:t>regressi</w:t>
            </w:r>
            <w:proofErr w:type="spellEnd"/>
            <w:r w:rsidR="00322A95">
              <w:rPr>
                <w:rFonts w:ascii="Comic Sans MS" w:hAnsi="Comic Sans MS"/>
                <w:sz w:val="20"/>
                <w:szCs w:val="20"/>
              </w:rPr>
              <w:t xml:space="preserve"> </w:t>
            </w:r>
            <w:r w:rsidR="002428BB">
              <w:rPr>
                <w:rFonts w:ascii="Comic Sans MS" w:hAnsi="Comic Sans MS"/>
                <w:sz w:val="20"/>
                <w:szCs w:val="20"/>
              </w:rPr>
              <w:t>plus</w:t>
            </w:r>
            <w:r w:rsidR="00322A95">
              <w:rPr>
                <w:rFonts w:ascii="Comic Sans MS" w:hAnsi="Comic Sans MS"/>
                <w:sz w:val="20"/>
                <w:szCs w:val="20"/>
              </w:rPr>
              <w:t xml:space="preserve"> internet.</w:t>
            </w:r>
          </w:p>
        </w:tc>
      </w:tr>
      <w:tr w:rsidR="00920638" w:rsidRPr="009A1C74" w14:paraId="7F0D3F62" w14:textId="77777777" w:rsidTr="00CC318D">
        <w:trPr>
          <w:cantSplit/>
        </w:trPr>
        <w:tc>
          <w:tcPr>
            <w:tcW w:w="10485" w:type="dxa"/>
            <w:gridSpan w:val="19"/>
            <w:tcBorders>
              <w:bottom w:val="single" w:sz="4" w:space="0" w:color="auto"/>
            </w:tcBorders>
            <w:vAlign w:val="center"/>
          </w:tcPr>
          <w:p w14:paraId="3DEB183A" w14:textId="77777777" w:rsidR="00920638" w:rsidRPr="00D524DB" w:rsidRDefault="006D2640" w:rsidP="00CC318D">
            <w:pPr>
              <w:jc w:val="center"/>
              <w:rPr>
                <w:rFonts w:ascii="Comic Sans MS" w:hAnsi="Comic Sans MS" w:cs="Arial"/>
                <w:b/>
                <w:sz w:val="24"/>
                <w:szCs w:val="24"/>
              </w:rPr>
            </w:pPr>
            <w:r w:rsidRPr="00D524DB">
              <w:rPr>
                <w:rFonts w:ascii="Comic Sans MS" w:hAnsi="Comic Sans MS" w:cs="Arial"/>
                <w:b/>
                <w:sz w:val="24"/>
                <w:szCs w:val="24"/>
              </w:rPr>
              <w:t>Degré d’autonomie</w:t>
            </w:r>
          </w:p>
        </w:tc>
      </w:tr>
      <w:tr w:rsidR="009A1C74" w:rsidRPr="009A1C74" w14:paraId="15AA0A51" w14:textId="77777777" w:rsidTr="00B41613">
        <w:trPr>
          <w:cantSplit/>
        </w:trPr>
        <w:tc>
          <w:tcPr>
            <w:tcW w:w="3034" w:type="dxa"/>
            <w:gridSpan w:val="4"/>
            <w:tcBorders>
              <w:bottom w:val="single" w:sz="4" w:space="0" w:color="auto"/>
            </w:tcBorders>
            <w:vAlign w:val="center"/>
          </w:tcPr>
          <w:p w14:paraId="3A459C65" w14:textId="77777777" w:rsidR="009A1C74" w:rsidRPr="00D524DB" w:rsidRDefault="009A1C74" w:rsidP="00CC318D">
            <w:pPr>
              <w:jc w:val="center"/>
              <w:rPr>
                <w:rFonts w:ascii="Comic Sans MS" w:hAnsi="Comic Sans MS" w:cs="Arial"/>
                <w:b/>
                <w:sz w:val="24"/>
                <w:szCs w:val="24"/>
              </w:rPr>
            </w:pPr>
            <w:r w:rsidRPr="00D524DB">
              <w:rPr>
                <w:rFonts w:ascii="Comic Sans MS" w:hAnsi="Comic Sans MS" w:cs="Arial"/>
                <w:sz w:val="24"/>
                <w:szCs w:val="24"/>
              </w:rPr>
              <w:t>Travail seul</w:t>
            </w:r>
            <w:r w:rsidR="00491F5B" w:rsidRPr="00D524DB">
              <w:rPr>
                <w:rFonts w:ascii="Comic Sans MS" w:hAnsi="Comic Sans MS" w:cs="Arial"/>
                <w:sz w:val="24"/>
                <w:szCs w:val="24"/>
              </w:rPr>
              <w:t> </w:t>
            </w:r>
            <w:r w:rsidRPr="00D524DB">
              <w:rPr>
                <w:rFonts w:ascii="Comic Sans MS" w:hAnsi="Comic Sans MS" w:cs="Arial"/>
                <w:sz w:val="24"/>
                <w:szCs w:val="24"/>
              </w:rPr>
              <w:t xml:space="preserve">: </w:t>
            </w:r>
            <w:r w:rsidRPr="00D524DB">
              <w:rPr>
                <w:rFonts w:ascii="Comic Sans MS" w:hAnsi="Comic Sans MS" w:cs="Arial"/>
                <w:sz w:val="24"/>
                <w:szCs w:val="24"/>
              </w:rPr>
              <w:sym w:font="MS Reference Specialty" w:char="F0D9"/>
            </w:r>
          </w:p>
        </w:tc>
        <w:tc>
          <w:tcPr>
            <w:tcW w:w="2933" w:type="dxa"/>
            <w:gridSpan w:val="7"/>
            <w:tcBorders>
              <w:bottom w:val="single" w:sz="4" w:space="0" w:color="auto"/>
            </w:tcBorders>
            <w:vAlign w:val="center"/>
          </w:tcPr>
          <w:p w14:paraId="1B8DAA08" w14:textId="167CA5E5" w:rsidR="009A1C74" w:rsidRPr="00D524DB" w:rsidRDefault="009A1C74" w:rsidP="00CC318D">
            <w:pPr>
              <w:jc w:val="center"/>
              <w:rPr>
                <w:rFonts w:ascii="Comic Sans MS" w:hAnsi="Comic Sans MS" w:cs="Arial"/>
                <w:b/>
                <w:sz w:val="24"/>
                <w:szCs w:val="24"/>
              </w:rPr>
            </w:pPr>
            <w:r w:rsidRPr="00D524DB">
              <w:rPr>
                <w:rFonts w:ascii="Comic Sans MS" w:hAnsi="Comic Sans MS" w:cs="Arial"/>
                <w:sz w:val="24"/>
                <w:szCs w:val="24"/>
              </w:rPr>
              <w:t>En équipe par</w:t>
            </w:r>
            <w:r w:rsidR="00CF0A74" w:rsidRPr="00D524DB">
              <w:rPr>
                <w:rFonts w:ascii="Comic Sans MS" w:hAnsi="Comic Sans MS" w:cs="Arial"/>
                <w:sz w:val="24"/>
                <w:szCs w:val="24"/>
              </w:rPr>
              <w:t> </w:t>
            </w:r>
            <w:r w:rsidR="00322A95">
              <w:rPr>
                <w:rFonts w:ascii="Comic Sans MS" w:hAnsi="Comic Sans MS" w:cs="Arial"/>
                <w:sz w:val="24"/>
                <w:szCs w:val="24"/>
              </w:rPr>
              <w:t>2</w:t>
            </w:r>
          </w:p>
        </w:tc>
        <w:tc>
          <w:tcPr>
            <w:tcW w:w="2368" w:type="dxa"/>
            <w:gridSpan w:val="5"/>
            <w:tcBorders>
              <w:bottom w:val="single" w:sz="4" w:space="0" w:color="auto"/>
            </w:tcBorders>
            <w:vAlign w:val="center"/>
          </w:tcPr>
          <w:p w14:paraId="24C0B87E" w14:textId="77777777" w:rsidR="009A1C74" w:rsidRPr="00D524DB" w:rsidRDefault="00CC318D" w:rsidP="00CC318D">
            <w:pPr>
              <w:jc w:val="center"/>
              <w:rPr>
                <w:rFonts w:ascii="Comic Sans MS" w:hAnsi="Comic Sans MS" w:cs="Arial"/>
                <w:b/>
                <w:sz w:val="24"/>
                <w:szCs w:val="24"/>
              </w:rPr>
            </w:pPr>
            <w:r w:rsidRPr="00D524DB">
              <w:rPr>
                <w:rFonts w:ascii="Comic Sans MS" w:hAnsi="Comic Sans MS" w:cs="Arial"/>
                <w:sz w:val="24"/>
                <w:szCs w:val="24"/>
              </w:rPr>
              <w:t>Avec coordinateur</w:t>
            </w:r>
            <w:r w:rsidR="00491F5B" w:rsidRPr="00D524DB">
              <w:rPr>
                <w:rFonts w:ascii="Comic Sans MS" w:hAnsi="Comic Sans MS" w:cs="Arial"/>
                <w:sz w:val="24"/>
                <w:szCs w:val="24"/>
              </w:rPr>
              <w:t> </w:t>
            </w:r>
            <w:r w:rsidRPr="00D524DB">
              <w:rPr>
                <w:rFonts w:ascii="Comic Sans MS" w:hAnsi="Comic Sans MS" w:cs="Arial"/>
                <w:sz w:val="24"/>
                <w:szCs w:val="24"/>
              </w:rPr>
              <w:t xml:space="preserve">: </w:t>
            </w:r>
            <w:r w:rsidRPr="00D524DB">
              <w:rPr>
                <w:rFonts w:ascii="Comic Sans MS" w:hAnsi="Comic Sans MS" w:cs="Arial"/>
                <w:sz w:val="24"/>
                <w:szCs w:val="24"/>
              </w:rPr>
              <w:sym w:font="MS Reference Specialty" w:char="F0D9"/>
            </w:r>
          </w:p>
        </w:tc>
        <w:tc>
          <w:tcPr>
            <w:tcW w:w="2150" w:type="dxa"/>
            <w:gridSpan w:val="3"/>
            <w:tcBorders>
              <w:bottom w:val="single" w:sz="4" w:space="0" w:color="auto"/>
            </w:tcBorders>
            <w:vAlign w:val="center"/>
          </w:tcPr>
          <w:p w14:paraId="10728D79" w14:textId="77777777" w:rsidR="009A1C74" w:rsidRPr="009A1C74" w:rsidRDefault="00CC318D" w:rsidP="00CC318D">
            <w:pPr>
              <w:jc w:val="center"/>
              <w:rPr>
                <w:rFonts w:ascii="Comic Sans MS" w:hAnsi="Comic Sans MS" w:cs="Arial"/>
                <w:b/>
                <w:sz w:val="24"/>
                <w:szCs w:val="24"/>
              </w:rPr>
            </w:pPr>
            <w:r>
              <w:rPr>
                <w:rFonts w:ascii="Comic Sans MS" w:hAnsi="Comic Sans MS" w:cs="Arial"/>
                <w:sz w:val="24"/>
                <w:szCs w:val="24"/>
              </w:rPr>
              <w:t>Indicateurs de réussite</w:t>
            </w:r>
            <w:r w:rsidR="00491F5B">
              <w:rPr>
                <w:rFonts w:ascii="Comic Sans MS" w:hAnsi="Comic Sans MS" w:cs="Arial"/>
                <w:sz w:val="24"/>
                <w:szCs w:val="24"/>
              </w:rPr>
              <w:t> </w:t>
            </w:r>
            <w:r>
              <w:rPr>
                <w:rFonts w:ascii="Comic Sans MS" w:hAnsi="Comic Sans MS" w:cs="Arial"/>
                <w:sz w:val="24"/>
                <w:szCs w:val="24"/>
              </w:rPr>
              <w:t xml:space="preserve">: </w:t>
            </w:r>
            <w:r w:rsidRPr="00617774">
              <w:rPr>
                <w:rFonts w:ascii="Comic Sans MS" w:hAnsi="Comic Sans MS" w:cs="Arial"/>
                <w:sz w:val="24"/>
                <w:szCs w:val="24"/>
              </w:rPr>
              <w:sym w:font="MS Reference Specialty" w:char="F0D9"/>
            </w:r>
          </w:p>
        </w:tc>
      </w:tr>
      <w:tr w:rsidR="00920638" w:rsidRPr="009A1C74" w14:paraId="23B2150B" w14:textId="77777777" w:rsidTr="00CC318D">
        <w:trPr>
          <w:cantSplit/>
        </w:trPr>
        <w:tc>
          <w:tcPr>
            <w:tcW w:w="10485" w:type="dxa"/>
            <w:gridSpan w:val="19"/>
            <w:tcBorders>
              <w:bottom w:val="single" w:sz="4" w:space="0" w:color="auto"/>
            </w:tcBorders>
            <w:vAlign w:val="center"/>
          </w:tcPr>
          <w:p w14:paraId="375A711C" w14:textId="77777777" w:rsidR="00920638" w:rsidRPr="009A1C74" w:rsidRDefault="00920638" w:rsidP="00CC318D">
            <w:pPr>
              <w:jc w:val="center"/>
              <w:rPr>
                <w:rFonts w:ascii="Comic Sans MS" w:hAnsi="Comic Sans MS" w:cs="Arial"/>
                <w:b/>
                <w:sz w:val="24"/>
                <w:szCs w:val="24"/>
              </w:rPr>
            </w:pPr>
            <w:r w:rsidRPr="009A1C74">
              <w:rPr>
                <w:rFonts w:ascii="Comic Sans MS" w:hAnsi="Comic Sans MS" w:cs="Arial"/>
                <w:b/>
                <w:sz w:val="24"/>
                <w:szCs w:val="24"/>
              </w:rPr>
              <w:lastRenderedPageBreak/>
              <w:t>Scénario de la séance</w:t>
            </w:r>
          </w:p>
        </w:tc>
      </w:tr>
      <w:tr w:rsidR="006D2640" w:rsidRPr="009A1C74" w14:paraId="775E6F97" w14:textId="77777777" w:rsidTr="00B41613">
        <w:trPr>
          <w:cantSplit/>
        </w:trPr>
        <w:tc>
          <w:tcPr>
            <w:tcW w:w="2122" w:type="dxa"/>
            <w:gridSpan w:val="2"/>
            <w:tcBorders>
              <w:bottom w:val="single" w:sz="4" w:space="0" w:color="auto"/>
            </w:tcBorders>
            <w:vAlign w:val="center"/>
          </w:tcPr>
          <w:p w14:paraId="01DE009F" w14:textId="77777777" w:rsidR="006D2640" w:rsidRPr="009A1C74" w:rsidRDefault="006D2640" w:rsidP="00CC318D">
            <w:pPr>
              <w:pStyle w:val="Corpsdetexte"/>
              <w:jc w:val="center"/>
              <w:rPr>
                <w:rFonts w:ascii="Comic Sans MS" w:hAnsi="Comic Sans MS" w:cs="Arial"/>
                <w:sz w:val="24"/>
                <w:szCs w:val="24"/>
              </w:rPr>
            </w:pPr>
            <w:r w:rsidRPr="009A1C74">
              <w:rPr>
                <w:rFonts w:ascii="Comic Sans MS" w:hAnsi="Comic Sans MS" w:cs="Arial"/>
                <w:sz w:val="24"/>
                <w:szCs w:val="24"/>
              </w:rPr>
              <w:t>Type d</w:t>
            </w:r>
            <w:r w:rsidR="00DD0E7F">
              <w:rPr>
                <w:rFonts w:ascii="Comic Sans MS" w:hAnsi="Comic Sans MS" w:cs="Arial"/>
                <w:sz w:val="24"/>
                <w:szCs w:val="24"/>
              </w:rPr>
              <w:t>e support et contexte</w:t>
            </w:r>
            <w:r w:rsidRPr="009A1C74">
              <w:rPr>
                <w:rFonts w:ascii="Comic Sans MS" w:hAnsi="Comic Sans MS" w:cs="Arial"/>
                <w:sz w:val="24"/>
                <w:szCs w:val="24"/>
              </w:rPr>
              <w:t xml:space="preserve"> </w:t>
            </w:r>
          </w:p>
        </w:tc>
        <w:tc>
          <w:tcPr>
            <w:tcW w:w="8363" w:type="dxa"/>
            <w:gridSpan w:val="17"/>
            <w:tcBorders>
              <w:bottom w:val="single" w:sz="4" w:space="0" w:color="auto"/>
            </w:tcBorders>
            <w:vAlign w:val="center"/>
          </w:tcPr>
          <w:p w14:paraId="3EDE75EA" w14:textId="2FE3A4AE" w:rsidR="005D580E" w:rsidRPr="009A1C74" w:rsidRDefault="00302AA7" w:rsidP="009F6951">
            <w:pPr>
              <w:rPr>
                <w:rFonts w:ascii="Comic Sans MS" w:hAnsi="Comic Sans MS" w:cs="Arial"/>
                <w:sz w:val="24"/>
                <w:szCs w:val="24"/>
              </w:rPr>
            </w:pPr>
            <w:r>
              <w:rPr>
                <w:rFonts w:ascii="Comic Sans MS" w:hAnsi="Comic Sans MS" w:cs="Arial"/>
                <w:sz w:val="24"/>
                <w:szCs w:val="24"/>
              </w:rPr>
              <w:t>Démarche de modélisation contextualisé par la chute libre avec vitesse initiale.</w:t>
            </w:r>
          </w:p>
        </w:tc>
      </w:tr>
      <w:tr w:rsidR="00920638" w:rsidRPr="009A1C74" w14:paraId="1CDB9A2F" w14:textId="77777777" w:rsidTr="00B41613">
        <w:trPr>
          <w:cantSplit/>
          <w:trHeight w:val="242"/>
        </w:trPr>
        <w:tc>
          <w:tcPr>
            <w:tcW w:w="2122" w:type="dxa"/>
            <w:gridSpan w:val="2"/>
            <w:tcBorders>
              <w:right w:val="single" w:sz="4" w:space="0" w:color="auto"/>
            </w:tcBorders>
            <w:vAlign w:val="center"/>
          </w:tcPr>
          <w:p w14:paraId="7CEBEF09" w14:textId="77777777" w:rsidR="00920638" w:rsidRPr="009A1C74" w:rsidRDefault="00920638" w:rsidP="00CC318D">
            <w:pPr>
              <w:jc w:val="center"/>
              <w:rPr>
                <w:rFonts w:ascii="Comic Sans MS" w:hAnsi="Comic Sans MS" w:cs="Arial"/>
                <w:sz w:val="24"/>
                <w:szCs w:val="24"/>
              </w:rPr>
            </w:pPr>
            <w:r w:rsidRPr="009A1C74">
              <w:rPr>
                <w:rFonts w:ascii="Comic Sans MS" w:hAnsi="Comic Sans MS" w:cs="Arial"/>
                <w:sz w:val="24"/>
                <w:szCs w:val="24"/>
              </w:rPr>
              <w:t>Durée</w:t>
            </w:r>
          </w:p>
        </w:tc>
        <w:tc>
          <w:tcPr>
            <w:tcW w:w="3033" w:type="dxa"/>
            <w:gridSpan w:val="6"/>
            <w:tcBorders>
              <w:left w:val="single" w:sz="4" w:space="0" w:color="auto"/>
              <w:right w:val="single" w:sz="4" w:space="0" w:color="auto"/>
            </w:tcBorders>
            <w:vAlign w:val="center"/>
          </w:tcPr>
          <w:p w14:paraId="023E1DCA" w14:textId="77777777" w:rsidR="00920638" w:rsidRPr="009A1C74" w:rsidRDefault="00920638" w:rsidP="00CC318D">
            <w:pPr>
              <w:jc w:val="center"/>
              <w:rPr>
                <w:rFonts w:ascii="Comic Sans MS" w:hAnsi="Comic Sans MS" w:cs="Arial"/>
                <w:sz w:val="24"/>
                <w:szCs w:val="24"/>
              </w:rPr>
            </w:pPr>
            <w:r w:rsidRPr="009A1C74">
              <w:rPr>
                <w:rFonts w:ascii="Comic Sans MS" w:hAnsi="Comic Sans MS" w:cs="Arial"/>
                <w:sz w:val="24"/>
                <w:szCs w:val="24"/>
              </w:rPr>
              <w:t>Tâche professeur ?</w:t>
            </w:r>
          </w:p>
        </w:tc>
        <w:tc>
          <w:tcPr>
            <w:tcW w:w="5330" w:type="dxa"/>
            <w:gridSpan w:val="11"/>
            <w:tcBorders>
              <w:left w:val="single" w:sz="4" w:space="0" w:color="auto"/>
            </w:tcBorders>
            <w:vAlign w:val="center"/>
          </w:tcPr>
          <w:p w14:paraId="2409890E" w14:textId="77777777" w:rsidR="00920638" w:rsidRPr="009A1C74" w:rsidRDefault="00920638" w:rsidP="00CC318D">
            <w:pPr>
              <w:jc w:val="center"/>
              <w:rPr>
                <w:rFonts w:ascii="Comic Sans MS" w:hAnsi="Comic Sans MS" w:cs="Arial"/>
                <w:sz w:val="24"/>
                <w:szCs w:val="24"/>
              </w:rPr>
            </w:pPr>
            <w:r w:rsidRPr="009A1C74">
              <w:rPr>
                <w:rFonts w:ascii="Comic Sans MS" w:hAnsi="Comic Sans MS" w:cs="Arial"/>
                <w:sz w:val="24"/>
                <w:szCs w:val="24"/>
              </w:rPr>
              <w:t>Tâche les élèves ?</w:t>
            </w:r>
          </w:p>
        </w:tc>
      </w:tr>
      <w:tr w:rsidR="00CC318D" w:rsidRPr="009A1C74" w14:paraId="365946B5" w14:textId="77777777" w:rsidTr="00B41613">
        <w:trPr>
          <w:cantSplit/>
          <w:trHeight w:val="1342"/>
        </w:trPr>
        <w:tc>
          <w:tcPr>
            <w:tcW w:w="2122" w:type="dxa"/>
            <w:gridSpan w:val="2"/>
            <w:vAlign w:val="center"/>
          </w:tcPr>
          <w:p w14:paraId="0E27919D" w14:textId="7EBE121F" w:rsidR="00CC318D" w:rsidRPr="009A1C74" w:rsidRDefault="00302AA7" w:rsidP="00CC318D">
            <w:pPr>
              <w:rPr>
                <w:rFonts w:ascii="Comic Sans MS" w:hAnsi="Comic Sans MS" w:cs="Arial"/>
                <w:sz w:val="24"/>
                <w:szCs w:val="24"/>
              </w:rPr>
            </w:pPr>
            <w:r>
              <w:rPr>
                <w:rFonts w:ascii="Comic Sans MS" w:hAnsi="Comic Sans MS" w:cs="Arial"/>
                <w:sz w:val="24"/>
                <w:szCs w:val="24"/>
              </w:rPr>
              <w:t>30</w:t>
            </w:r>
            <w:r w:rsidR="00322A95">
              <w:rPr>
                <w:rFonts w:ascii="Comic Sans MS" w:hAnsi="Comic Sans MS" w:cs="Arial"/>
                <w:sz w:val="24"/>
                <w:szCs w:val="24"/>
              </w:rPr>
              <w:t>’</w:t>
            </w:r>
          </w:p>
        </w:tc>
        <w:tc>
          <w:tcPr>
            <w:tcW w:w="3033" w:type="dxa"/>
            <w:gridSpan w:val="6"/>
            <w:vAlign w:val="center"/>
          </w:tcPr>
          <w:p w14:paraId="0B4A9688" w14:textId="2671D2E9" w:rsidR="0057017D" w:rsidRPr="009A1C74" w:rsidRDefault="00302AA7" w:rsidP="00A62EEA">
            <w:pPr>
              <w:rPr>
                <w:rFonts w:ascii="Comic Sans MS" w:hAnsi="Comic Sans MS" w:cs="Arial"/>
                <w:sz w:val="24"/>
                <w:szCs w:val="24"/>
              </w:rPr>
            </w:pPr>
            <w:r>
              <w:rPr>
                <w:rFonts w:ascii="Comic Sans MS" w:hAnsi="Comic Sans MS" w:cs="Arial"/>
                <w:sz w:val="24"/>
                <w:szCs w:val="24"/>
              </w:rPr>
              <w:t xml:space="preserve">Revenir sur les notions de vecteur vitesse, vecteur variation de vitesse et lien avec le mouvement. </w:t>
            </w:r>
          </w:p>
        </w:tc>
        <w:tc>
          <w:tcPr>
            <w:tcW w:w="5330" w:type="dxa"/>
            <w:gridSpan w:val="11"/>
            <w:vAlign w:val="center"/>
          </w:tcPr>
          <w:p w14:paraId="477D8B64" w14:textId="1F8070EC" w:rsidR="00CC318D" w:rsidRPr="009A1C74" w:rsidRDefault="00302AA7" w:rsidP="00CC318D">
            <w:pPr>
              <w:rPr>
                <w:rFonts w:ascii="Comic Sans MS" w:hAnsi="Comic Sans MS" w:cs="Arial"/>
                <w:i/>
                <w:iCs/>
                <w:sz w:val="24"/>
                <w:szCs w:val="24"/>
              </w:rPr>
            </w:pPr>
            <w:r>
              <w:rPr>
                <w:rFonts w:ascii="Comic Sans MS" w:hAnsi="Comic Sans MS" w:cs="Arial"/>
                <w:i/>
                <w:iCs/>
                <w:sz w:val="24"/>
                <w:szCs w:val="24"/>
              </w:rPr>
              <w:t>Prennent des notes.</w:t>
            </w:r>
            <w:r w:rsidR="00F52F5A">
              <w:rPr>
                <w:rFonts w:ascii="Comic Sans MS" w:hAnsi="Comic Sans MS" w:cs="Arial"/>
                <w:i/>
                <w:iCs/>
                <w:sz w:val="24"/>
                <w:szCs w:val="24"/>
              </w:rPr>
              <w:t xml:space="preserve"> 1 p 229.</w:t>
            </w:r>
          </w:p>
        </w:tc>
      </w:tr>
      <w:tr w:rsidR="007D06EF" w:rsidRPr="009A1C74" w14:paraId="0D692778" w14:textId="77777777" w:rsidTr="00B41613">
        <w:trPr>
          <w:cantSplit/>
          <w:trHeight w:val="1342"/>
        </w:trPr>
        <w:tc>
          <w:tcPr>
            <w:tcW w:w="2122" w:type="dxa"/>
            <w:gridSpan w:val="2"/>
            <w:vAlign w:val="center"/>
          </w:tcPr>
          <w:p w14:paraId="7738D6CC" w14:textId="510AF6E5" w:rsidR="007D06EF" w:rsidRPr="009A1C74" w:rsidRDefault="00F52F5A" w:rsidP="00CC318D">
            <w:pPr>
              <w:rPr>
                <w:rFonts w:ascii="Comic Sans MS" w:hAnsi="Comic Sans MS" w:cs="Arial"/>
                <w:sz w:val="24"/>
                <w:szCs w:val="24"/>
              </w:rPr>
            </w:pPr>
            <w:r>
              <w:rPr>
                <w:rFonts w:ascii="Comic Sans MS" w:hAnsi="Comic Sans MS" w:cs="Arial"/>
                <w:sz w:val="24"/>
                <w:szCs w:val="24"/>
              </w:rPr>
              <w:t>1 h 30’</w:t>
            </w:r>
          </w:p>
        </w:tc>
        <w:tc>
          <w:tcPr>
            <w:tcW w:w="3033" w:type="dxa"/>
            <w:gridSpan w:val="6"/>
            <w:vAlign w:val="center"/>
          </w:tcPr>
          <w:p w14:paraId="6EA96959" w14:textId="675CA4CB" w:rsidR="007D06EF" w:rsidRDefault="007D06EF" w:rsidP="00CC318D">
            <w:pPr>
              <w:rPr>
                <w:rFonts w:ascii="Comic Sans MS" w:hAnsi="Comic Sans MS" w:cs="Arial"/>
                <w:sz w:val="24"/>
                <w:szCs w:val="24"/>
              </w:rPr>
            </w:pPr>
          </w:p>
          <w:p w14:paraId="5A9555DB" w14:textId="2F7627B0" w:rsidR="00FB0085" w:rsidRDefault="00FB0085" w:rsidP="00CC318D">
            <w:pPr>
              <w:rPr>
                <w:rFonts w:ascii="Comic Sans MS" w:hAnsi="Comic Sans MS" w:cs="Arial"/>
                <w:sz w:val="24"/>
                <w:szCs w:val="24"/>
              </w:rPr>
            </w:pPr>
          </w:p>
        </w:tc>
        <w:tc>
          <w:tcPr>
            <w:tcW w:w="5330" w:type="dxa"/>
            <w:gridSpan w:val="11"/>
            <w:vAlign w:val="center"/>
          </w:tcPr>
          <w:p w14:paraId="2E0B953E" w14:textId="75C12320" w:rsidR="007D06EF" w:rsidRPr="009A1C74" w:rsidRDefault="00F52F5A" w:rsidP="00CC318D">
            <w:pPr>
              <w:rPr>
                <w:rFonts w:ascii="Comic Sans MS" w:hAnsi="Comic Sans MS" w:cs="Arial"/>
                <w:i/>
                <w:iCs/>
                <w:sz w:val="24"/>
                <w:szCs w:val="24"/>
              </w:rPr>
            </w:pPr>
            <w:r>
              <w:rPr>
                <w:rFonts w:ascii="Comic Sans MS" w:hAnsi="Comic Sans MS" w:cs="Arial"/>
                <w:i/>
                <w:iCs/>
                <w:sz w:val="24"/>
                <w:szCs w:val="24"/>
              </w:rPr>
              <w:t>Voir document élève.</w:t>
            </w:r>
          </w:p>
        </w:tc>
      </w:tr>
      <w:tr w:rsidR="007D06EF" w:rsidRPr="009A1C74" w14:paraId="691F748C" w14:textId="77777777" w:rsidTr="00B41613">
        <w:trPr>
          <w:cantSplit/>
          <w:trHeight w:val="1342"/>
        </w:trPr>
        <w:tc>
          <w:tcPr>
            <w:tcW w:w="2122" w:type="dxa"/>
            <w:gridSpan w:val="2"/>
            <w:vAlign w:val="center"/>
          </w:tcPr>
          <w:p w14:paraId="3B4DC8C6" w14:textId="618EF9C2" w:rsidR="007D06EF" w:rsidRPr="009A1C74" w:rsidRDefault="007D06EF" w:rsidP="00CC318D">
            <w:pPr>
              <w:rPr>
                <w:rFonts w:ascii="Comic Sans MS" w:hAnsi="Comic Sans MS" w:cs="Arial"/>
                <w:sz w:val="24"/>
                <w:szCs w:val="24"/>
              </w:rPr>
            </w:pPr>
          </w:p>
        </w:tc>
        <w:tc>
          <w:tcPr>
            <w:tcW w:w="3033" w:type="dxa"/>
            <w:gridSpan w:val="6"/>
            <w:vAlign w:val="center"/>
          </w:tcPr>
          <w:p w14:paraId="321C28F9" w14:textId="682AE293" w:rsidR="007D06EF" w:rsidRDefault="007D06EF" w:rsidP="00CC318D">
            <w:pPr>
              <w:rPr>
                <w:rFonts w:ascii="Comic Sans MS" w:hAnsi="Comic Sans MS" w:cs="Arial"/>
                <w:sz w:val="24"/>
                <w:szCs w:val="24"/>
              </w:rPr>
            </w:pPr>
          </w:p>
        </w:tc>
        <w:tc>
          <w:tcPr>
            <w:tcW w:w="5330" w:type="dxa"/>
            <w:gridSpan w:val="11"/>
            <w:vAlign w:val="center"/>
          </w:tcPr>
          <w:p w14:paraId="7D5CB883" w14:textId="12A532E4" w:rsidR="007D06EF" w:rsidRPr="009A1C74" w:rsidRDefault="007D06EF" w:rsidP="00CC318D">
            <w:pPr>
              <w:rPr>
                <w:rFonts w:ascii="Comic Sans MS" w:hAnsi="Comic Sans MS" w:cs="Arial"/>
                <w:i/>
                <w:iCs/>
                <w:sz w:val="24"/>
                <w:szCs w:val="24"/>
              </w:rPr>
            </w:pPr>
          </w:p>
        </w:tc>
      </w:tr>
      <w:tr w:rsidR="00DA517A" w:rsidRPr="009A1C74" w14:paraId="6620B75A" w14:textId="77777777" w:rsidTr="00B41613">
        <w:trPr>
          <w:cantSplit/>
          <w:trHeight w:val="1342"/>
        </w:trPr>
        <w:tc>
          <w:tcPr>
            <w:tcW w:w="2122" w:type="dxa"/>
            <w:gridSpan w:val="2"/>
            <w:vAlign w:val="center"/>
          </w:tcPr>
          <w:p w14:paraId="21D17959" w14:textId="2461261B" w:rsidR="00DA517A" w:rsidRDefault="00DA517A" w:rsidP="00CC318D">
            <w:pPr>
              <w:rPr>
                <w:rFonts w:ascii="Comic Sans MS" w:hAnsi="Comic Sans MS" w:cs="Arial"/>
                <w:sz w:val="24"/>
                <w:szCs w:val="24"/>
              </w:rPr>
            </w:pPr>
          </w:p>
        </w:tc>
        <w:tc>
          <w:tcPr>
            <w:tcW w:w="3033" w:type="dxa"/>
            <w:gridSpan w:val="6"/>
            <w:vAlign w:val="center"/>
          </w:tcPr>
          <w:p w14:paraId="7C291F19" w14:textId="504311A5" w:rsidR="00DA517A" w:rsidRDefault="00DA517A" w:rsidP="00CC318D">
            <w:pPr>
              <w:rPr>
                <w:rFonts w:ascii="Comic Sans MS" w:hAnsi="Comic Sans MS" w:cs="Arial"/>
                <w:sz w:val="24"/>
                <w:szCs w:val="24"/>
              </w:rPr>
            </w:pPr>
          </w:p>
        </w:tc>
        <w:tc>
          <w:tcPr>
            <w:tcW w:w="5330" w:type="dxa"/>
            <w:gridSpan w:val="11"/>
            <w:vAlign w:val="center"/>
          </w:tcPr>
          <w:p w14:paraId="509B0522" w14:textId="31B6A203" w:rsidR="00DA517A" w:rsidRPr="009A1C74" w:rsidRDefault="00DA517A" w:rsidP="00CC318D">
            <w:pPr>
              <w:rPr>
                <w:rFonts w:ascii="Comic Sans MS" w:hAnsi="Comic Sans MS" w:cs="Arial"/>
                <w:i/>
                <w:iCs/>
                <w:sz w:val="24"/>
                <w:szCs w:val="24"/>
              </w:rPr>
            </w:pPr>
          </w:p>
        </w:tc>
      </w:tr>
      <w:tr w:rsidR="00DD0E7F" w:rsidRPr="009A1C74" w14:paraId="6B84A52A" w14:textId="77777777" w:rsidTr="00640480">
        <w:trPr>
          <w:cantSplit/>
          <w:trHeight w:val="1342"/>
        </w:trPr>
        <w:tc>
          <w:tcPr>
            <w:tcW w:w="10485" w:type="dxa"/>
            <w:gridSpan w:val="19"/>
            <w:vAlign w:val="center"/>
          </w:tcPr>
          <w:p w14:paraId="244B71F4" w14:textId="77777777" w:rsidR="00014F8C" w:rsidRDefault="00DD0E7F" w:rsidP="00A62EEA">
            <w:pPr>
              <w:rPr>
                <w:rFonts w:ascii="Comic Sans MS" w:hAnsi="Comic Sans MS" w:cs="Arial"/>
                <w:sz w:val="16"/>
                <w:szCs w:val="16"/>
              </w:rPr>
            </w:pPr>
            <w:r w:rsidRPr="00DD0E7F">
              <w:rPr>
                <w:rFonts w:ascii="Comic Sans MS" w:hAnsi="Comic Sans MS" w:cs="Arial"/>
                <w:b/>
                <w:sz w:val="24"/>
                <w:szCs w:val="24"/>
              </w:rPr>
              <w:t>Structuration demandée</w:t>
            </w:r>
            <w:r w:rsidR="00140BA4">
              <w:rPr>
                <w:rFonts w:ascii="Comic Sans MS" w:hAnsi="Comic Sans MS" w:cs="Arial"/>
                <w:b/>
                <w:sz w:val="24"/>
                <w:szCs w:val="24"/>
              </w:rPr>
              <w:t xml:space="preserve"> </w:t>
            </w:r>
            <w:r w:rsidR="00140BA4" w:rsidRPr="00140BA4">
              <w:rPr>
                <w:rFonts w:ascii="Comic Sans MS" w:hAnsi="Comic Sans MS" w:cs="Arial"/>
                <w:sz w:val="16"/>
                <w:szCs w:val="16"/>
              </w:rPr>
              <w:t>(carte mentale ; paragraphe ; audio ; …)</w:t>
            </w:r>
          </w:p>
          <w:p w14:paraId="6D8D9471" w14:textId="28E0247D" w:rsidR="005D580E" w:rsidRPr="00322A95" w:rsidRDefault="005D580E" w:rsidP="00A62EEA">
            <w:pPr>
              <w:rPr>
                <w:rFonts w:ascii="Comic Sans MS" w:hAnsi="Comic Sans MS" w:cs="Arial"/>
                <w:bCs/>
                <w:sz w:val="24"/>
                <w:szCs w:val="24"/>
              </w:rPr>
            </w:pPr>
          </w:p>
        </w:tc>
      </w:tr>
      <w:tr w:rsidR="009A1C74" w:rsidRPr="009A1C74" w14:paraId="40286469" w14:textId="77777777" w:rsidTr="00CC318D">
        <w:trPr>
          <w:cantSplit/>
        </w:trPr>
        <w:tc>
          <w:tcPr>
            <w:tcW w:w="10485" w:type="dxa"/>
            <w:gridSpan w:val="19"/>
            <w:tcBorders>
              <w:bottom w:val="single" w:sz="4" w:space="0" w:color="auto"/>
            </w:tcBorders>
            <w:vAlign w:val="center"/>
          </w:tcPr>
          <w:p w14:paraId="5AC12EAC" w14:textId="77777777" w:rsidR="009A1C74" w:rsidRPr="009A1C74" w:rsidRDefault="00CC318D" w:rsidP="00CC318D">
            <w:pPr>
              <w:jc w:val="center"/>
              <w:rPr>
                <w:rFonts w:ascii="Comic Sans MS" w:hAnsi="Comic Sans MS" w:cs="Arial"/>
                <w:b/>
                <w:sz w:val="24"/>
                <w:szCs w:val="24"/>
              </w:rPr>
            </w:pPr>
            <w:r>
              <w:rPr>
                <w:rFonts w:ascii="Comic Sans MS" w:hAnsi="Comic Sans MS" w:cs="Arial"/>
                <w:b/>
                <w:sz w:val="24"/>
                <w:szCs w:val="24"/>
              </w:rPr>
              <w:t>Evaluations</w:t>
            </w:r>
          </w:p>
        </w:tc>
      </w:tr>
      <w:tr w:rsidR="008C5B80" w:rsidRPr="009A1C74" w14:paraId="4C9BF641" w14:textId="77777777" w:rsidTr="00702B28">
        <w:trPr>
          <w:cantSplit/>
          <w:trHeight w:val="656"/>
        </w:trPr>
        <w:tc>
          <w:tcPr>
            <w:tcW w:w="2621" w:type="dxa"/>
            <w:gridSpan w:val="3"/>
            <w:vAlign w:val="center"/>
          </w:tcPr>
          <w:p w14:paraId="68A0E782" w14:textId="77777777" w:rsidR="008C5B80" w:rsidRPr="00DD0E7F" w:rsidRDefault="00DD0E7F" w:rsidP="0057017D">
            <w:pPr>
              <w:jc w:val="center"/>
              <w:rPr>
                <w:rFonts w:ascii="Comic Sans MS" w:hAnsi="Comic Sans MS" w:cs="Arial"/>
                <w:iCs/>
                <w:sz w:val="18"/>
                <w:szCs w:val="24"/>
              </w:rPr>
            </w:pPr>
            <w:r w:rsidRPr="00DD0E7F">
              <w:rPr>
                <w:rFonts w:ascii="Comic Sans MS" w:hAnsi="Comic Sans MS" w:cs="Arial"/>
                <w:iCs/>
                <w:sz w:val="18"/>
                <w:szCs w:val="24"/>
              </w:rPr>
              <w:t>Test conceptions initiales</w:t>
            </w:r>
            <w:r w:rsidR="008C5B80" w:rsidRPr="00DD0E7F">
              <w:rPr>
                <w:rFonts w:ascii="Comic Sans MS" w:hAnsi="Comic Sans MS" w:cs="Arial"/>
                <w:iCs/>
                <w:sz w:val="18"/>
                <w:szCs w:val="24"/>
              </w:rPr>
              <w:t> </w:t>
            </w:r>
          </w:p>
        </w:tc>
        <w:tc>
          <w:tcPr>
            <w:tcW w:w="2621" w:type="dxa"/>
            <w:gridSpan w:val="6"/>
            <w:vAlign w:val="center"/>
          </w:tcPr>
          <w:p w14:paraId="7FDE5E7C" w14:textId="77777777" w:rsidR="008C5B80" w:rsidRPr="00DD0E7F" w:rsidRDefault="008C5B80" w:rsidP="0057017D">
            <w:pPr>
              <w:jc w:val="center"/>
              <w:rPr>
                <w:rFonts w:ascii="Comic Sans MS" w:hAnsi="Comic Sans MS" w:cs="Arial"/>
                <w:iCs/>
                <w:sz w:val="18"/>
                <w:szCs w:val="24"/>
              </w:rPr>
            </w:pPr>
            <w:r w:rsidRPr="00DD0E7F">
              <w:rPr>
                <w:rFonts w:ascii="Comic Sans MS" w:hAnsi="Comic Sans MS" w:cs="Arial"/>
                <w:iCs/>
                <w:sz w:val="18"/>
                <w:szCs w:val="24"/>
              </w:rPr>
              <w:t>Formative</w:t>
            </w:r>
          </w:p>
        </w:tc>
        <w:tc>
          <w:tcPr>
            <w:tcW w:w="2621" w:type="dxa"/>
            <w:gridSpan w:val="6"/>
            <w:vAlign w:val="center"/>
          </w:tcPr>
          <w:p w14:paraId="10DBA958" w14:textId="77777777" w:rsidR="008C5B80" w:rsidRPr="00DD0E7F" w:rsidRDefault="00140BA4" w:rsidP="0057017D">
            <w:pPr>
              <w:jc w:val="center"/>
              <w:rPr>
                <w:rFonts w:ascii="Comic Sans MS" w:hAnsi="Comic Sans MS" w:cs="Arial"/>
                <w:iCs/>
                <w:sz w:val="18"/>
                <w:szCs w:val="24"/>
              </w:rPr>
            </w:pPr>
            <w:r>
              <w:rPr>
                <w:rFonts w:ascii="Comic Sans MS" w:hAnsi="Comic Sans MS" w:cs="Arial"/>
                <w:iCs/>
                <w:sz w:val="18"/>
                <w:szCs w:val="24"/>
              </w:rPr>
              <w:t>QCM ; @test ; pb résolu</w:t>
            </w:r>
          </w:p>
        </w:tc>
        <w:tc>
          <w:tcPr>
            <w:tcW w:w="2622" w:type="dxa"/>
            <w:gridSpan w:val="4"/>
            <w:vAlign w:val="center"/>
          </w:tcPr>
          <w:p w14:paraId="55FC56D4" w14:textId="77777777" w:rsidR="008C5B80" w:rsidRPr="00DD0E7F" w:rsidRDefault="008C5B80" w:rsidP="0057017D">
            <w:pPr>
              <w:jc w:val="center"/>
              <w:rPr>
                <w:rFonts w:ascii="Comic Sans MS" w:hAnsi="Comic Sans MS" w:cs="Arial"/>
                <w:iCs/>
                <w:sz w:val="18"/>
                <w:szCs w:val="24"/>
              </w:rPr>
            </w:pPr>
            <w:r w:rsidRPr="00DD0E7F">
              <w:rPr>
                <w:rFonts w:ascii="Comic Sans MS" w:hAnsi="Comic Sans MS" w:cs="Arial"/>
                <w:iCs/>
                <w:sz w:val="18"/>
                <w:szCs w:val="24"/>
              </w:rPr>
              <w:t>Sommative</w:t>
            </w:r>
          </w:p>
        </w:tc>
      </w:tr>
      <w:tr w:rsidR="008C5B80" w:rsidRPr="009A1C74" w14:paraId="571CD908" w14:textId="77777777" w:rsidTr="00DA626B">
        <w:trPr>
          <w:cantSplit/>
          <w:trHeight w:val="1342"/>
        </w:trPr>
        <w:tc>
          <w:tcPr>
            <w:tcW w:w="2621" w:type="dxa"/>
            <w:gridSpan w:val="3"/>
            <w:vAlign w:val="center"/>
          </w:tcPr>
          <w:p w14:paraId="16430364" w14:textId="77777777" w:rsidR="008C5B80" w:rsidRDefault="008C5B80" w:rsidP="00CC318D">
            <w:pPr>
              <w:rPr>
                <w:rFonts w:ascii="Comic Sans MS" w:hAnsi="Comic Sans MS" w:cs="Arial"/>
                <w:i/>
                <w:iCs/>
                <w:sz w:val="24"/>
                <w:szCs w:val="24"/>
              </w:rPr>
            </w:pPr>
          </w:p>
        </w:tc>
        <w:tc>
          <w:tcPr>
            <w:tcW w:w="2621" w:type="dxa"/>
            <w:gridSpan w:val="6"/>
            <w:vAlign w:val="center"/>
          </w:tcPr>
          <w:p w14:paraId="23E5DCC3" w14:textId="5A449D7E" w:rsidR="008C5B80" w:rsidRPr="009A1C74" w:rsidRDefault="00F52F5A" w:rsidP="00CC318D">
            <w:pPr>
              <w:rPr>
                <w:rFonts w:ascii="Comic Sans MS" w:hAnsi="Comic Sans MS" w:cs="Arial"/>
                <w:i/>
                <w:iCs/>
                <w:sz w:val="24"/>
                <w:szCs w:val="24"/>
              </w:rPr>
            </w:pPr>
            <w:proofErr w:type="gramStart"/>
            <w:r>
              <w:rPr>
                <w:rFonts w:ascii="Comic Sans MS" w:hAnsi="Comic Sans MS" w:cs="Arial"/>
                <w:i/>
                <w:iCs/>
                <w:sz w:val="24"/>
                <w:szCs w:val="24"/>
              </w:rPr>
              <w:t>n</w:t>
            </w:r>
            <w:proofErr w:type="gramEnd"/>
            <w:r>
              <w:rPr>
                <w:rFonts w:ascii="Comic Sans MS" w:hAnsi="Comic Sans MS" w:cs="Arial"/>
                <w:i/>
                <w:iCs/>
                <w:sz w:val="24"/>
                <w:szCs w:val="24"/>
              </w:rPr>
              <w:t>° 11, 13 et 15 p 231 et 232</w:t>
            </w:r>
          </w:p>
        </w:tc>
        <w:tc>
          <w:tcPr>
            <w:tcW w:w="2621" w:type="dxa"/>
            <w:gridSpan w:val="6"/>
            <w:vAlign w:val="center"/>
          </w:tcPr>
          <w:p w14:paraId="4452D89E" w14:textId="06EA0168" w:rsidR="008C5B80" w:rsidRPr="009A1C74" w:rsidRDefault="00F52F5A" w:rsidP="00CC318D">
            <w:pPr>
              <w:rPr>
                <w:rFonts w:ascii="Comic Sans MS" w:hAnsi="Comic Sans MS" w:cs="Arial"/>
                <w:i/>
                <w:iCs/>
                <w:sz w:val="24"/>
                <w:szCs w:val="24"/>
              </w:rPr>
            </w:pPr>
            <w:proofErr w:type="gramStart"/>
            <w:r>
              <w:rPr>
                <w:rFonts w:ascii="Comic Sans MS" w:hAnsi="Comic Sans MS" w:cs="Arial"/>
                <w:i/>
                <w:iCs/>
                <w:sz w:val="24"/>
                <w:szCs w:val="24"/>
              </w:rPr>
              <w:t>n</w:t>
            </w:r>
            <w:proofErr w:type="gramEnd"/>
            <w:r>
              <w:rPr>
                <w:rFonts w:ascii="Comic Sans MS" w:hAnsi="Comic Sans MS" w:cs="Arial"/>
                <w:i/>
                <w:iCs/>
                <w:sz w:val="24"/>
                <w:szCs w:val="24"/>
              </w:rPr>
              <w:t>° 26 p 234</w:t>
            </w:r>
            <w:bookmarkStart w:id="0" w:name="_GoBack"/>
            <w:bookmarkEnd w:id="0"/>
          </w:p>
        </w:tc>
        <w:tc>
          <w:tcPr>
            <w:tcW w:w="2622" w:type="dxa"/>
            <w:gridSpan w:val="4"/>
            <w:vAlign w:val="center"/>
          </w:tcPr>
          <w:p w14:paraId="394CEC95" w14:textId="250FA521" w:rsidR="008C5B80" w:rsidRPr="009A1C74" w:rsidRDefault="00F52F5A" w:rsidP="00CC318D">
            <w:pPr>
              <w:rPr>
                <w:rFonts w:ascii="Comic Sans MS" w:hAnsi="Comic Sans MS" w:cs="Arial"/>
                <w:i/>
                <w:iCs/>
                <w:sz w:val="24"/>
                <w:szCs w:val="24"/>
              </w:rPr>
            </w:pPr>
            <w:proofErr w:type="gramStart"/>
            <w:r>
              <w:rPr>
                <w:rFonts w:ascii="Comic Sans MS" w:hAnsi="Comic Sans MS" w:cs="Arial"/>
                <w:i/>
                <w:iCs/>
                <w:sz w:val="24"/>
                <w:szCs w:val="24"/>
              </w:rPr>
              <w:t>n</w:t>
            </w:r>
            <w:proofErr w:type="gramEnd"/>
            <w:r>
              <w:rPr>
                <w:rFonts w:ascii="Comic Sans MS" w:hAnsi="Comic Sans MS" w:cs="Arial"/>
                <w:i/>
                <w:iCs/>
                <w:sz w:val="24"/>
                <w:szCs w:val="24"/>
              </w:rPr>
              <w:t xml:space="preserve">° </w:t>
            </w:r>
            <w:r>
              <w:rPr>
                <w:rFonts w:ascii="Comic Sans MS" w:hAnsi="Comic Sans MS" w:cs="Arial"/>
                <w:i/>
                <w:iCs/>
                <w:sz w:val="24"/>
                <w:szCs w:val="24"/>
              </w:rPr>
              <w:t>34</w:t>
            </w:r>
            <w:r>
              <w:rPr>
                <w:rFonts w:ascii="Comic Sans MS" w:hAnsi="Comic Sans MS" w:cs="Arial"/>
                <w:i/>
                <w:iCs/>
                <w:sz w:val="24"/>
                <w:szCs w:val="24"/>
              </w:rPr>
              <w:t xml:space="preserve"> p 23</w:t>
            </w:r>
            <w:r>
              <w:rPr>
                <w:rFonts w:ascii="Comic Sans MS" w:hAnsi="Comic Sans MS" w:cs="Arial"/>
                <w:i/>
                <w:iCs/>
                <w:sz w:val="24"/>
                <w:szCs w:val="24"/>
              </w:rPr>
              <w:t>7</w:t>
            </w:r>
          </w:p>
        </w:tc>
      </w:tr>
      <w:tr w:rsidR="00845EBC" w:rsidRPr="009A1C74" w14:paraId="2E90BF9F" w14:textId="77777777" w:rsidTr="00CB56AA">
        <w:trPr>
          <w:cantSplit/>
          <w:trHeight w:val="1342"/>
        </w:trPr>
        <w:tc>
          <w:tcPr>
            <w:tcW w:w="2621" w:type="dxa"/>
            <w:gridSpan w:val="3"/>
            <w:vAlign w:val="center"/>
          </w:tcPr>
          <w:p w14:paraId="08BEFDFF" w14:textId="77777777" w:rsidR="00845EBC" w:rsidRDefault="00845EBC" w:rsidP="00CC318D">
            <w:pPr>
              <w:rPr>
                <w:rFonts w:ascii="Comic Sans MS" w:hAnsi="Comic Sans MS" w:cs="Arial"/>
                <w:i/>
                <w:iCs/>
                <w:sz w:val="24"/>
                <w:szCs w:val="24"/>
              </w:rPr>
            </w:pPr>
            <w:r>
              <w:rPr>
                <w:rFonts w:ascii="Comic Sans MS" w:hAnsi="Comic Sans MS" w:cs="Arial"/>
                <w:i/>
                <w:iCs/>
                <w:sz w:val="24"/>
                <w:szCs w:val="24"/>
              </w:rPr>
              <w:t>Commentaires et Améliorations</w:t>
            </w:r>
          </w:p>
        </w:tc>
        <w:tc>
          <w:tcPr>
            <w:tcW w:w="7864" w:type="dxa"/>
            <w:gridSpan w:val="16"/>
            <w:vAlign w:val="center"/>
          </w:tcPr>
          <w:p w14:paraId="2222DD4E" w14:textId="42E5B4F0" w:rsidR="00845EBC" w:rsidRPr="009A1C74" w:rsidRDefault="00845EBC" w:rsidP="00CC318D">
            <w:pPr>
              <w:rPr>
                <w:rFonts w:ascii="Comic Sans MS" w:hAnsi="Comic Sans MS" w:cs="Arial"/>
                <w:i/>
                <w:iCs/>
                <w:sz w:val="24"/>
                <w:szCs w:val="24"/>
              </w:rPr>
            </w:pPr>
          </w:p>
        </w:tc>
      </w:tr>
    </w:tbl>
    <w:p w14:paraId="0213F8C7" w14:textId="77777777" w:rsidR="00162EFD" w:rsidRDefault="00162EFD"/>
    <w:p w14:paraId="533B9EBE" w14:textId="77777777" w:rsidR="00CC318D" w:rsidRDefault="00CC318D"/>
    <w:sectPr w:rsidR="00CC318D" w:rsidSect="009206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Reference Specialty">
    <w:panose1 w:val="050005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638"/>
    <w:rsid w:val="00014ED6"/>
    <w:rsid w:val="00014F8C"/>
    <w:rsid w:val="00031F9C"/>
    <w:rsid w:val="0003286C"/>
    <w:rsid w:val="0007226D"/>
    <w:rsid w:val="000F353E"/>
    <w:rsid w:val="001014F0"/>
    <w:rsid w:val="00113599"/>
    <w:rsid w:val="00135F5C"/>
    <w:rsid w:val="001360E4"/>
    <w:rsid w:val="00140BA4"/>
    <w:rsid w:val="00162EFD"/>
    <w:rsid w:val="00207B13"/>
    <w:rsid w:val="002428BB"/>
    <w:rsid w:val="002458AC"/>
    <w:rsid w:val="0027715A"/>
    <w:rsid w:val="002A5A14"/>
    <w:rsid w:val="002C4BDB"/>
    <w:rsid w:val="002D1813"/>
    <w:rsid w:val="00302AA7"/>
    <w:rsid w:val="00305752"/>
    <w:rsid w:val="00322A95"/>
    <w:rsid w:val="00340287"/>
    <w:rsid w:val="00345CAE"/>
    <w:rsid w:val="003848F7"/>
    <w:rsid w:val="003A63CD"/>
    <w:rsid w:val="003C0D35"/>
    <w:rsid w:val="003C3C33"/>
    <w:rsid w:val="003C3E20"/>
    <w:rsid w:val="003E6695"/>
    <w:rsid w:val="004462C7"/>
    <w:rsid w:val="00491F5B"/>
    <w:rsid w:val="00531BA4"/>
    <w:rsid w:val="0057017D"/>
    <w:rsid w:val="00570203"/>
    <w:rsid w:val="005B67BD"/>
    <w:rsid w:val="005D580E"/>
    <w:rsid w:val="005F594A"/>
    <w:rsid w:val="005F70A8"/>
    <w:rsid w:val="006028D8"/>
    <w:rsid w:val="00617774"/>
    <w:rsid w:val="006412D9"/>
    <w:rsid w:val="00652499"/>
    <w:rsid w:val="006D2640"/>
    <w:rsid w:val="006E5A6D"/>
    <w:rsid w:val="00713014"/>
    <w:rsid w:val="00721E16"/>
    <w:rsid w:val="00753BC4"/>
    <w:rsid w:val="007D06EF"/>
    <w:rsid w:val="007E27B9"/>
    <w:rsid w:val="00845EBC"/>
    <w:rsid w:val="0088054C"/>
    <w:rsid w:val="008C5B80"/>
    <w:rsid w:val="008F79F8"/>
    <w:rsid w:val="00912138"/>
    <w:rsid w:val="00920638"/>
    <w:rsid w:val="009A1C74"/>
    <w:rsid w:val="009A2DF6"/>
    <w:rsid w:val="009B20C8"/>
    <w:rsid w:val="009E74AC"/>
    <w:rsid w:val="009F6951"/>
    <w:rsid w:val="00A62EEA"/>
    <w:rsid w:val="00A653FF"/>
    <w:rsid w:val="00A722C4"/>
    <w:rsid w:val="00A74B4C"/>
    <w:rsid w:val="00B23728"/>
    <w:rsid w:val="00B41613"/>
    <w:rsid w:val="00B452A3"/>
    <w:rsid w:val="00BB30BF"/>
    <w:rsid w:val="00BB7AC7"/>
    <w:rsid w:val="00C378FD"/>
    <w:rsid w:val="00C70401"/>
    <w:rsid w:val="00C94B74"/>
    <w:rsid w:val="00CA1C11"/>
    <w:rsid w:val="00CA4285"/>
    <w:rsid w:val="00CC318D"/>
    <w:rsid w:val="00CF0A74"/>
    <w:rsid w:val="00D00873"/>
    <w:rsid w:val="00D065CC"/>
    <w:rsid w:val="00D17D87"/>
    <w:rsid w:val="00D524DB"/>
    <w:rsid w:val="00DA517A"/>
    <w:rsid w:val="00DD0E7F"/>
    <w:rsid w:val="00DF7FC6"/>
    <w:rsid w:val="00E57B49"/>
    <w:rsid w:val="00E92AB5"/>
    <w:rsid w:val="00E95C09"/>
    <w:rsid w:val="00EB0B38"/>
    <w:rsid w:val="00EF237C"/>
    <w:rsid w:val="00F2262A"/>
    <w:rsid w:val="00F52F5A"/>
    <w:rsid w:val="00FB00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DF66F"/>
  <w15:chartTrackingRefBased/>
  <w15:docId w15:val="{41599257-5609-4AA0-8163-9AA8CC0B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94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unhideWhenUsed/>
    <w:rsid w:val="00920638"/>
    <w:pPr>
      <w:spacing w:after="120"/>
    </w:pPr>
  </w:style>
  <w:style w:type="character" w:customStyle="1" w:styleId="CorpsdetexteCar">
    <w:name w:val="Corps de texte Car"/>
    <w:basedOn w:val="Policepardfaut"/>
    <w:link w:val="Corpsdetexte"/>
    <w:uiPriority w:val="99"/>
    <w:rsid w:val="00920638"/>
  </w:style>
  <w:style w:type="character" w:styleId="Marquedecommentaire">
    <w:name w:val="annotation reference"/>
    <w:basedOn w:val="Policepardfaut"/>
    <w:uiPriority w:val="99"/>
    <w:semiHidden/>
    <w:unhideWhenUsed/>
    <w:rsid w:val="00721E16"/>
    <w:rPr>
      <w:sz w:val="16"/>
      <w:szCs w:val="16"/>
    </w:rPr>
  </w:style>
  <w:style w:type="paragraph" w:styleId="Commentaire">
    <w:name w:val="annotation text"/>
    <w:basedOn w:val="Normal"/>
    <w:link w:val="CommentaireCar"/>
    <w:uiPriority w:val="99"/>
    <w:semiHidden/>
    <w:unhideWhenUsed/>
    <w:rsid w:val="00721E16"/>
    <w:pPr>
      <w:spacing w:line="240" w:lineRule="auto"/>
    </w:pPr>
    <w:rPr>
      <w:sz w:val="20"/>
      <w:szCs w:val="20"/>
    </w:rPr>
  </w:style>
  <w:style w:type="character" w:customStyle="1" w:styleId="CommentaireCar">
    <w:name w:val="Commentaire Car"/>
    <w:basedOn w:val="Policepardfaut"/>
    <w:link w:val="Commentaire"/>
    <w:uiPriority w:val="99"/>
    <w:semiHidden/>
    <w:rsid w:val="00721E16"/>
    <w:rPr>
      <w:sz w:val="20"/>
      <w:szCs w:val="20"/>
    </w:rPr>
  </w:style>
  <w:style w:type="paragraph" w:styleId="Objetducommentaire">
    <w:name w:val="annotation subject"/>
    <w:basedOn w:val="Commentaire"/>
    <w:next w:val="Commentaire"/>
    <w:link w:val="ObjetducommentaireCar"/>
    <w:uiPriority w:val="99"/>
    <w:semiHidden/>
    <w:unhideWhenUsed/>
    <w:rsid w:val="00721E16"/>
    <w:rPr>
      <w:b/>
      <w:bCs/>
    </w:rPr>
  </w:style>
  <w:style w:type="character" w:customStyle="1" w:styleId="ObjetducommentaireCar">
    <w:name w:val="Objet du commentaire Car"/>
    <w:basedOn w:val="CommentaireCar"/>
    <w:link w:val="Objetducommentaire"/>
    <w:uiPriority w:val="99"/>
    <w:semiHidden/>
    <w:rsid w:val="00721E16"/>
    <w:rPr>
      <w:b/>
      <w:bCs/>
      <w:sz w:val="20"/>
      <w:szCs w:val="20"/>
    </w:rPr>
  </w:style>
  <w:style w:type="paragraph" w:styleId="Textedebulles">
    <w:name w:val="Balloon Text"/>
    <w:basedOn w:val="Normal"/>
    <w:link w:val="TextedebullesCar"/>
    <w:uiPriority w:val="99"/>
    <w:semiHidden/>
    <w:unhideWhenUsed/>
    <w:rsid w:val="00721E1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21E16"/>
    <w:rPr>
      <w:rFonts w:ascii="Segoe UI" w:hAnsi="Segoe UI" w:cs="Segoe UI"/>
      <w:sz w:val="18"/>
      <w:szCs w:val="18"/>
    </w:rPr>
  </w:style>
  <w:style w:type="paragraph" w:customStyle="1" w:styleId="Studys">
    <w:name w:val="Studys"/>
    <w:basedOn w:val="Normal"/>
    <w:link w:val="StudysCar"/>
    <w:qFormat/>
    <w:rsid w:val="005F594A"/>
    <w:pPr>
      <w:framePr w:hSpace="141" w:wrap="around" w:hAnchor="margin" w:y="555"/>
      <w:spacing w:line="480" w:lineRule="auto"/>
      <w:jc w:val="both"/>
    </w:pPr>
    <w:rPr>
      <w:rFonts w:ascii="Arial" w:hAnsi="Arial" w:cs="Arial"/>
      <w:b/>
      <w:color w:val="000000"/>
      <w:sz w:val="28"/>
      <w:szCs w:val="28"/>
    </w:rPr>
  </w:style>
  <w:style w:type="character" w:customStyle="1" w:styleId="StudysCar">
    <w:name w:val="Studys Car"/>
    <w:basedOn w:val="Policepardfaut"/>
    <w:link w:val="Studys"/>
    <w:rsid w:val="005F594A"/>
    <w:rPr>
      <w:rFonts w:ascii="Arial" w:hAnsi="Arial" w:cs="Arial"/>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029718">
      <w:bodyDiv w:val="1"/>
      <w:marLeft w:val="0"/>
      <w:marRight w:val="0"/>
      <w:marTop w:val="0"/>
      <w:marBottom w:val="0"/>
      <w:divBdr>
        <w:top w:val="none" w:sz="0" w:space="0" w:color="auto"/>
        <w:left w:val="none" w:sz="0" w:space="0" w:color="auto"/>
        <w:bottom w:val="none" w:sz="0" w:space="0" w:color="auto"/>
        <w:right w:val="none" w:sz="0" w:space="0" w:color="auto"/>
      </w:divBdr>
    </w:div>
    <w:div w:id="163154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74D39-6627-4F3D-894C-20B4546A7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355</Words>
  <Characters>1955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Olivier</cp:lastModifiedBy>
  <cp:revision>6</cp:revision>
  <cp:lastPrinted>2019-10-25T14:53:00Z</cp:lastPrinted>
  <dcterms:created xsi:type="dcterms:W3CDTF">2019-12-29T10:34:00Z</dcterms:created>
  <dcterms:modified xsi:type="dcterms:W3CDTF">2019-12-29T16:31:00Z</dcterms:modified>
</cp:coreProperties>
</file>