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8B" w:rsidRDefault="0039598B" w:rsidP="00395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ole" w:hAnsi="Luciole"/>
        </w:rPr>
      </w:pPr>
    </w:p>
    <w:p w:rsidR="0039598B" w:rsidRPr="00D31F79" w:rsidRDefault="0039598B" w:rsidP="00395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ole" w:hAnsi="Luciole"/>
        </w:rPr>
      </w:pPr>
      <w:r w:rsidRPr="00D31F79">
        <w:rPr>
          <w:rFonts w:ascii="Luciole" w:hAnsi="Luciole"/>
        </w:rPr>
        <w:t>Nom/prénom</w:t>
      </w:r>
      <w:r w:rsidRPr="00D31F79">
        <w:rPr>
          <w:rFonts w:ascii="Arial" w:hAnsi="Arial" w:cs="Arial"/>
        </w:rPr>
        <w:t> </w:t>
      </w:r>
      <w:r w:rsidRPr="00D31F79">
        <w:rPr>
          <w:rFonts w:ascii="Luciole" w:hAnsi="Luciole"/>
        </w:rPr>
        <w:t>:</w:t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</w:r>
      <w:r w:rsidRPr="00D31F79">
        <w:rPr>
          <w:rFonts w:ascii="Luciole" w:hAnsi="Luciole"/>
        </w:rPr>
        <w:tab/>
        <w:t>Date</w:t>
      </w:r>
      <w:r w:rsidRPr="00D31F79">
        <w:rPr>
          <w:rFonts w:ascii="Arial" w:hAnsi="Arial" w:cs="Arial"/>
        </w:rPr>
        <w:t> </w:t>
      </w:r>
      <w:r w:rsidRPr="00D31F79">
        <w:rPr>
          <w:rFonts w:ascii="Luciole" w:hAnsi="Luciole"/>
        </w:rPr>
        <w:t>:</w:t>
      </w:r>
      <w:r>
        <w:rPr>
          <w:rFonts w:ascii="Luciole" w:hAnsi="Luciole"/>
        </w:rPr>
        <w:t xml:space="preserve"> </w:t>
      </w:r>
    </w:p>
    <w:p w:rsidR="0039598B" w:rsidRPr="00782758" w:rsidRDefault="0039598B" w:rsidP="00395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b/>
          <w:bCs/>
          <w:sz w:val="32"/>
          <w:szCs w:val="32"/>
        </w:rPr>
      </w:pPr>
      <w:r w:rsidRPr="00782758">
        <w:rPr>
          <w:rFonts w:ascii="Luciole" w:hAnsi="Luciole"/>
          <w:b/>
          <w:bCs/>
          <w:sz w:val="32"/>
          <w:szCs w:val="32"/>
        </w:rPr>
        <w:t>Sujet</w:t>
      </w:r>
      <w:r w:rsidRPr="00782758">
        <w:rPr>
          <w:rFonts w:ascii="Arial" w:hAnsi="Arial" w:cs="Arial"/>
          <w:b/>
          <w:bCs/>
          <w:sz w:val="32"/>
          <w:szCs w:val="32"/>
        </w:rPr>
        <w:t> </w:t>
      </w:r>
      <w:r w:rsidRPr="00782758">
        <w:rPr>
          <w:rFonts w:ascii="Luciole" w:hAnsi="Luciole"/>
          <w:b/>
          <w:bCs/>
          <w:sz w:val="32"/>
          <w:szCs w:val="32"/>
        </w:rPr>
        <w:t xml:space="preserve">: </w:t>
      </w:r>
      <w:r>
        <w:rPr>
          <w:rFonts w:ascii="Luciole" w:hAnsi="Luciole"/>
          <w:b/>
          <w:bCs/>
          <w:sz w:val="32"/>
          <w:szCs w:val="32"/>
        </w:rPr>
        <w:t>le sang</w:t>
      </w:r>
    </w:p>
    <w:p w:rsidR="0039598B" w:rsidRDefault="0039598B" w:rsidP="0039598B">
      <w:pPr>
        <w:rPr>
          <w:rFonts w:ascii="Luciole" w:hAnsi="Luciole"/>
        </w:rPr>
      </w:pPr>
      <w:r w:rsidRPr="00D31F79">
        <w:rPr>
          <w:rFonts w:ascii="Luciole" w:hAnsi="Luciole"/>
        </w:rPr>
        <w:t>Ce travail te remettra en mémoire d</w:t>
      </w:r>
      <w:r w:rsidR="00EC4F62">
        <w:rPr>
          <w:rFonts w:ascii="Luciole" w:hAnsi="Luciole"/>
        </w:rPr>
        <w:t xml:space="preserve">’autres </w:t>
      </w:r>
      <w:r w:rsidRPr="00D31F79">
        <w:rPr>
          <w:rFonts w:ascii="Luciole" w:hAnsi="Luciole"/>
        </w:rPr>
        <w:t>notions vues en primaire et t’en apprendra peut-être d’autres.</w:t>
      </w:r>
      <w:r>
        <w:rPr>
          <w:rFonts w:ascii="Luciole" w:hAnsi="Luciole"/>
        </w:rPr>
        <w:t xml:space="preserve"> Il est à remettre </w:t>
      </w:r>
      <w:r w:rsidRPr="0055700A">
        <w:rPr>
          <w:rFonts w:ascii="Luciole" w:hAnsi="Luciole"/>
          <w:color w:val="C00000"/>
        </w:rPr>
        <w:t>pour le</w:t>
      </w:r>
      <w:r w:rsidR="0055700A" w:rsidRPr="0055700A">
        <w:rPr>
          <w:rFonts w:ascii="Luciole" w:hAnsi="Luciole"/>
          <w:color w:val="C00000"/>
        </w:rPr>
        <w:t xml:space="preserve"> lundi 08/06</w:t>
      </w:r>
    </w:p>
    <w:p w:rsidR="0039598B" w:rsidRDefault="0039598B" w:rsidP="0039598B">
      <w:pPr>
        <w:rPr>
          <w:rFonts w:ascii="Luciole" w:hAnsi="Luciole"/>
        </w:rPr>
      </w:pPr>
      <w:r>
        <w:rPr>
          <w:rFonts w:ascii="Luciole" w:hAnsi="Luciole"/>
        </w:rPr>
        <w:t>Pour le remettre</w:t>
      </w:r>
      <w:r>
        <w:rPr>
          <w:rFonts w:ascii="Arial" w:hAnsi="Arial" w:cs="Arial"/>
        </w:rPr>
        <w:t> </w:t>
      </w:r>
      <w:r>
        <w:rPr>
          <w:rFonts w:ascii="Luciole" w:hAnsi="Luciole"/>
        </w:rPr>
        <w:t>:</w:t>
      </w:r>
    </w:p>
    <w:p w:rsidR="0039598B" w:rsidRDefault="0055700A" w:rsidP="0039598B">
      <w:pPr>
        <w:pStyle w:val="Paragraphedeliste"/>
        <w:numPr>
          <w:ilvl w:val="0"/>
          <w:numId w:val="10"/>
        </w:numPr>
        <w:rPr>
          <w:rFonts w:ascii="Luciole" w:hAnsi="Luciole"/>
        </w:rPr>
      </w:pPr>
      <w:r>
        <w:rPr>
          <w:rFonts w:ascii="Luciole" w:hAnsi="Luciole"/>
        </w:rPr>
        <w:t xml:space="preserve">en passant par </w:t>
      </w:r>
      <w:proofErr w:type="gramStart"/>
      <w:r>
        <w:rPr>
          <w:rFonts w:ascii="Luciole" w:hAnsi="Luciole"/>
        </w:rPr>
        <w:t>Teams</w:t>
      </w:r>
      <w:r w:rsidR="00FE7293">
        <w:rPr>
          <w:rFonts w:ascii="Luciole" w:hAnsi="Luciole"/>
        </w:rPr>
        <w:t xml:space="preserve"> ,</w:t>
      </w:r>
      <w:proofErr w:type="gramEnd"/>
      <w:r w:rsidR="00FE7293">
        <w:rPr>
          <w:rFonts w:ascii="Luciole" w:hAnsi="Luciole"/>
        </w:rPr>
        <w:t xml:space="preserve"> </w:t>
      </w:r>
      <w:r w:rsidR="00FE7293" w:rsidRPr="00FE7293">
        <w:rPr>
          <w:rFonts w:ascii="Luciole" w:hAnsi="Luciole"/>
          <w:color w:val="C00000"/>
        </w:rPr>
        <w:t>merci de compléter en couleur</w:t>
      </w:r>
    </w:p>
    <w:p w:rsidR="0055700A" w:rsidRPr="0055700A" w:rsidRDefault="0055700A" w:rsidP="0055700A">
      <w:pPr>
        <w:pStyle w:val="Paragraphedeliste"/>
        <w:numPr>
          <w:ilvl w:val="0"/>
          <w:numId w:val="10"/>
        </w:numPr>
        <w:rPr>
          <w:rFonts w:ascii="Luciole" w:hAnsi="Luciole"/>
        </w:rPr>
      </w:pPr>
      <w:r>
        <w:rPr>
          <w:rFonts w:ascii="Luciole" w:hAnsi="Luciole"/>
        </w:rPr>
        <w:t xml:space="preserve">en m’envoyant un mail à l’adresse suivante : </w:t>
      </w:r>
      <w:proofErr w:type="spellStart"/>
      <w:r>
        <w:rPr>
          <w:rFonts w:ascii="Luciole" w:hAnsi="Luciole"/>
        </w:rPr>
        <w:t>margareta.lenaerts</w:t>
      </w:r>
      <w:proofErr w:type="spellEnd"/>
      <w:r w:rsidR="00FE7293" w:rsidRPr="00FE7293">
        <w:rPr>
          <w:rFonts w:ascii="Luciole" w:hAnsi="Luciole"/>
        </w:rPr>
        <w:t xml:space="preserve"> </w:t>
      </w:r>
      <w:r w:rsidR="00FE7293" w:rsidRPr="00FE7293">
        <w:rPr>
          <w:rFonts w:ascii="Luciole" w:hAnsi="Luciole"/>
        </w:rPr>
        <w:t>@</w:t>
      </w:r>
      <w:r w:rsidR="00FE7293" w:rsidRPr="00FE7293">
        <w:rPr>
          <w:rFonts w:ascii="Luciole" w:hAnsi="Luciole"/>
        </w:rPr>
        <w:t>u</w:t>
      </w:r>
      <w:r w:rsidR="00FE7293">
        <w:rPr>
          <w:rFonts w:ascii="Luciole" w:hAnsi="Luciole"/>
        </w:rPr>
        <w:t>l</w:t>
      </w:r>
      <w:r>
        <w:rPr>
          <w:rFonts w:ascii="Luciole" w:hAnsi="Luciole"/>
        </w:rPr>
        <w:t>m-tournai.be</w:t>
      </w:r>
      <w:bookmarkStart w:id="0" w:name="_GoBack"/>
      <w:bookmarkEnd w:id="0"/>
    </w:p>
    <w:p w:rsidR="0039598B" w:rsidRPr="00D31F79" w:rsidRDefault="0039598B" w:rsidP="0039598B">
      <w:pPr>
        <w:rPr>
          <w:rFonts w:ascii="Luciole" w:hAnsi="Luciole"/>
        </w:rPr>
      </w:pPr>
      <w:r w:rsidRPr="00D31F79">
        <w:rPr>
          <w:rFonts w:ascii="Luciole" w:hAnsi="Luciole"/>
        </w:rPr>
        <w:t>Suis très attentivement les consignes suivantes</w:t>
      </w:r>
      <w:r w:rsidRPr="00D31F79">
        <w:rPr>
          <w:rFonts w:ascii="Arial" w:hAnsi="Arial" w:cs="Arial"/>
        </w:rPr>
        <w:t> </w:t>
      </w:r>
      <w:r w:rsidRPr="00D31F79">
        <w:rPr>
          <w:rFonts w:ascii="Luciole" w:hAnsi="Luciole"/>
        </w:rPr>
        <w:t>:</w:t>
      </w:r>
    </w:p>
    <w:p w:rsidR="004845A4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r>
        <w:rPr>
          <w:rFonts w:ascii="Luciole" w:hAnsi="Luciole"/>
          <w:b/>
          <w:bCs/>
          <w:sz w:val="28"/>
          <w:szCs w:val="28"/>
          <w:u w:val="single"/>
        </w:rPr>
        <w:t>CONSIGNE 1 Regardez l’animation suivante et complétez le tableau.</w:t>
      </w:r>
    </w:p>
    <w:p w:rsidR="0055700A" w:rsidRPr="0055700A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hyperlink r:id="rId8" w:history="1">
        <w:r w:rsidRPr="0055700A">
          <w:rPr>
            <w:color w:val="0000FF"/>
            <w:u w:val="single"/>
          </w:rPr>
          <w:t>https://www.lumni.fr/article/a-quoi-sert-le-sang</w:t>
        </w:r>
      </w:hyperlink>
    </w:p>
    <w:p w:rsidR="005500B8" w:rsidRDefault="005500B8" w:rsidP="005500B8">
      <w:pPr>
        <w:pStyle w:val="Paragraphedeliste"/>
        <w:spacing w:after="360"/>
        <w:ind w:left="714"/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-71581</wp:posOffset>
            </wp:positionH>
            <wp:positionV relativeFrom="paragraph">
              <wp:posOffset>35560</wp:posOffset>
            </wp:positionV>
            <wp:extent cx="1731600" cy="788400"/>
            <wp:effectExtent l="0" t="0" r="254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 d’écran 2020-04-23 à 10.43.38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0" t="36760" b="7212"/>
                    <a:stretch/>
                  </pic:blipFill>
                  <pic:spPr bwMode="auto">
                    <a:xfrm>
                      <a:off x="0" y="0"/>
                      <a:ext cx="1731600" cy="78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00B8" w:rsidRPr="005500B8" w:rsidRDefault="005500B8" w:rsidP="005500B8">
      <w:pPr>
        <w:pStyle w:val="Paragraphedeliste"/>
        <w:pBdr>
          <w:top w:val="single" w:sz="4" w:space="0" w:color="auto"/>
          <w:bottom w:val="single" w:sz="4" w:space="0" w:color="auto"/>
        </w:pBdr>
        <w:shd w:val="clear" w:color="auto" w:fill="D9D9D9" w:themeFill="background1" w:themeFillShade="D9"/>
        <w:jc w:val="center"/>
        <w:rPr>
          <w:rFonts w:ascii="Luciole" w:hAnsi="Luciole"/>
        </w:rPr>
      </w:pPr>
      <w:r>
        <w:rPr>
          <w:rFonts w:ascii="Luciole" w:hAnsi="Luciole"/>
          <w:b/>
        </w:rPr>
        <w:t>A quoi sert le sang ?</w:t>
      </w:r>
    </w:p>
    <w:p w:rsidR="004845A4" w:rsidRDefault="004845A4" w:rsidP="005500B8">
      <w:pPr>
        <w:spacing w:after="360"/>
        <w:rPr>
          <w:rFonts w:ascii="Luciole" w:hAnsi="Lucio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4248"/>
      </w:tblGrid>
      <w:tr w:rsidR="005500B8" w:rsidTr="00B27181">
        <w:tc>
          <w:tcPr>
            <w:tcW w:w="6232" w:type="dxa"/>
            <w:vAlign w:val="center"/>
          </w:tcPr>
          <w:p w:rsidR="005500B8" w:rsidRDefault="00327983" w:rsidP="00B27181">
            <w:pPr>
              <w:spacing w:after="36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Précise les 4 éléments qui constituent notre sang</w:t>
            </w:r>
          </w:p>
        </w:tc>
        <w:tc>
          <w:tcPr>
            <w:tcW w:w="4248" w:type="dxa"/>
          </w:tcPr>
          <w:p w:rsidR="00B27181" w:rsidRPr="00B27181" w:rsidRDefault="00B27181" w:rsidP="00B27181">
            <w:pPr>
              <w:spacing w:after="0" w:line="240" w:lineRule="auto"/>
              <w:rPr>
                <w:rFonts w:ascii="Luciole" w:hAnsi="Luciole"/>
                <w:sz w:val="16"/>
                <w:szCs w:val="16"/>
              </w:rPr>
            </w:pPr>
          </w:p>
          <w:p w:rsidR="005500B8" w:rsidRDefault="0055700A" w:rsidP="00B27181">
            <w:pPr>
              <w:spacing w:after="0" w:line="36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- …</w:t>
            </w:r>
          </w:p>
          <w:p w:rsidR="00B27181" w:rsidRDefault="0055700A" w:rsidP="00B27181">
            <w:pPr>
              <w:spacing w:after="0" w:line="36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- …</w:t>
            </w:r>
          </w:p>
          <w:p w:rsidR="00B27181" w:rsidRDefault="00B27181" w:rsidP="00B27181">
            <w:pPr>
              <w:spacing w:after="0" w:line="36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- …</w:t>
            </w:r>
          </w:p>
          <w:p w:rsidR="00B27181" w:rsidRDefault="00B27181" w:rsidP="00B27181">
            <w:pPr>
              <w:spacing w:after="0" w:line="36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- …</w:t>
            </w:r>
          </w:p>
          <w:p w:rsidR="00B27181" w:rsidRPr="00B27181" w:rsidRDefault="00B27181" w:rsidP="00B27181">
            <w:pPr>
              <w:spacing w:after="0" w:line="240" w:lineRule="auto"/>
              <w:rPr>
                <w:rFonts w:ascii="Luciole" w:hAnsi="Luciole"/>
                <w:sz w:val="10"/>
                <w:szCs w:val="10"/>
              </w:rPr>
            </w:pPr>
          </w:p>
        </w:tc>
      </w:tr>
      <w:tr w:rsidR="005500B8" w:rsidTr="005500B8">
        <w:tc>
          <w:tcPr>
            <w:tcW w:w="6232" w:type="dxa"/>
          </w:tcPr>
          <w:p w:rsidR="00B27181" w:rsidRDefault="00B27181" w:rsidP="00B27181">
            <w:pPr>
              <w:spacing w:after="0" w:line="240" w:lineRule="auto"/>
              <w:rPr>
                <w:rFonts w:ascii="Luciole" w:hAnsi="Luciole"/>
              </w:rPr>
            </w:pPr>
          </w:p>
          <w:p w:rsidR="005500B8" w:rsidRDefault="00B27181" w:rsidP="005500B8">
            <w:pPr>
              <w:spacing w:after="36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Quel est le % de plasma dans le sang ?</w:t>
            </w:r>
          </w:p>
        </w:tc>
        <w:tc>
          <w:tcPr>
            <w:tcW w:w="4248" w:type="dxa"/>
          </w:tcPr>
          <w:p w:rsidR="00B27181" w:rsidRPr="00B27181" w:rsidRDefault="00B27181" w:rsidP="00B27181">
            <w:pPr>
              <w:spacing w:after="0" w:line="240" w:lineRule="auto"/>
              <w:rPr>
                <w:rFonts w:ascii="Luciole" w:hAnsi="Luciole"/>
                <w:sz w:val="24"/>
                <w:szCs w:val="24"/>
              </w:rPr>
            </w:pPr>
          </w:p>
          <w:p w:rsidR="005500B8" w:rsidRDefault="00B27181" w:rsidP="0055700A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</w:p>
        </w:tc>
      </w:tr>
      <w:tr w:rsidR="005500B8" w:rsidTr="005500B8">
        <w:tc>
          <w:tcPr>
            <w:tcW w:w="6232" w:type="dxa"/>
          </w:tcPr>
          <w:p w:rsidR="00B27181" w:rsidRDefault="00B27181" w:rsidP="00B27181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  <w:noProof/>
                <w:lang w:val="fr-FR"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2665729</wp:posOffset>
                  </wp:positionH>
                  <wp:positionV relativeFrom="paragraph">
                    <wp:posOffset>106680</wp:posOffset>
                  </wp:positionV>
                  <wp:extent cx="595443" cy="508000"/>
                  <wp:effectExtent l="0" t="0" r="190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pture d’écran 2020-04-23 à 10.42.5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1" cy="512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00B8" w:rsidRDefault="00B27181" w:rsidP="00B27181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A quel rôle du sang ce petit pictogramme</w:t>
            </w:r>
          </w:p>
          <w:p w:rsidR="00B27181" w:rsidRDefault="00B27181" w:rsidP="00B27181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correspond-il ?</w:t>
            </w:r>
          </w:p>
          <w:p w:rsidR="00B27181" w:rsidRDefault="00B27181" w:rsidP="00B27181">
            <w:pPr>
              <w:spacing w:after="0" w:line="240" w:lineRule="auto"/>
              <w:rPr>
                <w:rFonts w:ascii="Luciole" w:hAnsi="Luciole"/>
              </w:rPr>
            </w:pPr>
          </w:p>
          <w:p w:rsidR="00D70AE6" w:rsidRDefault="00D70AE6" w:rsidP="00B27181">
            <w:pPr>
              <w:spacing w:after="0" w:line="240" w:lineRule="auto"/>
              <w:rPr>
                <w:rFonts w:ascii="Luciole" w:hAnsi="Luciole"/>
              </w:rPr>
            </w:pPr>
          </w:p>
        </w:tc>
        <w:tc>
          <w:tcPr>
            <w:tcW w:w="4248" w:type="dxa"/>
          </w:tcPr>
          <w:p w:rsidR="005500B8" w:rsidRDefault="00B27181" w:rsidP="00B27181">
            <w:pPr>
              <w:spacing w:after="0" w:line="36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</w:p>
          <w:p w:rsidR="00B27181" w:rsidRDefault="00B27181" w:rsidP="00B27181">
            <w:pPr>
              <w:spacing w:after="0" w:line="360" w:lineRule="auto"/>
              <w:rPr>
                <w:rFonts w:ascii="Luciole" w:hAnsi="Luciole"/>
              </w:rPr>
            </w:pPr>
          </w:p>
        </w:tc>
      </w:tr>
      <w:tr w:rsidR="005500B8" w:rsidTr="00B27181">
        <w:tc>
          <w:tcPr>
            <w:tcW w:w="6232" w:type="dxa"/>
            <w:vAlign w:val="center"/>
          </w:tcPr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  <w:p w:rsidR="005500B8" w:rsidRDefault="00B27181" w:rsidP="00D70AE6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En 1 mot, quel est le rôle principal du sang ?</w:t>
            </w:r>
          </w:p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</w:tc>
        <w:tc>
          <w:tcPr>
            <w:tcW w:w="4248" w:type="dxa"/>
            <w:vAlign w:val="center"/>
          </w:tcPr>
          <w:p w:rsidR="005500B8" w:rsidRDefault="00B27181" w:rsidP="0055700A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</w:p>
        </w:tc>
      </w:tr>
      <w:tr w:rsidR="00B27181" w:rsidTr="00B27181">
        <w:tc>
          <w:tcPr>
            <w:tcW w:w="6232" w:type="dxa"/>
            <w:vAlign w:val="center"/>
          </w:tcPr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  <w:p w:rsidR="00B27181" w:rsidRDefault="00B27181" w:rsidP="00D70AE6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Quels sont les groupes sanguins dont le % est le plus important dans la population ?</w:t>
            </w:r>
          </w:p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</w:tc>
        <w:tc>
          <w:tcPr>
            <w:tcW w:w="4248" w:type="dxa"/>
            <w:vAlign w:val="center"/>
          </w:tcPr>
          <w:p w:rsidR="00B27181" w:rsidRDefault="00B27181" w:rsidP="0055700A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</w:p>
        </w:tc>
      </w:tr>
      <w:tr w:rsidR="00B27181" w:rsidTr="00B27181">
        <w:tc>
          <w:tcPr>
            <w:tcW w:w="6232" w:type="dxa"/>
            <w:vAlign w:val="center"/>
          </w:tcPr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  <w:p w:rsidR="00B27181" w:rsidRDefault="00B27181" w:rsidP="00D70AE6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La majorité des gens sont-ils de rhésus positif ou négatif ?</w:t>
            </w:r>
          </w:p>
          <w:p w:rsidR="00D70AE6" w:rsidRDefault="00D70AE6" w:rsidP="00D70AE6">
            <w:pPr>
              <w:spacing w:after="0" w:line="240" w:lineRule="auto"/>
              <w:rPr>
                <w:rFonts w:ascii="Luciole" w:hAnsi="Luciole"/>
              </w:rPr>
            </w:pPr>
          </w:p>
        </w:tc>
        <w:tc>
          <w:tcPr>
            <w:tcW w:w="4248" w:type="dxa"/>
            <w:vAlign w:val="center"/>
          </w:tcPr>
          <w:p w:rsidR="00B27181" w:rsidRDefault="00B27181" w:rsidP="0055700A">
            <w:pPr>
              <w:spacing w:after="0" w:line="240" w:lineRule="auto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</w:p>
        </w:tc>
      </w:tr>
    </w:tbl>
    <w:p w:rsidR="005500B8" w:rsidRDefault="005500B8" w:rsidP="005500B8">
      <w:pPr>
        <w:spacing w:after="360"/>
        <w:rPr>
          <w:rFonts w:ascii="Luciole" w:hAnsi="Luciole"/>
        </w:rPr>
      </w:pPr>
    </w:p>
    <w:p w:rsidR="0055700A" w:rsidRDefault="0055700A" w:rsidP="005500B8">
      <w:pPr>
        <w:spacing w:after="360"/>
        <w:rPr>
          <w:rFonts w:ascii="Luciole" w:hAnsi="Luciole"/>
        </w:rPr>
      </w:pPr>
    </w:p>
    <w:p w:rsidR="0055700A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r w:rsidRPr="0055700A">
        <w:rPr>
          <w:rFonts w:ascii="Luciole" w:hAnsi="Luciole"/>
          <w:b/>
          <w:bCs/>
          <w:sz w:val="28"/>
          <w:szCs w:val="28"/>
          <w:u w:val="single"/>
        </w:rPr>
        <w:t>CONSIGNE 2</w:t>
      </w:r>
    </w:p>
    <w:p w:rsidR="0055700A" w:rsidRPr="0055700A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hyperlink r:id="rId11" w:history="1">
        <w:r w:rsidRPr="0055700A">
          <w:rPr>
            <w:color w:val="0000FF"/>
            <w:u w:val="single"/>
          </w:rPr>
          <w:t>https://www.lumni.fr/video/les-globules-blancs</w:t>
        </w:r>
      </w:hyperlink>
    </w:p>
    <w:p w:rsidR="00BD5BD6" w:rsidRPr="005500B8" w:rsidRDefault="00BD5BD6" w:rsidP="00BD5BD6">
      <w:pPr>
        <w:pStyle w:val="Paragraphedeliste"/>
        <w:pBdr>
          <w:top w:val="single" w:sz="4" w:space="0" w:color="auto"/>
          <w:bottom w:val="single" w:sz="4" w:space="0" w:color="auto"/>
        </w:pBdr>
        <w:shd w:val="clear" w:color="auto" w:fill="D9D9D9" w:themeFill="background1" w:themeFillShade="D9"/>
        <w:jc w:val="center"/>
        <w:rPr>
          <w:rFonts w:ascii="Luciole" w:hAnsi="Luciole"/>
        </w:rPr>
      </w:pPr>
      <w:r>
        <w:rPr>
          <w:rFonts w:ascii="Luciole" w:hAnsi="Luciole"/>
          <w:b/>
        </w:rPr>
        <w:t>Les globules blancs</w:t>
      </w:r>
    </w:p>
    <w:p w:rsidR="00BD5BD6" w:rsidRPr="00EC4F62" w:rsidRDefault="00040382" w:rsidP="00BD5BD6">
      <w:pPr>
        <w:spacing w:after="360"/>
        <w:ind w:left="360"/>
        <w:rPr>
          <w:rFonts w:ascii="Luciole" w:hAnsi="Luciole"/>
          <w:i/>
          <w:iCs/>
        </w:rPr>
      </w:pPr>
      <w:r w:rsidRPr="00EC4F62">
        <w:rPr>
          <w:rFonts w:ascii="Luciole" w:hAnsi="Luciole"/>
          <w:i/>
          <w:iCs/>
          <w:noProof/>
          <w:lang w:val="fr-FR" w:eastAsia="fr-FR"/>
        </w:rPr>
        <w:drawing>
          <wp:anchor distT="0" distB="0" distL="114300" distR="114300" simplePos="0" relativeHeight="251681792" behindDoc="0" locked="0" layoutInCell="1" allowOverlap="1" wp14:anchorId="0AE0DB4C" wp14:editId="6F499752">
            <wp:simplePos x="0" y="0"/>
            <wp:positionH relativeFrom="column">
              <wp:posOffset>1955800</wp:posOffset>
            </wp:positionH>
            <wp:positionV relativeFrom="paragraph">
              <wp:posOffset>195580</wp:posOffset>
            </wp:positionV>
            <wp:extent cx="190500" cy="190500"/>
            <wp:effectExtent l="0" t="0" r="0" b="0"/>
            <wp:wrapNone/>
            <wp:docPr id="35" name="Graphique 35" descr="Visage trist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v1qXMs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BD6" w:rsidRPr="00EC4F62">
        <w:rPr>
          <w:rFonts w:ascii="Luciole" w:hAnsi="Luciole"/>
          <w:i/>
          <w:iCs/>
          <w:noProof/>
          <w:lang w:val="fr-FR"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196850</wp:posOffset>
            </wp:positionV>
            <wp:extent cx="190500" cy="190500"/>
            <wp:effectExtent l="0" t="0" r="0" b="0"/>
            <wp:wrapNone/>
            <wp:docPr id="18" name="Graphique 18" descr="Visage trist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v1qXMs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BD6" w:rsidRPr="00EC4F62">
        <w:rPr>
          <w:rFonts w:ascii="Luciole" w:hAnsi="Luciole"/>
          <w:i/>
          <w:iCs/>
        </w:rPr>
        <w:t xml:space="preserve">Avec cette petite vidéo </w:t>
      </w:r>
      <w:r>
        <w:rPr>
          <w:rFonts w:ascii="Luciole" w:hAnsi="Luciole"/>
          <w:i/>
          <w:iCs/>
        </w:rPr>
        <w:t>tu vas aborder</w:t>
      </w:r>
      <w:r w:rsidR="00BD5BD6" w:rsidRPr="00EC4F62">
        <w:rPr>
          <w:rFonts w:ascii="Luciole" w:hAnsi="Luciole"/>
          <w:i/>
          <w:iCs/>
        </w:rPr>
        <w:t xml:space="preserve"> un sujet </w:t>
      </w:r>
      <w:r>
        <w:rPr>
          <w:rFonts w:ascii="Luciole" w:hAnsi="Luciole"/>
          <w:i/>
          <w:iCs/>
        </w:rPr>
        <w:t xml:space="preserve">d’actualité </w:t>
      </w:r>
      <w:r w:rsidR="00BD5BD6" w:rsidRPr="00EC4F62">
        <w:rPr>
          <w:rFonts w:ascii="Luciole" w:hAnsi="Luciole"/>
          <w:i/>
          <w:iCs/>
        </w:rPr>
        <w:t xml:space="preserve">qui nous concerne directement depuis </w:t>
      </w:r>
      <w:r w:rsidR="00BD5BD6" w:rsidRPr="00EC4F62">
        <w:rPr>
          <w:rFonts w:ascii="Luciole" w:hAnsi="Luciole"/>
          <w:i/>
          <w:iCs/>
        </w:rPr>
        <w:br/>
        <w:t xml:space="preserve">quelques semaines déjà  </w:t>
      </w:r>
    </w:p>
    <w:p w:rsidR="005500B8" w:rsidRPr="00BD5BD6" w:rsidRDefault="00EC4F62" w:rsidP="00BD5BD6">
      <w:pPr>
        <w:pStyle w:val="Paragraphedeliste"/>
        <w:numPr>
          <w:ilvl w:val="0"/>
          <w:numId w:val="15"/>
        </w:numPr>
        <w:spacing w:after="360"/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329565</wp:posOffset>
            </wp:positionV>
            <wp:extent cx="2156154" cy="1454150"/>
            <wp:effectExtent l="0" t="0" r="317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e d’écran 2020-04-23 à 09.22.5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51" cy="146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BD6" w:rsidRPr="00BD5BD6">
        <w:rPr>
          <w:rFonts w:ascii="Luciole" w:hAnsi="Luciole"/>
        </w:rPr>
        <w:t>Voici une image extraite de la vidéo :</w:t>
      </w:r>
    </w:p>
    <w:p w:rsidR="005500B8" w:rsidRDefault="005500B8" w:rsidP="005500B8">
      <w:pPr>
        <w:spacing w:after="360"/>
        <w:rPr>
          <w:rFonts w:ascii="Luciole" w:hAnsi="Luciole"/>
        </w:rPr>
      </w:pPr>
    </w:p>
    <w:p w:rsidR="00EC4F62" w:rsidRDefault="00EC4F62" w:rsidP="005500B8">
      <w:pPr>
        <w:spacing w:after="360"/>
        <w:rPr>
          <w:rFonts w:ascii="Luciole" w:hAnsi="Luciole"/>
        </w:rPr>
      </w:pPr>
    </w:p>
    <w:p w:rsidR="00EC4F62" w:rsidRDefault="00EC4F62" w:rsidP="005500B8">
      <w:pPr>
        <w:spacing w:after="360"/>
        <w:rPr>
          <w:rFonts w:ascii="Luciole" w:hAnsi="Luciole"/>
        </w:rPr>
      </w:pPr>
    </w:p>
    <w:p w:rsidR="00EC4F62" w:rsidRDefault="00EC4F62" w:rsidP="005500B8">
      <w:pPr>
        <w:spacing w:after="360"/>
        <w:rPr>
          <w:rFonts w:ascii="Luciole" w:hAnsi="Luciole"/>
        </w:rPr>
      </w:pPr>
    </w:p>
    <w:p w:rsidR="005500B8" w:rsidRPr="00BD5BD6" w:rsidRDefault="00BD5BD6" w:rsidP="00BD5BD6">
      <w:pPr>
        <w:pStyle w:val="Paragraphedeliste"/>
        <w:numPr>
          <w:ilvl w:val="0"/>
          <w:numId w:val="13"/>
        </w:numPr>
        <w:spacing w:after="0" w:line="360" w:lineRule="auto"/>
        <w:rPr>
          <w:rFonts w:ascii="Luciole" w:hAnsi="Luciole"/>
        </w:rPr>
      </w:pPr>
      <w:proofErr w:type="spellStart"/>
      <w:r>
        <w:rPr>
          <w:rFonts w:ascii="Luciole" w:hAnsi="Luciole"/>
        </w:rPr>
        <w:t>Jamy</w:t>
      </w:r>
      <w:proofErr w:type="spellEnd"/>
      <w:r>
        <w:rPr>
          <w:rFonts w:ascii="Luciole" w:hAnsi="Luciole"/>
        </w:rPr>
        <w:t xml:space="preserve"> évoque un champ de bataille ! Dans notre corps, à quoi correspond ce cercle rouge ?</w:t>
      </w:r>
    </w:p>
    <w:p w:rsidR="005500B8" w:rsidRDefault="00BD5BD6" w:rsidP="00EC4F62">
      <w:pPr>
        <w:spacing w:after="0" w:line="360" w:lineRule="auto"/>
        <w:ind w:left="502" w:firstLine="206"/>
        <w:rPr>
          <w:rFonts w:ascii="Luciole" w:hAnsi="Luciole"/>
        </w:rPr>
      </w:pPr>
      <w:r>
        <w:rPr>
          <w:rFonts w:ascii="Luciole" w:hAnsi="Luciole"/>
        </w:rPr>
        <w:t>…</w:t>
      </w:r>
    </w:p>
    <w:p w:rsidR="005500B8" w:rsidRPr="00BD5BD6" w:rsidRDefault="00BD5BD6" w:rsidP="00BD5BD6">
      <w:pPr>
        <w:pStyle w:val="Paragraphedeliste"/>
        <w:numPr>
          <w:ilvl w:val="0"/>
          <w:numId w:val="13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Que représente le ballon mauve ?</w:t>
      </w:r>
    </w:p>
    <w:p w:rsidR="005500B8" w:rsidRDefault="0055700A" w:rsidP="00EC4F62">
      <w:pPr>
        <w:spacing w:after="0" w:line="360" w:lineRule="auto"/>
        <w:ind w:left="142" w:firstLine="566"/>
        <w:rPr>
          <w:rFonts w:ascii="Luciole" w:hAnsi="Luciole"/>
        </w:rPr>
      </w:pPr>
      <w:r>
        <w:rPr>
          <w:rFonts w:ascii="Luciole" w:hAnsi="Luciole"/>
        </w:rPr>
        <w:t>..</w:t>
      </w:r>
    </w:p>
    <w:p w:rsidR="005500B8" w:rsidRDefault="00BD5BD6" w:rsidP="00BD5BD6">
      <w:pPr>
        <w:pStyle w:val="Paragraphedeliste"/>
        <w:numPr>
          <w:ilvl w:val="0"/>
          <w:numId w:val="13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A quoi correspondent les ballons blancs ?</w:t>
      </w:r>
    </w:p>
    <w:p w:rsidR="00EC4F62" w:rsidRPr="00EC4F62" w:rsidRDefault="00EC4F62" w:rsidP="00EC4F62">
      <w:pPr>
        <w:pStyle w:val="Paragraphedeliste"/>
        <w:spacing w:after="0" w:line="360" w:lineRule="auto"/>
        <w:ind w:left="502" w:firstLine="206"/>
        <w:rPr>
          <w:rFonts w:ascii="Luciole" w:hAnsi="Luciole"/>
        </w:rPr>
      </w:pPr>
      <w:r w:rsidRPr="00EC4F62">
        <w:rPr>
          <w:rFonts w:ascii="Luciole" w:hAnsi="Luciole"/>
        </w:rPr>
        <w:t>…</w:t>
      </w:r>
    </w:p>
    <w:p w:rsidR="00EC4F62" w:rsidRPr="00BD5BD6" w:rsidRDefault="00EC4F62" w:rsidP="00BD5BD6">
      <w:pPr>
        <w:pStyle w:val="Paragraphedeliste"/>
        <w:numPr>
          <w:ilvl w:val="0"/>
          <w:numId w:val="13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Que va-t</w:t>
      </w:r>
      <w:r w:rsidR="00040382">
        <w:rPr>
          <w:rFonts w:ascii="Luciole" w:hAnsi="Luciole"/>
        </w:rPr>
        <w:t>-</w:t>
      </w:r>
      <w:r>
        <w:rPr>
          <w:rFonts w:ascii="Luciole" w:hAnsi="Luciole"/>
        </w:rPr>
        <w:t>il se passer ?</w:t>
      </w:r>
    </w:p>
    <w:p w:rsidR="00BD5BD6" w:rsidRDefault="00BD5BD6" w:rsidP="00EC4F62">
      <w:pPr>
        <w:pStyle w:val="Paragraphedeliste"/>
        <w:spacing w:after="0" w:line="360" w:lineRule="auto"/>
        <w:ind w:left="502" w:firstLine="206"/>
        <w:rPr>
          <w:rFonts w:ascii="Luciole" w:hAnsi="Luciole"/>
        </w:rPr>
      </w:pPr>
      <w:r w:rsidRPr="00BD5BD6">
        <w:rPr>
          <w:rFonts w:ascii="Luciole" w:hAnsi="Luciole"/>
        </w:rPr>
        <w:t>…</w:t>
      </w:r>
    </w:p>
    <w:p w:rsidR="00EC4F62" w:rsidRPr="00EC4F62" w:rsidRDefault="00EC4F62" w:rsidP="00EC4F62">
      <w:pPr>
        <w:pStyle w:val="Paragraphedeliste"/>
        <w:spacing w:after="0" w:line="360" w:lineRule="auto"/>
        <w:ind w:left="502" w:firstLine="206"/>
        <w:rPr>
          <w:rFonts w:ascii="Luciole" w:hAnsi="Luciole"/>
          <w:sz w:val="16"/>
          <w:szCs w:val="16"/>
        </w:rPr>
      </w:pPr>
    </w:p>
    <w:p w:rsidR="00BD5BD6" w:rsidRDefault="00BD5BD6" w:rsidP="00BD5BD6">
      <w:pPr>
        <w:pStyle w:val="Paragraphedeliste"/>
        <w:numPr>
          <w:ilvl w:val="0"/>
          <w:numId w:val="15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 xml:space="preserve">Qu’est-ce qu’un vaccin ? </w:t>
      </w:r>
    </w:p>
    <w:p w:rsidR="00BD5BD6" w:rsidRDefault="0055700A" w:rsidP="0055700A">
      <w:pPr>
        <w:pStyle w:val="Paragraphedeliste"/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…</w:t>
      </w:r>
    </w:p>
    <w:p w:rsidR="00EC4F62" w:rsidRPr="00EC4F62" w:rsidRDefault="00EC4F62" w:rsidP="00BD5BD6">
      <w:pPr>
        <w:pStyle w:val="Paragraphedeliste"/>
        <w:spacing w:after="0" w:line="360" w:lineRule="auto"/>
        <w:rPr>
          <w:rFonts w:ascii="Luciole" w:hAnsi="Luciole"/>
          <w:sz w:val="16"/>
          <w:szCs w:val="16"/>
        </w:rPr>
      </w:pPr>
    </w:p>
    <w:p w:rsidR="004845A4" w:rsidRPr="00C515F7" w:rsidRDefault="00BD5BD6" w:rsidP="004845A4">
      <w:pPr>
        <w:pStyle w:val="Paragraphedeliste"/>
        <w:numPr>
          <w:ilvl w:val="0"/>
          <w:numId w:val="15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 xml:space="preserve">Qu’est ce qui peut aider nos globules blancs à lutter contre les bactéries ? </w:t>
      </w:r>
      <w:r>
        <w:rPr>
          <w:rFonts w:ascii="Luciole" w:hAnsi="Luciole"/>
        </w:rPr>
        <w:br/>
        <w:t>…</w:t>
      </w:r>
    </w:p>
    <w:p w:rsidR="0055700A" w:rsidRDefault="0055700A">
      <w:pPr>
        <w:spacing w:after="0" w:line="240" w:lineRule="auto"/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4845A4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r>
        <w:rPr>
          <w:rFonts w:ascii="Luciole" w:hAnsi="Luciole"/>
          <w:b/>
          <w:bCs/>
          <w:sz w:val="28"/>
          <w:szCs w:val="28"/>
          <w:u w:val="single"/>
        </w:rPr>
        <w:lastRenderedPageBreak/>
        <w:t xml:space="preserve">CONSIGNE </w:t>
      </w:r>
      <w:r w:rsidRPr="0055700A">
        <w:rPr>
          <w:rFonts w:ascii="Luciole" w:hAnsi="Luciole"/>
          <w:b/>
          <w:bCs/>
          <w:sz w:val="28"/>
          <w:szCs w:val="28"/>
          <w:u w:val="single"/>
        </w:rPr>
        <w:t xml:space="preserve"> 3</w:t>
      </w:r>
    </w:p>
    <w:p w:rsidR="0055700A" w:rsidRPr="0055700A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hyperlink r:id="rId15" w:history="1">
        <w:r w:rsidRPr="0055700A">
          <w:rPr>
            <w:color w:val="0000FF"/>
            <w:u w:val="single"/>
          </w:rPr>
          <w:t>https://www.lumni.fr/video/les-plaquettes</w:t>
        </w:r>
      </w:hyperlink>
    </w:p>
    <w:p w:rsidR="00CB274D" w:rsidRPr="00CB274D" w:rsidRDefault="00CB274D" w:rsidP="00CB274D">
      <w:pPr>
        <w:pStyle w:val="Paragraphedeliste"/>
        <w:pBdr>
          <w:top w:val="single" w:sz="4" w:space="0" w:color="auto"/>
          <w:bottom w:val="single" w:sz="4" w:space="0" w:color="auto"/>
        </w:pBdr>
        <w:shd w:val="clear" w:color="auto" w:fill="D9D9D9" w:themeFill="background1" w:themeFillShade="D9"/>
        <w:jc w:val="center"/>
        <w:rPr>
          <w:rFonts w:ascii="Luciole" w:hAnsi="Luciole"/>
        </w:rPr>
      </w:pPr>
      <w:r>
        <w:rPr>
          <w:rFonts w:ascii="Luciole" w:hAnsi="Luciole"/>
          <w:b/>
        </w:rPr>
        <w:t>Les plaquettes</w:t>
      </w:r>
    </w:p>
    <w:p w:rsidR="00C515F7" w:rsidRDefault="00C515F7" w:rsidP="00C515F7">
      <w:pPr>
        <w:pStyle w:val="Paragraphedeliste"/>
        <w:spacing w:after="0" w:line="360" w:lineRule="auto"/>
        <w:rPr>
          <w:rFonts w:ascii="Luciole" w:hAnsi="Luciole"/>
        </w:rPr>
      </w:pPr>
    </w:p>
    <w:p w:rsidR="005500B8" w:rsidRDefault="00CB274D" w:rsidP="00CB274D">
      <w:pPr>
        <w:pStyle w:val="Paragraphedeliste"/>
        <w:numPr>
          <w:ilvl w:val="0"/>
          <w:numId w:val="16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Quel est le rôle des plaquettes ?</w:t>
      </w:r>
    </w:p>
    <w:p w:rsidR="00CB274D" w:rsidRDefault="0055700A" w:rsidP="0055700A">
      <w:pPr>
        <w:pStyle w:val="Paragraphedeliste"/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…</w:t>
      </w:r>
    </w:p>
    <w:p w:rsidR="00CB274D" w:rsidRDefault="00CB274D" w:rsidP="00CB274D">
      <w:pPr>
        <w:pStyle w:val="Paragraphedeliste"/>
        <w:spacing w:after="0" w:line="360" w:lineRule="auto"/>
        <w:rPr>
          <w:rFonts w:ascii="Luciole" w:hAnsi="Luciole"/>
        </w:rPr>
      </w:pPr>
    </w:p>
    <w:p w:rsidR="00CB274D" w:rsidRPr="00CB274D" w:rsidRDefault="00CB274D" w:rsidP="00CB274D">
      <w:pPr>
        <w:pStyle w:val="Paragraphedeliste"/>
        <w:numPr>
          <w:ilvl w:val="0"/>
          <w:numId w:val="16"/>
        </w:numPr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A quel risque sont exposées les personnes qui manquent de plaquettes ?</w:t>
      </w:r>
    </w:p>
    <w:p w:rsidR="00CB274D" w:rsidRDefault="00CB274D" w:rsidP="00CB274D">
      <w:pPr>
        <w:pStyle w:val="Paragraphedeliste"/>
        <w:spacing w:after="0" w:line="360" w:lineRule="auto"/>
        <w:rPr>
          <w:rFonts w:ascii="Luciole" w:hAnsi="Luciole"/>
        </w:rPr>
      </w:pPr>
      <w:r>
        <w:rPr>
          <w:rFonts w:ascii="Luciole" w:hAnsi="Luciole"/>
        </w:rPr>
        <w:t>…</w:t>
      </w:r>
    </w:p>
    <w:p w:rsidR="0055700A" w:rsidRDefault="0055700A" w:rsidP="00CB274D">
      <w:pPr>
        <w:pStyle w:val="Paragraphedeliste"/>
        <w:spacing w:after="0" w:line="360" w:lineRule="auto"/>
        <w:rPr>
          <w:rFonts w:ascii="Luciole" w:hAnsi="Luciole"/>
        </w:rPr>
      </w:pPr>
      <w:r>
        <w:rPr>
          <w:rFonts w:ascii="Luciole" w:hAnsi="Luciole"/>
          <w:noProof/>
          <w:u w:val="single"/>
          <w:lang w:val="fr-FR" w:eastAsia="fr-FR"/>
        </w:rPr>
        <w:drawing>
          <wp:anchor distT="0" distB="0" distL="114300" distR="114300" simplePos="0" relativeHeight="251676672" behindDoc="0" locked="0" layoutInCell="1" allowOverlap="1" wp14:anchorId="18320F64" wp14:editId="53852ABF">
            <wp:simplePos x="0" y="0"/>
            <wp:positionH relativeFrom="column">
              <wp:posOffset>5363210</wp:posOffset>
            </wp:positionH>
            <wp:positionV relativeFrom="paragraph">
              <wp:posOffset>167640</wp:posOffset>
            </wp:positionV>
            <wp:extent cx="1609090" cy="1079500"/>
            <wp:effectExtent l="0" t="0" r="0" b="635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apture d’écran 2020-04-23 à 14.54.2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00A" w:rsidRDefault="0055700A" w:rsidP="00CB274D">
      <w:pPr>
        <w:pStyle w:val="Paragraphedeliste"/>
        <w:spacing w:after="0" w:line="360" w:lineRule="auto"/>
        <w:rPr>
          <w:rFonts w:ascii="Luciole" w:hAnsi="Luciole"/>
        </w:rPr>
      </w:pPr>
    </w:p>
    <w:p w:rsidR="0055700A" w:rsidRDefault="0055700A" w:rsidP="00CB274D">
      <w:pPr>
        <w:pStyle w:val="Paragraphedeliste"/>
        <w:spacing w:after="0" w:line="360" w:lineRule="auto"/>
        <w:rPr>
          <w:rFonts w:ascii="Luciole" w:hAnsi="Luciole"/>
        </w:rPr>
      </w:pPr>
    </w:p>
    <w:p w:rsidR="005500B8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r w:rsidRPr="0055700A">
        <w:rPr>
          <w:rFonts w:ascii="Luciole" w:hAnsi="Luciole"/>
          <w:b/>
          <w:bCs/>
          <w:sz w:val="28"/>
          <w:szCs w:val="28"/>
          <w:u w:val="single"/>
        </w:rPr>
        <w:t>CONSIGNE 4</w:t>
      </w:r>
    </w:p>
    <w:p w:rsidR="0055700A" w:rsidRPr="0055700A" w:rsidRDefault="0055700A" w:rsidP="0055700A">
      <w:pPr>
        <w:rPr>
          <w:rFonts w:ascii="Luciole" w:hAnsi="Luciole"/>
          <w:b/>
          <w:bCs/>
          <w:sz w:val="28"/>
          <w:szCs w:val="28"/>
          <w:u w:val="single"/>
        </w:rPr>
      </w:pPr>
      <w:hyperlink r:id="rId17" w:history="1">
        <w:r w:rsidRPr="0055700A">
          <w:rPr>
            <w:color w:val="0000FF"/>
            <w:u w:val="single"/>
          </w:rPr>
          <w:t>https://www.lumni.fr/video/les-globules-rouges</w:t>
        </w:r>
      </w:hyperlink>
    </w:p>
    <w:p w:rsidR="00CB274D" w:rsidRPr="00CB274D" w:rsidRDefault="00CB274D" w:rsidP="00CB274D">
      <w:pPr>
        <w:pStyle w:val="Paragraphedeliste"/>
        <w:pBdr>
          <w:top w:val="single" w:sz="4" w:space="0" w:color="auto"/>
          <w:bottom w:val="single" w:sz="4" w:space="0" w:color="auto"/>
        </w:pBdr>
        <w:shd w:val="clear" w:color="auto" w:fill="D9D9D9" w:themeFill="background1" w:themeFillShade="D9"/>
        <w:jc w:val="center"/>
        <w:rPr>
          <w:rFonts w:ascii="Luciole" w:hAnsi="Luciole"/>
        </w:rPr>
      </w:pPr>
      <w:r>
        <w:rPr>
          <w:rFonts w:ascii="Luciole" w:hAnsi="Luciole"/>
          <w:b/>
        </w:rPr>
        <w:t>Les globules rouges</w:t>
      </w:r>
    </w:p>
    <w:p w:rsidR="00C515F7" w:rsidRDefault="00C515F7" w:rsidP="0039598B">
      <w:pPr>
        <w:rPr>
          <w:rFonts w:ascii="Luciole" w:hAnsi="Luciole"/>
        </w:rPr>
      </w:pPr>
    </w:p>
    <w:p w:rsidR="00CB274D" w:rsidRDefault="004845A4" w:rsidP="0039598B">
      <w:pPr>
        <w:rPr>
          <w:rFonts w:ascii="Luciole" w:hAnsi="Luciole"/>
        </w:rPr>
      </w:pPr>
      <w:r w:rsidRPr="004845A4">
        <w:rPr>
          <w:rFonts w:ascii="Luciole" w:hAnsi="Luciole"/>
        </w:rPr>
        <w:t xml:space="preserve">Que nous explique </w:t>
      </w:r>
      <w:proofErr w:type="spellStart"/>
      <w:r w:rsidRPr="004845A4">
        <w:rPr>
          <w:rFonts w:ascii="Luciole" w:hAnsi="Luciole"/>
        </w:rPr>
        <w:t>Jamy</w:t>
      </w:r>
      <w:proofErr w:type="spellEnd"/>
      <w:r w:rsidRPr="004845A4">
        <w:rPr>
          <w:rFonts w:ascii="Luciole" w:hAnsi="Luciole"/>
        </w:rPr>
        <w:t xml:space="preserve"> à partir de cette petite maquette ?</w:t>
      </w:r>
    </w:p>
    <w:p w:rsidR="00CB274D" w:rsidRPr="004845A4" w:rsidRDefault="0055700A" w:rsidP="0055700A">
      <w:pPr>
        <w:rPr>
          <w:rFonts w:ascii="Luciole" w:hAnsi="Luciole"/>
        </w:rPr>
      </w:pPr>
      <w:r>
        <w:rPr>
          <w:rFonts w:ascii="Luciole" w:hAnsi="Luciole"/>
        </w:rPr>
        <w:t>…</w:t>
      </w:r>
    </w:p>
    <w:p w:rsidR="00CB274D" w:rsidRDefault="00CB274D" w:rsidP="0039598B">
      <w:pPr>
        <w:rPr>
          <w:rFonts w:ascii="Luciole" w:hAnsi="Luciole"/>
          <w:u w:val="single"/>
        </w:rPr>
      </w:pPr>
    </w:p>
    <w:p w:rsidR="0055700A" w:rsidRPr="0055700A" w:rsidRDefault="0055700A" w:rsidP="0039598B">
      <w:pPr>
        <w:rPr>
          <w:rFonts w:ascii="Luciole" w:hAnsi="Luciole"/>
          <w:b/>
          <w:bCs/>
          <w:sz w:val="28"/>
          <w:szCs w:val="28"/>
          <w:u w:val="single"/>
        </w:rPr>
      </w:pPr>
      <w:r w:rsidRPr="0055700A">
        <w:rPr>
          <w:rFonts w:ascii="Luciole" w:hAnsi="Luciole"/>
          <w:b/>
          <w:bCs/>
          <w:sz w:val="28"/>
          <w:szCs w:val="28"/>
          <w:u w:val="single"/>
        </w:rPr>
        <w:t>CONSIGNE 5</w:t>
      </w:r>
    </w:p>
    <w:p w:rsidR="0039598B" w:rsidRPr="006C2B95" w:rsidRDefault="0055700A" w:rsidP="0039598B">
      <w:pPr>
        <w:pBdr>
          <w:top w:val="single" w:sz="4" w:space="0" w:color="auto"/>
          <w:bottom w:val="single" w:sz="4" w:space="0" w:color="auto"/>
        </w:pBdr>
        <w:shd w:val="clear" w:color="auto" w:fill="D9D9D9" w:themeFill="background1" w:themeFillShade="D9"/>
        <w:jc w:val="center"/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27056755" wp14:editId="1559FA4E">
            <wp:simplePos x="0" y="0"/>
            <wp:positionH relativeFrom="column">
              <wp:posOffset>-19050</wp:posOffset>
            </wp:positionH>
            <wp:positionV relativeFrom="paragraph">
              <wp:posOffset>252095</wp:posOffset>
            </wp:positionV>
            <wp:extent cx="795020" cy="485775"/>
            <wp:effectExtent l="0" t="0" r="508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4-23 à 10.09.17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F44">
        <w:rPr>
          <w:rFonts w:ascii="Luciole" w:hAnsi="Luciole"/>
          <w:b/>
        </w:rPr>
        <w:t>La composition du sang</w:t>
      </w:r>
    </w:p>
    <w:p w:rsidR="00907B99" w:rsidRDefault="00907B99" w:rsidP="00907B99">
      <w:pPr>
        <w:pStyle w:val="Paragraphedeliste"/>
        <w:numPr>
          <w:ilvl w:val="0"/>
          <w:numId w:val="11"/>
        </w:numPr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194310</wp:posOffset>
            </wp:positionV>
            <wp:extent cx="216000" cy="216000"/>
            <wp:effectExtent l="0" t="0" r="0" b="0"/>
            <wp:wrapNone/>
            <wp:docPr id="3" name="Graphique 3" descr="Visage souriant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1CGhh5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ole" w:hAnsi="Luciole"/>
        </w:rPr>
        <w:t xml:space="preserve"> </w:t>
      </w:r>
      <w:r w:rsidR="00797936">
        <w:rPr>
          <w:rFonts w:ascii="Luciole" w:hAnsi="Luciole"/>
        </w:rPr>
        <w:t>Clique sur la flèche au-dessus  de la catégorie à laquelle appartient chaque étiquette</w:t>
      </w:r>
      <w:r w:rsidR="0039598B">
        <w:rPr>
          <w:rFonts w:ascii="Luciole" w:hAnsi="Luciole"/>
        </w:rPr>
        <w:br/>
      </w:r>
      <w:r>
        <w:rPr>
          <w:rFonts w:ascii="Luciole" w:hAnsi="Luciole"/>
        </w:rPr>
        <w:t xml:space="preserve">     </w:t>
      </w:r>
      <w:r w:rsidR="00797936">
        <w:rPr>
          <w:rFonts w:ascii="Luciole" w:hAnsi="Luciole"/>
        </w:rPr>
        <w:t xml:space="preserve">- La flèche se transforme en      </w:t>
      </w:r>
      <w:r>
        <w:rPr>
          <w:rFonts w:ascii="Luciole" w:hAnsi="Luciole"/>
        </w:rPr>
        <w:t xml:space="preserve">             </w:t>
      </w:r>
      <w:r w:rsidR="00797936">
        <w:rPr>
          <w:rFonts w:ascii="Luciole" w:hAnsi="Luciole"/>
        </w:rPr>
        <w:t>: bonne réponse</w:t>
      </w:r>
      <w:r w:rsidR="0039598B">
        <w:rPr>
          <w:rFonts w:ascii="Luciole" w:hAnsi="Luciole"/>
        </w:rPr>
        <w:br/>
      </w:r>
      <w:r>
        <w:rPr>
          <w:rFonts w:ascii="Luciole" w:hAnsi="Luciole"/>
        </w:rPr>
        <w:t xml:space="preserve">     </w:t>
      </w:r>
      <w:r w:rsidR="00797936">
        <w:rPr>
          <w:rFonts w:ascii="Luciole" w:hAnsi="Luciole"/>
        </w:rPr>
        <w:t>- la flèche devient rouge : mauvaise réponse</w:t>
      </w:r>
      <w:r>
        <w:rPr>
          <w:rFonts w:ascii="Luciole" w:hAnsi="Luciole"/>
        </w:rPr>
        <w:br/>
      </w:r>
    </w:p>
    <w:p w:rsidR="0039598B" w:rsidRDefault="00907B99" w:rsidP="00907B99">
      <w:pPr>
        <w:pStyle w:val="Paragraphedeliste"/>
        <w:numPr>
          <w:ilvl w:val="0"/>
          <w:numId w:val="11"/>
        </w:numPr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34A2CBDB" wp14:editId="64735843">
            <wp:simplePos x="0" y="0"/>
            <wp:positionH relativeFrom="column">
              <wp:posOffset>1302385</wp:posOffset>
            </wp:positionH>
            <wp:positionV relativeFrom="paragraph">
              <wp:posOffset>601980</wp:posOffset>
            </wp:positionV>
            <wp:extent cx="2241550" cy="939441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00px-Keyboard-arrows.svg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" t="21584" r="20642" b="7858"/>
                    <a:stretch/>
                  </pic:blipFill>
                  <pic:spPr bwMode="auto">
                    <a:xfrm>
                      <a:off x="0" y="0"/>
                      <a:ext cx="2241550" cy="93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ole" w:hAnsi="Luciole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551815</wp:posOffset>
                </wp:positionV>
                <wp:extent cx="2432050" cy="850900"/>
                <wp:effectExtent l="774700" t="0" r="19050" b="12700"/>
                <wp:wrapNone/>
                <wp:docPr id="13" name="Légende encadré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50900"/>
                        </a:xfrm>
                        <a:prstGeom prst="borderCallout2">
                          <a:avLst>
                            <a:gd name="adj1" fmla="val 19876"/>
                            <a:gd name="adj2" fmla="val -9638"/>
                            <a:gd name="adj3" fmla="val 18750"/>
                            <a:gd name="adj4" fmla="val -16667"/>
                            <a:gd name="adj5" fmla="val 71959"/>
                            <a:gd name="adj6" fmla="val -315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74D" w:rsidRDefault="00CB274D" w:rsidP="00907B99">
                            <w:pPr>
                              <w:jc w:val="center"/>
                            </w:pPr>
                            <w:r w:rsidRPr="00907B99">
                              <w:rPr>
                                <w:rFonts w:ascii="Luciole" w:hAnsi="Lucio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Les flèches directionnelles de ton clavier (gauche – droite) </w:t>
                            </w:r>
                            <w:r>
                              <w:rPr>
                                <w:rFonts w:ascii="Luciole" w:hAnsi="Luciole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907B99">
                              <w:rPr>
                                <w:rFonts w:ascii="Luciole" w:hAnsi="Luciole"/>
                                <w:i/>
                                <w:iCs/>
                                <w:sz w:val="20"/>
                                <w:szCs w:val="20"/>
                              </w:rPr>
                              <w:t>te permettront d’en découvrir</w:t>
                            </w:r>
                            <w:r w:rsidRPr="00907B99">
                              <w:rPr>
                                <w:rFonts w:ascii="Luciole" w:hAnsi="Luciole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 xml:space="preserve"> tout le contenu</w:t>
                            </w:r>
                            <w:r>
                              <w:rPr>
                                <w:rFonts w:ascii="Luciole" w:hAnsi="Luciole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Luciole" w:hAnsi="Lucio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13" o:spid="_x0000_s1026" type="#_x0000_t48" style="position:absolute;left:0;text-align:left;margin-left:327.55pt;margin-top:43.45pt;width:191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" adj="-6809,15543,,,-2082,4293" fillcolor="#4472c4 [3204]" strokecolor="#1f3763 [1604]" strokeweight="1pt">
                <v:textbox>
                  <w:txbxContent>
                    <w:p w:rsidR="00CB274D" w:rsidRDefault="00CB274D" w:rsidP="00907B99">
                      <w:pPr>
                        <w:jc w:val="center"/>
                      </w:pPr>
                      <w:r w:rsidRPr="00907B99">
                        <w:rPr>
                          <w:rFonts w:ascii="Luciole" w:hAnsi="Luciole"/>
                          <w:i/>
                          <w:iCs/>
                          <w:sz w:val="20"/>
                          <w:szCs w:val="20"/>
                        </w:rPr>
                        <w:t xml:space="preserve">Les flèches directionnelles de ton clavier (gauche – droite) </w:t>
                      </w:r>
                      <w:r>
                        <w:rPr>
                          <w:rFonts w:ascii="Luciole" w:hAnsi="Luciole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907B99">
                        <w:rPr>
                          <w:rFonts w:ascii="Luciole" w:hAnsi="Luciole"/>
                          <w:i/>
                          <w:iCs/>
                          <w:sz w:val="20"/>
                          <w:szCs w:val="20"/>
                        </w:rPr>
                        <w:t>te permettront d’en découvrir</w:t>
                      </w:r>
                      <w:r w:rsidRPr="00907B99">
                        <w:rPr>
                          <w:rFonts w:ascii="Luciole" w:hAnsi="Luciole"/>
                          <w:i/>
                          <w:iCs/>
                          <w:sz w:val="20"/>
                          <w:szCs w:val="20"/>
                        </w:rPr>
                        <w:br/>
                        <w:t xml:space="preserve"> tout le contenu</w:t>
                      </w:r>
                      <w:r>
                        <w:rPr>
                          <w:rFonts w:ascii="Luciole" w:hAnsi="Luciole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Luciole" w:hAnsi="Luciole"/>
                        </w:rPr>
                        <w:br/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Luciole" w:hAnsi="Luciole"/>
        </w:rPr>
        <w:t xml:space="preserve">A la fin de l’exercice, tu pourras retrouver le contenu de chaque boite </w:t>
      </w:r>
      <w:r w:rsidR="00327983">
        <w:rPr>
          <w:rFonts w:ascii="Luciole" w:hAnsi="Luciole"/>
        </w:rPr>
        <w:t>en cliquant sur celle-ci</w:t>
      </w:r>
      <w:r w:rsidR="00040382">
        <w:rPr>
          <w:rFonts w:ascii="Luciole" w:hAnsi="Luciole"/>
        </w:rPr>
        <w:t xml:space="preserve"> et tu pourras compléter le tableau de la page suivante</w:t>
      </w:r>
      <w:r>
        <w:rPr>
          <w:rFonts w:ascii="Luciole" w:hAnsi="Luciole"/>
        </w:rPr>
        <w:br/>
      </w:r>
      <w:r w:rsidR="0039598B">
        <w:rPr>
          <w:rFonts w:ascii="Luciole" w:hAnsi="Luciole"/>
        </w:rPr>
        <w:br/>
      </w:r>
      <w:r w:rsidR="0039598B">
        <w:rPr>
          <w:rFonts w:ascii="Luciole" w:hAnsi="Luciole"/>
        </w:rPr>
        <w:br/>
      </w:r>
    </w:p>
    <w:p w:rsidR="004C7A71" w:rsidRDefault="004C7A71" w:rsidP="00797936">
      <w:pPr>
        <w:pStyle w:val="Paragraphedeliste"/>
        <w:ind w:left="1416"/>
        <w:rPr>
          <w:rFonts w:ascii="Luciole" w:hAnsi="Luciole"/>
        </w:rPr>
      </w:pPr>
    </w:p>
    <w:p w:rsidR="004C7A71" w:rsidRDefault="004C7A71" w:rsidP="00797936">
      <w:pPr>
        <w:pStyle w:val="Paragraphedeliste"/>
        <w:ind w:left="1416"/>
        <w:rPr>
          <w:rFonts w:ascii="Luciole" w:hAnsi="Luciole"/>
        </w:rPr>
      </w:pPr>
    </w:p>
    <w:p w:rsidR="004C7A71" w:rsidRDefault="004C7A71" w:rsidP="00797936">
      <w:pPr>
        <w:pStyle w:val="Paragraphedeliste"/>
        <w:ind w:left="1416"/>
        <w:rPr>
          <w:rFonts w:ascii="Luciole" w:hAnsi="Luciole"/>
        </w:rPr>
      </w:pPr>
    </w:p>
    <w:p w:rsidR="004C7A71" w:rsidRDefault="004C7A71" w:rsidP="00797936">
      <w:pPr>
        <w:pStyle w:val="Paragraphedeliste"/>
        <w:ind w:left="1416"/>
        <w:rPr>
          <w:rFonts w:ascii="Luciole" w:hAnsi="Luciole"/>
        </w:rPr>
      </w:pPr>
    </w:p>
    <w:p w:rsidR="00FE7293" w:rsidRDefault="00FE7293" w:rsidP="00797936">
      <w:pPr>
        <w:pStyle w:val="Paragraphedeliste"/>
        <w:ind w:left="1416"/>
        <w:rPr>
          <w:rFonts w:ascii="Luciole" w:hAnsi="Luciole"/>
        </w:rPr>
      </w:pPr>
    </w:p>
    <w:p w:rsidR="00FE7293" w:rsidRDefault="00FE7293" w:rsidP="00797936">
      <w:pPr>
        <w:pStyle w:val="Paragraphedeliste"/>
        <w:ind w:left="1416"/>
        <w:rPr>
          <w:rFonts w:ascii="Luciole" w:hAnsi="Luciole"/>
        </w:rPr>
      </w:pPr>
    </w:p>
    <w:p w:rsidR="00FE7293" w:rsidRDefault="00FE7293" w:rsidP="00797936">
      <w:pPr>
        <w:pStyle w:val="Paragraphedeliste"/>
        <w:ind w:left="1416"/>
        <w:rPr>
          <w:rFonts w:ascii="Luciole" w:hAnsi="Luciole"/>
        </w:rPr>
      </w:pPr>
    </w:p>
    <w:p w:rsidR="00FE7293" w:rsidRDefault="00FE7293" w:rsidP="00797936">
      <w:pPr>
        <w:pStyle w:val="Paragraphedeliste"/>
        <w:ind w:left="1416"/>
        <w:rPr>
          <w:rFonts w:ascii="Luciole" w:hAnsi="Luciole"/>
        </w:rPr>
      </w:pPr>
    </w:p>
    <w:p w:rsidR="004845A4" w:rsidRDefault="004845A4" w:rsidP="00797936">
      <w:pPr>
        <w:pStyle w:val="Paragraphedeliste"/>
        <w:ind w:left="1416"/>
        <w:rPr>
          <w:rFonts w:ascii="Luciole" w:hAnsi="Luciole"/>
        </w:rPr>
      </w:pPr>
    </w:p>
    <w:p w:rsidR="004C7A71" w:rsidRDefault="004845A4" w:rsidP="00797936">
      <w:pPr>
        <w:pStyle w:val="Paragraphedeliste"/>
        <w:ind w:left="1416"/>
        <w:rPr>
          <w:rFonts w:ascii="Luciole" w:hAnsi="Luciole"/>
        </w:rPr>
      </w:pPr>
      <w:r>
        <w:rPr>
          <w:rFonts w:ascii="Luciole" w:hAnsi="Luciole"/>
        </w:rPr>
        <w:t xml:space="preserve">Légende le schéma du vaisseau sanguin : </w:t>
      </w:r>
    </w:p>
    <w:p w:rsidR="00B23D11" w:rsidRDefault="004845A4" w:rsidP="00797936">
      <w:pPr>
        <w:pStyle w:val="Paragraphedeliste"/>
        <w:ind w:left="1416"/>
        <w:rPr>
          <w:rFonts w:ascii="Luciole" w:hAnsi="Luciole"/>
        </w:rPr>
      </w:pPr>
      <w:r>
        <w:rPr>
          <w:rFonts w:ascii="Luciole" w:hAnsi="Luciole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106045</wp:posOffset>
                </wp:positionV>
                <wp:extent cx="1936750" cy="254000"/>
                <wp:effectExtent l="0" t="0" r="635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45A4" w:rsidRPr="004845A4" w:rsidRDefault="004845A4" w:rsidP="004845A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Vaisseau sanguin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7" type="#_x0000_t202" style="position:absolute;left:0;text-align:left;margin-left:184.55pt;margin-top:8.35pt;width:152.5pt;height:2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" fillcolor="white [3201]" stroked="f" strokeweight=".5pt">
                <v:textbox>
                  <w:txbxContent>
                    <w:p w:rsidR="004845A4" w:rsidRPr="004845A4" w:rsidRDefault="004845A4" w:rsidP="004845A4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Vaisseau sanguin</w:t>
                      </w:r>
                    </w:p>
                  </w:txbxContent>
                </v:textbox>
              </v:shape>
            </w:pict>
          </mc:Fallback>
        </mc:AlternateContent>
      </w: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Default="004845A4" w:rsidP="00797936">
      <w:pPr>
        <w:pStyle w:val="Paragraphedeliste"/>
        <w:ind w:left="1416"/>
        <w:rPr>
          <w:rFonts w:ascii="Luciole" w:hAnsi="Luciole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 wp14:anchorId="6FA83945">
            <wp:simplePos x="0" y="0"/>
            <wp:positionH relativeFrom="column">
              <wp:posOffset>2032635</wp:posOffset>
            </wp:positionH>
            <wp:positionV relativeFrom="paragraph">
              <wp:posOffset>38100</wp:posOffset>
            </wp:positionV>
            <wp:extent cx="2540000" cy="1724059"/>
            <wp:effectExtent l="12700" t="12700" r="12700" b="1587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4-23 à 14.46.32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72405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B23D11" w:rsidRPr="00040382" w:rsidRDefault="00B23D11" w:rsidP="00040382">
      <w:pPr>
        <w:rPr>
          <w:rFonts w:ascii="Luciole" w:hAnsi="Luciole"/>
        </w:rPr>
      </w:pPr>
    </w:p>
    <w:p w:rsidR="00B23D11" w:rsidRPr="004845A4" w:rsidRDefault="00B23D11" w:rsidP="004845A4">
      <w:pPr>
        <w:rPr>
          <w:rFonts w:ascii="Luciole" w:hAnsi="Luciole"/>
        </w:rPr>
      </w:pPr>
    </w:p>
    <w:p w:rsidR="00B23D11" w:rsidRDefault="00B23D11" w:rsidP="00797936">
      <w:pPr>
        <w:pStyle w:val="Paragraphedeliste"/>
        <w:ind w:left="1416"/>
        <w:rPr>
          <w:rFonts w:ascii="Luciole" w:hAnsi="Luciole"/>
        </w:rPr>
      </w:pPr>
    </w:p>
    <w:p w:rsidR="004C7A71" w:rsidRDefault="004C7A71" w:rsidP="00797936">
      <w:pPr>
        <w:pStyle w:val="Paragraphedeliste"/>
        <w:ind w:left="1416"/>
        <w:rPr>
          <w:rFonts w:ascii="Luciole" w:hAnsi="Lucio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5807"/>
      </w:tblGrid>
      <w:tr w:rsidR="004C7A71" w:rsidTr="00FD1073">
        <w:trPr>
          <w:jc w:val="center"/>
        </w:trPr>
        <w:tc>
          <w:tcPr>
            <w:tcW w:w="9064" w:type="dxa"/>
            <w:gridSpan w:val="2"/>
            <w:vAlign w:val="center"/>
          </w:tcPr>
          <w:p w:rsidR="004845A4" w:rsidRDefault="004845A4" w:rsidP="006E06E2">
            <w:pPr>
              <w:pStyle w:val="Paragraphedeliste"/>
              <w:ind w:left="0"/>
              <w:jc w:val="center"/>
              <w:rPr>
                <w:rFonts w:ascii="Luciole" w:hAnsi="Luciole"/>
                <w:b/>
                <w:bCs/>
              </w:rPr>
            </w:pPr>
          </w:p>
          <w:p w:rsidR="004C7A71" w:rsidRPr="006E06E2" w:rsidRDefault="004C7A71" w:rsidP="006E06E2">
            <w:pPr>
              <w:pStyle w:val="Paragraphedeliste"/>
              <w:ind w:left="0"/>
              <w:jc w:val="center"/>
              <w:rPr>
                <w:rFonts w:ascii="Luciole" w:hAnsi="Luciole"/>
                <w:b/>
                <w:bCs/>
              </w:rPr>
            </w:pPr>
            <w:r w:rsidRPr="006E06E2">
              <w:rPr>
                <w:rFonts w:ascii="Luciole" w:hAnsi="Luciole"/>
                <w:b/>
                <w:bCs/>
              </w:rPr>
              <w:t>Composition du san</w:t>
            </w:r>
            <w:r w:rsidR="006E06E2">
              <w:rPr>
                <w:rFonts w:ascii="Luciole" w:hAnsi="Luciole"/>
                <w:b/>
                <w:bCs/>
              </w:rPr>
              <w:t>g</w:t>
            </w:r>
          </w:p>
        </w:tc>
      </w:tr>
      <w:tr w:rsidR="004C7A71" w:rsidTr="00FD1073">
        <w:trPr>
          <w:jc w:val="center"/>
        </w:trPr>
        <w:tc>
          <w:tcPr>
            <w:tcW w:w="325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  <w:noProof/>
                <w:lang w:val="fr-FR" w:eastAsia="fr-FR"/>
              </w:rPr>
              <w:drawing>
                <wp:anchor distT="0" distB="0" distL="114300" distR="114300" simplePos="0" relativeHeight="251668480" behindDoc="0" locked="0" layoutInCell="1" allowOverlap="1" wp14:anchorId="5ED3119F" wp14:editId="6257D91A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59690</wp:posOffset>
                  </wp:positionV>
                  <wp:extent cx="723600" cy="900000"/>
                  <wp:effectExtent l="0" t="0" r="635" b="1905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 d’écran 2020-04-23 à 10.05.45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5" t="7947" r="8467" b="6953"/>
                          <a:stretch/>
                        </pic:blipFill>
                        <pic:spPr bwMode="auto">
                          <a:xfrm>
                            <a:off x="0" y="0"/>
                            <a:ext cx="7236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</w:tc>
        <w:tc>
          <w:tcPr>
            <w:tcW w:w="580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5077DA" w:rsidRDefault="005077DA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Le plasma est le liqui</w:t>
            </w:r>
            <w:r w:rsidR="00FE7293">
              <w:rPr>
                <w:rFonts w:ascii="Luciole" w:hAnsi="Luciole"/>
              </w:rPr>
              <w:t>de dans lequel baignent …</w:t>
            </w:r>
            <w:r>
              <w:rPr>
                <w:rFonts w:ascii="Luciole" w:hAnsi="Luciole"/>
              </w:rPr>
              <w:br/>
              <w:t>...</w:t>
            </w:r>
          </w:p>
          <w:p w:rsidR="005077DA" w:rsidRDefault="005077DA" w:rsidP="00FE7293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Il transporte …</w:t>
            </w:r>
            <w:r w:rsidR="00FE7293">
              <w:rPr>
                <w:rFonts w:ascii="Luciole" w:hAnsi="Luciole"/>
              </w:rPr>
              <w:t xml:space="preserve">          </w:t>
            </w:r>
            <w:r>
              <w:rPr>
                <w:rFonts w:ascii="Luciole" w:hAnsi="Luciole"/>
              </w:rPr>
              <w:t xml:space="preserve"> et …</w:t>
            </w:r>
          </w:p>
        </w:tc>
      </w:tr>
      <w:tr w:rsidR="004C7A71" w:rsidTr="00FD1073">
        <w:trPr>
          <w:jc w:val="center"/>
        </w:trPr>
        <w:tc>
          <w:tcPr>
            <w:tcW w:w="325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  <w:noProof/>
                <w:lang w:val="fr-FR" w:eastAsia="fr-FR"/>
              </w:rPr>
              <w:drawing>
                <wp:anchor distT="0" distB="0" distL="114300" distR="114300" simplePos="0" relativeHeight="251669504" behindDoc="0" locked="0" layoutInCell="1" allowOverlap="1" wp14:anchorId="06B7784F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37465</wp:posOffset>
                  </wp:positionV>
                  <wp:extent cx="766800" cy="900000"/>
                  <wp:effectExtent l="0" t="0" r="0" b="190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e d’écran 2020-04-23 à 10.06.50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6" t="6090" r="13793" b="10257"/>
                          <a:stretch/>
                        </pic:blipFill>
                        <pic:spPr bwMode="auto">
                          <a:xfrm>
                            <a:off x="0" y="0"/>
                            <a:ext cx="7668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</w:tc>
        <w:tc>
          <w:tcPr>
            <w:tcW w:w="5807" w:type="dxa"/>
          </w:tcPr>
          <w:p w:rsidR="005077DA" w:rsidRDefault="005077DA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5077DA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 xml:space="preserve">Les globules rouges </w:t>
            </w:r>
            <w:proofErr w:type="gramStart"/>
            <w:r>
              <w:rPr>
                <w:rFonts w:ascii="Luciole" w:hAnsi="Luciole"/>
              </w:rPr>
              <w:t>donne</w:t>
            </w:r>
            <w:proofErr w:type="gramEnd"/>
            <w:r>
              <w:rPr>
                <w:rFonts w:ascii="Luciole" w:hAnsi="Luciole"/>
              </w:rPr>
              <w:t xml:space="preserve"> …</w:t>
            </w:r>
            <w:r w:rsidR="00FE7293">
              <w:rPr>
                <w:rFonts w:ascii="Luciole" w:hAnsi="Luciole"/>
              </w:rPr>
              <w:t xml:space="preserve">         </w:t>
            </w:r>
            <w:r>
              <w:rPr>
                <w:rFonts w:ascii="Luciole" w:hAnsi="Luciole"/>
              </w:rPr>
              <w:t xml:space="preserve"> au sang.</w:t>
            </w:r>
          </w:p>
          <w:p w:rsidR="005077DA" w:rsidRDefault="005077DA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 xml:space="preserve">Ils transportent les </w:t>
            </w:r>
            <w:r w:rsidR="006E06E2">
              <w:rPr>
                <w:rFonts w:ascii="Luciole" w:hAnsi="Luciole"/>
              </w:rPr>
              <w:t>…</w:t>
            </w:r>
            <w:r w:rsidR="00FE7293">
              <w:rPr>
                <w:rFonts w:ascii="Luciole" w:hAnsi="Luciole"/>
              </w:rPr>
              <w:t xml:space="preserve">                    </w:t>
            </w:r>
            <w:r w:rsidR="006E06E2">
              <w:rPr>
                <w:rFonts w:ascii="Luciole" w:hAnsi="Luciole"/>
              </w:rPr>
              <w:t xml:space="preserve"> </w:t>
            </w:r>
            <w:proofErr w:type="gramStart"/>
            <w:r w:rsidR="006E06E2">
              <w:rPr>
                <w:rFonts w:ascii="Luciole" w:hAnsi="Luciole"/>
              </w:rPr>
              <w:t>( …</w:t>
            </w:r>
            <w:proofErr w:type="gramEnd"/>
            <w:r w:rsidR="00FE7293">
              <w:rPr>
                <w:rFonts w:ascii="Luciole" w:hAnsi="Luciole"/>
              </w:rPr>
              <w:t xml:space="preserve">                                      </w:t>
            </w:r>
            <w:r w:rsidR="006E06E2">
              <w:rPr>
                <w:rFonts w:ascii="Luciole" w:hAnsi="Luciole"/>
              </w:rPr>
              <w:t xml:space="preserve">et </w:t>
            </w:r>
          </w:p>
          <w:p w:rsidR="006E06E2" w:rsidRDefault="006E06E2" w:rsidP="00FE7293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…</w:t>
            </w:r>
            <w:r w:rsidR="00FE7293">
              <w:rPr>
                <w:rFonts w:ascii="Luciole" w:hAnsi="Luciole"/>
              </w:rPr>
              <w:t xml:space="preserve">                                  </w:t>
            </w:r>
            <w:r>
              <w:rPr>
                <w:rFonts w:ascii="Luciole" w:hAnsi="Luciole"/>
              </w:rPr>
              <w:t>)</w:t>
            </w:r>
          </w:p>
        </w:tc>
      </w:tr>
      <w:tr w:rsidR="004C7A71" w:rsidTr="00FD1073">
        <w:trPr>
          <w:jc w:val="center"/>
        </w:trPr>
        <w:tc>
          <w:tcPr>
            <w:tcW w:w="325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  <w:noProof/>
                <w:lang w:val="fr-FR" w:eastAsia="fr-FR"/>
              </w:rPr>
              <w:drawing>
                <wp:anchor distT="0" distB="0" distL="114300" distR="114300" simplePos="0" relativeHeight="251670528" behindDoc="0" locked="0" layoutInCell="1" allowOverlap="1" wp14:anchorId="54FC2958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24765</wp:posOffset>
                  </wp:positionV>
                  <wp:extent cx="770400" cy="900000"/>
                  <wp:effectExtent l="0" t="0" r="4445" b="190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e d’écran 2020-04-23 à 10.07.14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5" r="6856" b="5926"/>
                          <a:stretch/>
                        </pic:blipFill>
                        <pic:spPr bwMode="auto">
                          <a:xfrm>
                            <a:off x="0" y="0"/>
                            <a:ext cx="7704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</w:tc>
        <w:tc>
          <w:tcPr>
            <w:tcW w:w="580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6E06E2" w:rsidRDefault="006E06E2" w:rsidP="00FE7293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L</w:t>
            </w:r>
            <w:r w:rsidR="00FE7293">
              <w:rPr>
                <w:rFonts w:ascii="Luciole" w:hAnsi="Luciole"/>
              </w:rPr>
              <w:t>es globules blancs servent à …</w:t>
            </w:r>
          </w:p>
        </w:tc>
      </w:tr>
      <w:tr w:rsidR="004C7A71" w:rsidTr="00FD1073">
        <w:trPr>
          <w:jc w:val="center"/>
        </w:trPr>
        <w:tc>
          <w:tcPr>
            <w:tcW w:w="3257" w:type="dxa"/>
          </w:tcPr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  <w:noProof/>
                <w:lang w:val="fr-FR" w:eastAsia="fr-FR"/>
              </w:rPr>
              <w:drawing>
                <wp:anchor distT="0" distB="0" distL="114300" distR="114300" simplePos="0" relativeHeight="251671552" behindDoc="0" locked="0" layoutInCell="1" allowOverlap="1" wp14:anchorId="6AAD2636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37465</wp:posOffset>
                  </wp:positionV>
                  <wp:extent cx="684000" cy="900000"/>
                  <wp:effectExtent l="0" t="0" r="1905" b="190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 d’écran 2020-04-23 à 10.07.33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1" r="6087" b="3358"/>
                          <a:stretch/>
                        </pic:blipFill>
                        <pic:spPr bwMode="auto">
                          <a:xfrm>
                            <a:off x="0" y="0"/>
                            <a:ext cx="684000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  <w:p w:rsidR="004C7A71" w:rsidRDefault="004C7A71" w:rsidP="00797936">
            <w:pPr>
              <w:pStyle w:val="Paragraphedeliste"/>
              <w:ind w:left="0"/>
              <w:rPr>
                <w:rFonts w:ascii="Luciole" w:hAnsi="Luciole"/>
              </w:rPr>
            </w:pPr>
          </w:p>
        </w:tc>
        <w:tc>
          <w:tcPr>
            <w:tcW w:w="5807" w:type="dxa"/>
          </w:tcPr>
          <w:p w:rsidR="004C7A71" w:rsidRPr="006E06E2" w:rsidRDefault="004C7A71" w:rsidP="00797936">
            <w:pPr>
              <w:pStyle w:val="Paragraphedeliste"/>
              <w:ind w:left="0"/>
              <w:rPr>
                <w:rFonts w:ascii="Luciole" w:hAnsi="Luciole"/>
                <w:sz w:val="10"/>
                <w:szCs w:val="10"/>
              </w:rPr>
            </w:pPr>
          </w:p>
          <w:p w:rsidR="006E06E2" w:rsidRDefault="006E06E2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Les plaquettes permettent de …</w:t>
            </w:r>
          </w:p>
          <w:p w:rsidR="006E06E2" w:rsidRDefault="006E06E2" w:rsidP="00797936">
            <w:pPr>
              <w:pStyle w:val="Paragraphedeliste"/>
              <w:ind w:left="0"/>
              <w:rPr>
                <w:rFonts w:ascii="Luciole" w:hAnsi="Luciole"/>
              </w:rPr>
            </w:pPr>
            <w:r>
              <w:rPr>
                <w:rFonts w:ascii="Luciole" w:hAnsi="Luciole"/>
              </w:rPr>
              <w:t>le sang (……</w:t>
            </w:r>
            <w:r w:rsidR="00FE7293">
              <w:rPr>
                <w:rFonts w:ascii="Luciole" w:hAnsi="Luciole"/>
              </w:rPr>
              <w:t xml:space="preserve">                                           </w:t>
            </w:r>
            <w:r>
              <w:rPr>
                <w:rFonts w:ascii="Luciole" w:hAnsi="Luciole"/>
              </w:rPr>
              <w:t>)</w:t>
            </w:r>
          </w:p>
          <w:p w:rsidR="006E06E2" w:rsidRPr="006E06E2" w:rsidRDefault="006E06E2" w:rsidP="00797936">
            <w:pPr>
              <w:pStyle w:val="Paragraphedeliste"/>
              <w:ind w:left="0"/>
              <w:rPr>
                <w:rFonts w:ascii="Luciole" w:hAnsi="Luciole"/>
                <w:sz w:val="10"/>
                <w:szCs w:val="10"/>
              </w:rPr>
            </w:pPr>
          </w:p>
          <w:p w:rsidR="006E06E2" w:rsidRPr="00792ABF" w:rsidRDefault="006E06E2" w:rsidP="00797936">
            <w:pPr>
              <w:pStyle w:val="Paragraphedeliste"/>
              <w:ind w:left="0"/>
              <w:rPr>
                <w:rFonts w:ascii="Luciole" w:hAnsi="Luciole"/>
                <w:i/>
                <w:iCs/>
                <w:sz w:val="20"/>
                <w:szCs w:val="20"/>
              </w:rPr>
            </w:pPr>
            <w:r w:rsidRPr="00792ABF">
              <w:rPr>
                <w:rFonts w:ascii="Luciole" w:hAnsi="Luciole"/>
                <w:i/>
                <w:iCs/>
                <w:sz w:val="20"/>
                <w:szCs w:val="20"/>
              </w:rPr>
              <w:t>Rem : leur taille est bien plus petite que celle qui est présentée dans l’animation !</w:t>
            </w:r>
          </w:p>
        </w:tc>
      </w:tr>
    </w:tbl>
    <w:p w:rsidR="005500B8" w:rsidRPr="004845A4" w:rsidRDefault="005500B8" w:rsidP="004845A4">
      <w:pPr>
        <w:rPr>
          <w:rFonts w:ascii="Luciole" w:hAnsi="Luciole"/>
        </w:rPr>
      </w:pPr>
    </w:p>
    <w:p w:rsidR="000D0B8A" w:rsidRDefault="000D0B8A" w:rsidP="00FE7293">
      <w:pPr>
        <w:pStyle w:val="Paragraphedeliste"/>
        <w:jc w:val="center"/>
        <w:rPr>
          <w:rFonts w:ascii="Luciole" w:hAnsi="Luciole"/>
        </w:rPr>
      </w:pPr>
    </w:p>
    <w:p w:rsidR="00FE7293" w:rsidRDefault="00FE7293" w:rsidP="00FE7293">
      <w:pPr>
        <w:pStyle w:val="Paragraphedeliste"/>
        <w:jc w:val="center"/>
        <w:rPr>
          <w:rFonts w:ascii="Luciole" w:hAnsi="Luciole"/>
        </w:rPr>
      </w:pPr>
      <w:proofErr w:type="gramStart"/>
      <w:r>
        <w:rPr>
          <w:rFonts w:ascii="Luciole" w:hAnsi="Luciole"/>
        </w:rPr>
        <w:t>bon</w:t>
      </w:r>
      <w:proofErr w:type="gramEnd"/>
      <w:r>
        <w:rPr>
          <w:rFonts w:ascii="Luciole" w:hAnsi="Luciole"/>
        </w:rPr>
        <w:t xml:space="preserve"> travail !</w:t>
      </w:r>
    </w:p>
    <w:p w:rsidR="00FE7293" w:rsidRDefault="00FE7293" w:rsidP="00FE7293">
      <w:pPr>
        <w:pStyle w:val="Paragraphedeliste"/>
        <w:jc w:val="center"/>
        <w:rPr>
          <w:rFonts w:ascii="Luciole" w:hAnsi="Luciole"/>
        </w:rPr>
      </w:pPr>
      <w:r>
        <w:rPr>
          <w:rFonts w:ascii="Luciole" w:hAnsi="Luciole"/>
        </w:rPr>
        <w:t>La semaine prochaine on refait cette matière mais en Néerlandais !</w:t>
      </w:r>
    </w:p>
    <w:p w:rsidR="002018AD" w:rsidRDefault="002018AD"/>
    <w:sectPr w:rsidR="002018AD" w:rsidSect="0055700A">
      <w:footerReference w:type="default" r:id="rId27"/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46" w:rsidRDefault="00636446" w:rsidP="00FE7293">
      <w:pPr>
        <w:spacing w:after="0" w:line="240" w:lineRule="auto"/>
      </w:pPr>
      <w:r>
        <w:separator/>
      </w:r>
    </w:p>
  </w:endnote>
  <w:endnote w:type="continuationSeparator" w:id="0">
    <w:p w:rsidR="00636446" w:rsidRDefault="00636446" w:rsidP="00FE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10"/>
      <w:gridCol w:w="9596"/>
    </w:tblGrid>
    <w:tr w:rsidR="00FE7293">
      <w:tc>
        <w:tcPr>
          <w:tcW w:w="918" w:type="dxa"/>
        </w:tcPr>
        <w:p w:rsidR="00FE7293" w:rsidRDefault="00FE7293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FE7293">
            <w:rPr>
              <w:b/>
              <w:bCs/>
              <w:noProof/>
              <w:color w:val="4472C4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E7293" w:rsidRDefault="00FE7293">
          <w:pPr>
            <w:pStyle w:val="Pieddepage"/>
          </w:pPr>
        </w:p>
      </w:tc>
    </w:tr>
  </w:tbl>
  <w:p w:rsidR="00FE7293" w:rsidRDefault="00FE72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46" w:rsidRDefault="00636446" w:rsidP="00FE7293">
      <w:pPr>
        <w:spacing w:after="0" w:line="240" w:lineRule="auto"/>
      </w:pPr>
      <w:r>
        <w:separator/>
      </w:r>
    </w:p>
  </w:footnote>
  <w:footnote w:type="continuationSeparator" w:id="0">
    <w:p w:rsidR="00636446" w:rsidRDefault="00636446" w:rsidP="00FE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6185"/>
    <w:multiLevelType w:val="hybridMultilevel"/>
    <w:tmpl w:val="90D81F6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040F"/>
    <w:multiLevelType w:val="hybridMultilevel"/>
    <w:tmpl w:val="C4B005CA"/>
    <w:lvl w:ilvl="0" w:tplc="573280BA">
      <w:start w:val="4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5135"/>
    <w:multiLevelType w:val="hybridMultilevel"/>
    <w:tmpl w:val="A42CA040"/>
    <w:lvl w:ilvl="0" w:tplc="ABB4A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81C"/>
    <w:multiLevelType w:val="hybridMultilevel"/>
    <w:tmpl w:val="3C88A92E"/>
    <w:lvl w:ilvl="0" w:tplc="D494B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546E0"/>
    <w:multiLevelType w:val="hybridMultilevel"/>
    <w:tmpl w:val="9282309C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00BE3"/>
    <w:multiLevelType w:val="hybridMultilevel"/>
    <w:tmpl w:val="23B8D62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15334"/>
    <w:multiLevelType w:val="hybridMultilevel"/>
    <w:tmpl w:val="5D7CE436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B81495"/>
    <w:multiLevelType w:val="hybridMultilevel"/>
    <w:tmpl w:val="ADCE441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6E1107"/>
    <w:multiLevelType w:val="hybridMultilevel"/>
    <w:tmpl w:val="C622B232"/>
    <w:lvl w:ilvl="0" w:tplc="D494B3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7D3B58"/>
    <w:multiLevelType w:val="hybridMultilevel"/>
    <w:tmpl w:val="9DF65F36"/>
    <w:lvl w:ilvl="0" w:tplc="040C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>
    <w:nsid w:val="56567338"/>
    <w:multiLevelType w:val="hybridMultilevel"/>
    <w:tmpl w:val="4560D084"/>
    <w:lvl w:ilvl="0" w:tplc="3BEAD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54A83"/>
    <w:multiLevelType w:val="hybridMultilevel"/>
    <w:tmpl w:val="9FFE634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6874053D"/>
    <w:multiLevelType w:val="hybridMultilevel"/>
    <w:tmpl w:val="A81A72CC"/>
    <w:lvl w:ilvl="0" w:tplc="080C0011">
      <w:start w:val="1"/>
      <w:numFmt w:val="decimal"/>
      <w:lvlText w:val="%1)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651C02"/>
    <w:multiLevelType w:val="hybridMultilevel"/>
    <w:tmpl w:val="7C0C3F0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C7C8D"/>
    <w:multiLevelType w:val="hybridMultilevel"/>
    <w:tmpl w:val="0E702FC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C423FA"/>
    <w:multiLevelType w:val="hybridMultilevel"/>
    <w:tmpl w:val="927893B0"/>
    <w:lvl w:ilvl="0" w:tplc="BD82B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1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8B"/>
    <w:rsid w:val="00040382"/>
    <w:rsid w:val="000D0B8A"/>
    <w:rsid w:val="00166078"/>
    <w:rsid w:val="001B063B"/>
    <w:rsid w:val="002018AD"/>
    <w:rsid w:val="00224038"/>
    <w:rsid w:val="0026655C"/>
    <w:rsid w:val="00327983"/>
    <w:rsid w:val="00367EEB"/>
    <w:rsid w:val="00371F44"/>
    <w:rsid w:val="0039598B"/>
    <w:rsid w:val="00412950"/>
    <w:rsid w:val="004845A4"/>
    <w:rsid w:val="004B470A"/>
    <w:rsid w:val="004C7A71"/>
    <w:rsid w:val="005077DA"/>
    <w:rsid w:val="005500B8"/>
    <w:rsid w:val="0055700A"/>
    <w:rsid w:val="00636446"/>
    <w:rsid w:val="006E06E2"/>
    <w:rsid w:val="006E4EC0"/>
    <w:rsid w:val="00792ABF"/>
    <w:rsid w:val="00797936"/>
    <w:rsid w:val="00907B99"/>
    <w:rsid w:val="00A87FD1"/>
    <w:rsid w:val="00B23D11"/>
    <w:rsid w:val="00B27181"/>
    <w:rsid w:val="00BD5BD6"/>
    <w:rsid w:val="00C515F7"/>
    <w:rsid w:val="00CB274D"/>
    <w:rsid w:val="00D70AE6"/>
    <w:rsid w:val="00E96727"/>
    <w:rsid w:val="00EC4F62"/>
    <w:rsid w:val="00F93F91"/>
    <w:rsid w:val="00FD1073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8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9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598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9598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C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29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E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29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8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9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598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9598B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C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293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E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2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mni.fr/article/a-quoi-sert-le-sang" TargetMode="External"/><Relationship Id="rId13" Type="http://schemas.openxmlformats.org/officeDocument/2006/relationships/image" Target="media/image5.sv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lumni.fr/video/les-globules-rouges" TargetMode="External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0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umni.fr/video/les-globules-blancs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www.lumni.fr/video/les-plaquettes" TargetMode="Externa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Régine De Mullier</dc:creator>
  <cp:lastModifiedBy>Greet</cp:lastModifiedBy>
  <cp:revision>2</cp:revision>
  <dcterms:created xsi:type="dcterms:W3CDTF">2020-06-01T12:42:00Z</dcterms:created>
  <dcterms:modified xsi:type="dcterms:W3CDTF">2020-06-01T12:42:00Z</dcterms:modified>
</cp:coreProperties>
</file>