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/>
      </w:pPr>
      <w:r w:rsidDel="00000000" w:rsidR="00000000" w:rsidRPr="00000000">
        <w:rPr>
          <w:rtl w:val="0"/>
        </w:rPr>
        <w:t xml:space="preserve">Додаток «План турботи про себе»</w:t>
      </w:r>
    </w:p>
    <w:p w:rsidR="00000000" w:rsidDel="00000000" w:rsidP="00000000" w:rsidRDefault="00000000" w:rsidRPr="00000000" w14:paraId="00000002">
      <w:pPr>
        <w:pStyle w:val="Heading2"/>
        <w:spacing w:after="0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Рутини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підтримки благополуччя та гарного самопочуття (медитації, пробіжки, приготування їжі з родиною тощо)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08">
      <w:pPr>
        <w:pStyle w:val="Heading2"/>
        <w:spacing w:after="0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Дії у надзвичайній ситуації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подолання стресу або почуття тривоги (глибоке дихання, сконцентрованість, обмірковування ситуації тощо)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0E">
      <w:pPr>
        <w:pStyle w:val="Heading2"/>
        <w:spacing w:before="100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Поміркуйте та напишіть ідеї щодо підтримки свого благополуччя як педагога</w:t>
      </w:r>
    </w:p>
    <w:p w:rsidR="00000000" w:rsidDel="00000000" w:rsidP="00000000" w:rsidRDefault="00000000" w:rsidRPr="00000000" w14:paraId="0000000F">
      <w:pPr>
        <w:rPr/>
      </w:pPr>
      <w:bookmarkStart w:colFirst="0" w:colLast="0" w:name="_heading=h.gjdgxs" w:id="0"/>
      <w:bookmarkEnd w:id="0"/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556250" cy="3748566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-335278"/>
                          <a:ext cx="5556250" cy="3748566"/>
                          <a:chOff x="0" y="-335278"/>
                          <a:chExt cx="5556250" cy="4075426"/>
                        </a:xfrm>
                      </wpg:grpSpPr>
                      <wpg:grpSp>
                        <wpg:cNvGrpSpPr/>
                        <wpg:grpSpPr>
                          <a:xfrm>
                            <a:off x="0" y="-335278"/>
                            <a:ext cx="5556250" cy="4075426"/>
                            <a:chOff x="0" y="-335278"/>
                            <a:chExt cx="5556250" cy="407542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556250" cy="3404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2784877" y="1980032"/>
                              <a:ext cx="2730820" cy="1760116"/>
                            </a:xfrm>
                            <a:prstGeom prst="roundRect">
                              <a:avLst>
                                <a:gd fmla="val 10000" name="adj"/>
                              </a:avLst>
                            </a:prstGeom>
                            <a:solidFill>
                              <a:srgbClr val="CDCFD3">
                                <a:alpha val="89803"/>
                              </a:srgbClr>
                            </a:solidFill>
                            <a:ln cap="flat" cmpd="sng" w="9525">
                              <a:solidFill>
                                <a:schemeClr val="dk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5" name="Shape 5"/>
                          <wps:spPr>
                            <a:xfrm>
                              <a:off x="3642787" y="2458725"/>
                              <a:ext cx="1834246" cy="12427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90" w:right="0" w:firstLine="9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41900" lIns="41900" spcFirstLastPara="1" rIns="41900" wrap="square" tIns="41900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40552" y="1980032"/>
                              <a:ext cx="2730820" cy="1760116"/>
                            </a:xfrm>
                            <a:prstGeom prst="roundRect">
                              <a:avLst>
                                <a:gd fmla="val 10000" name="adj"/>
                              </a:avLst>
                            </a:prstGeom>
                            <a:solidFill>
                              <a:srgbClr val="CDCFD3">
                                <a:alpha val="89803"/>
                              </a:srgbClr>
                            </a:solidFill>
                            <a:ln cap="flat" cmpd="sng" w="9525">
                              <a:solidFill>
                                <a:schemeClr val="dk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7" name="Shape 7"/>
                          <wps:spPr>
                            <a:xfrm>
                              <a:off x="79216" y="2458725"/>
                              <a:ext cx="1834246" cy="12427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90" w:right="0" w:firstLine="90"/>
                                  <w:jc w:val="both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3.00000190734863" w:line="215.9999942779541"/>
                                  <w:ind w:left="90" w:right="0" w:firstLine="9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3.00000190734863" w:line="215.9999942779541"/>
                                  <w:ind w:left="90" w:right="0" w:firstLine="9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3.00000190734863" w:line="215.9999942779541"/>
                                  <w:ind w:left="90" w:right="0" w:firstLine="9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41900" lIns="41900" spcFirstLastPara="1" rIns="41900" wrap="square" tIns="4190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2784877" y="-335278"/>
                              <a:ext cx="2730820" cy="1760116"/>
                            </a:xfrm>
                            <a:prstGeom prst="roundRect">
                              <a:avLst>
                                <a:gd fmla="val 10000" name="adj"/>
                              </a:avLst>
                            </a:prstGeom>
                            <a:solidFill>
                              <a:srgbClr val="CDCFD3">
                                <a:alpha val="89803"/>
                              </a:srgbClr>
                            </a:solidFill>
                            <a:ln cap="flat" cmpd="sng" w="9525">
                              <a:solidFill>
                                <a:schemeClr val="dk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9" name="Shape 9"/>
                          <wps:spPr>
                            <a:xfrm>
                              <a:off x="3642787" y="-296614"/>
                              <a:ext cx="1834246" cy="12427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90" w:right="0" w:firstLine="9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41900" lIns="41900" spcFirstLastPara="1" rIns="41900" wrap="square" tIns="4190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40552" y="-335278"/>
                              <a:ext cx="2730820" cy="1760116"/>
                            </a:xfrm>
                            <a:prstGeom prst="roundRect">
                              <a:avLst>
                                <a:gd fmla="val 10000" name="adj"/>
                              </a:avLst>
                            </a:prstGeom>
                            <a:solidFill>
                              <a:srgbClr val="CDCFD3">
                                <a:alpha val="89803"/>
                              </a:srgbClr>
                            </a:solidFill>
                            <a:ln cap="flat" cmpd="sng" w="9525">
                              <a:solidFill>
                                <a:schemeClr val="dk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11" name="Shape 11"/>
                          <wps:spPr>
                            <a:xfrm>
                              <a:off x="79216" y="-296614"/>
                              <a:ext cx="1834246" cy="12427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90" w:right="0" w:firstLine="9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3.00000190734863" w:line="215.9999942779541"/>
                                  <w:ind w:left="90" w:right="0" w:firstLine="9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3.00000190734863" w:line="215.9999942779541"/>
                                  <w:ind w:left="90" w:right="0" w:firstLine="9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3.00000190734863" w:line="215.9999942779541"/>
                                  <w:ind w:left="90" w:right="0" w:firstLine="9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41900" lIns="41900" spcFirstLastPara="1" rIns="41900" wrap="square" tIns="41900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269767" y="194077"/>
                              <a:ext cx="1474308" cy="1474308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120000"/>
                                  </a:moveTo>
                                  <a:lnTo>
                                    <a:pt x="0" y="120000"/>
                                  </a:lnTo>
                                  <a:cubicBezTo>
                                    <a:pt x="0" y="53726"/>
                                    <a:pt x="53726" y="0"/>
                                    <a:pt x="120000" y="0"/>
                                  </a:cubicBezTo>
                                  <a:lnTo>
                                    <a:pt x="120000" y="12000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lt1"/>
                                </a:gs>
                                <a:gs pos="50000">
                                  <a:schemeClr val="lt1"/>
                                </a:gs>
                                <a:gs pos="100000">
                                  <a:schemeClr val="lt1"/>
                                </a:gs>
                              </a:gsLst>
                              <a:lin ang="540000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13" name="Shape 13"/>
                          <wps:spPr>
                            <a:xfrm>
                              <a:off x="1701582" y="625892"/>
                              <a:ext cx="1042493" cy="10424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Моя ефективність як педагога</w:t>
                                </w:r>
                              </w:p>
                            </w:txbxContent>
                          </wps:txbx>
                          <wps:bodyPr anchorCtr="0" anchor="ctr" bIns="78225" lIns="78225" spcFirstLastPara="1" rIns="78225" wrap="square" tIns="782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 rot="5400000">
                              <a:off x="2812173" y="194077"/>
                              <a:ext cx="1474308" cy="1474308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120000"/>
                                  </a:moveTo>
                                  <a:lnTo>
                                    <a:pt x="0" y="120000"/>
                                  </a:lnTo>
                                  <a:cubicBezTo>
                                    <a:pt x="0" y="53726"/>
                                    <a:pt x="53726" y="0"/>
                                    <a:pt x="120000" y="0"/>
                                  </a:cubicBezTo>
                                  <a:lnTo>
                                    <a:pt x="120000" y="12000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lt1"/>
                                </a:gs>
                                <a:gs pos="50000">
                                  <a:schemeClr val="lt1"/>
                                </a:gs>
                                <a:gs pos="100000">
                                  <a:schemeClr val="lt1"/>
                                </a:gs>
                              </a:gsLst>
                              <a:lin ang="540000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15" name="Shape 15"/>
                          <wps:spPr>
                            <a:xfrm>
                              <a:off x="2812173" y="625892"/>
                              <a:ext cx="1042493" cy="10424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Запобігання емоційному виснаженню та стресу</w:t>
                                </w:r>
                              </w:p>
                            </w:txbxContent>
                          </wps:txbx>
                          <wps:bodyPr anchorCtr="0" anchor="ctr" bIns="78225" lIns="78225" spcFirstLastPara="1" rIns="78225" wrap="square" tIns="782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 rot="10800000">
                              <a:off x="2812173" y="1736483"/>
                              <a:ext cx="1474308" cy="1474308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120000"/>
                                  </a:moveTo>
                                  <a:lnTo>
                                    <a:pt x="0" y="120000"/>
                                  </a:lnTo>
                                  <a:cubicBezTo>
                                    <a:pt x="0" y="53726"/>
                                    <a:pt x="53726" y="0"/>
                                    <a:pt x="120000" y="0"/>
                                  </a:cubicBezTo>
                                  <a:lnTo>
                                    <a:pt x="120000" y="12000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lt1"/>
                                </a:gs>
                                <a:gs pos="50000">
                                  <a:schemeClr val="lt1"/>
                                </a:gs>
                                <a:gs pos="100000">
                                  <a:schemeClr val="lt1"/>
                                </a:gs>
                              </a:gsLst>
                              <a:lin ang="540000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17" name="Shape 17"/>
                          <wps:spPr>
                            <a:xfrm>
                              <a:off x="2812173" y="1736483"/>
                              <a:ext cx="1042493" cy="10424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Задоволення від роботи</w:t>
                                </w:r>
                              </w:p>
                            </w:txbxContent>
                          </wps:txbx>
                          <wps:bodyPr anchorCtr="0" anchor="ctr" bIns="78225" lIns="78225" spcFirstLastPara="1" rIns="78225" wrap="square" tIns="782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 rot="-5400000">
                              <a:off x="1269767" y="1736483"/>
                              <a:ext cx="1474308" cy="1474308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120000"/>
                                  </a:moveTo>
                                  <a:lnTo>
                                    <a:pt x="0" y="120000"/>
                                  </a:lnTo>
                                  <a:cubicBezTo>
                                    <a:pt x="0" y="53726"/>
                                    <a:pt x="53726" y="0"/>
                                    <a:pt x="120000" y="0"/>
                                  </a:cubicBezTo>
                                  <a:lnTo>
                                    <a:pt x="120000" y="12000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lt1"/>
                                </a:gs>
                                <a:gs pos="50000">
                                  <a:schemeClr val="lt1"/>
                                </a:gs>
                                <a:gs pos="100000">
                                  <a:schemeClr val="lt1"/>
                                </a:gs>
                              </a:gsLst>
                              <a:lin ang="540000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19" name="Shape 19"/>
                          <wps:spPr>
                            <a:xfrm>
                              <a:off x="1701582" y="1736483"/>
                              <a:ext cx="1042493" cy="10424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Соціально-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емоційна компетентність</w:t>
                                </w:r>
                              </w:p>
                            </w:txbxContent>
                          </wps:txbx>
                          <wps:bodyPr anchorCtr="0" anchor="ctr" bIns="71100" lIns="71100" spcFirstLastPara="1" rIns="71100" wrap="square" tIns="71100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2523610" y="1395996"/>
                              <a:ext cx="509028" cy="442633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6522" y="60000"/>
                                  </a:moveTo>
                                  <a:lnTo>
                                    <a:pt x="6522" y="60000"/>
                                  </a:lnTo>
                                  <a:cubicBezTo>
                                    <a:pt x="6522" y="34374"/>
                                    <a:pt x="25367" y="12492"/>
                                    <a:pt x="51107" y="8231"/>
                                  </a:cubicBezTo>
                                  <a:cubicBezTo>
                                    <a:pt x="76848" y="3970"/>
                                    <a:pt x="101961" y="18574"/>
                                    <a:pt x="110521" y="42783"/>
                                  </a:cubicBezTo>
                                  <a:lnTo>
                                    <a:pt x="116427" y="42783"/>
                                  </a:lnTo>
                                  <a:lnTo>
                                    <a:pt x="106957" y="60000"/>
                                  </a:lnTo>
                                  <a:lnTo>
                                    <a:pt x="90340" y="42783"/>
                                  </a:lnTo>
                                  <a:lnTo>
                                    <a:pt x="95921" y="42783"/>
                                  </a:lnTo>
                                  <a:cubicBezTo>
                                    <a:pt x="87358" y="27416"/>
                                    <a:pt x="68572" y="19475"/>
                                    <a:pt x="50448" y="23561"/>
                                  </a:cubicBezTo>
                                  <a:cubicBezTo>
                                    <a:pt x="32324" y="27648"/>
                                    <a:pt x="19565" y="42702"/>
                                    <a:pt x="19565" y="6000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D7D9DC"/>
                                </a:gs>
                                <a:gs pos="50000">
                                  <a:srgbClr val="CDCFD3"/>
                                </a:gs>
                                <a:gs pos="100000">
                                  <a:srgbClr val="C6C9CE"/>
                                </a:gs>
                              </a:gsLst>
                              <a:lin ang="5400000" scaled="0"/>
                            </a:gradFill>
                            <a:ln cap="flat" cmpd="sng" w="9525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 rot="10800000">
                              <a:off x="2523610" y="1566240"/>
                              <a:ext cx="509028" cy="442633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6522" y="60000"/>
                                  </a:moveTo>
                                  <a:lnTo>
                                    <a:pt x="6522" y="60000"/>
                                  </a:lnTo>
                                  <a:cubicBezTo>
                                    <a:pt x="6522" y="34374"/>
                                    <a:pt x="25367" y="12492"/>
                                    <a:pt x="51107" y="8231"/>
                                  </a:cubicBezTo>
                                  <a:cubicBezTo>
                                    <a:pt x="76848" y="3970"/>
                                    <a:pt x="101961" y="18574"/>
                                    <a:pt x="110521" y="42783"/>
                                  </a:cubicBezTo>
                                  <a:lnTo>
                                    <a:pt x="116427" y="42783"/>
                                  </a:lnTo>
                                  <a:lnTo>
                                    <a:pt x="106957" y="60000"/>
                                  </a:lnTo>
                                  <a:lnTo>
                                    <a:pt x="90340" y="42783"/>
                                  </a:lnTo>
                                  <a:lnTo>
                                    <a:pt x="95921" y="42783"/>
                                  </a:lnTo>
                                  <a:cubicBezTo>
                                    <a:pt x="87358" y="27416"/>
                                    <a:pt x="68572" y="19475"/>
                                    <a:pt x="50448" y="23561"/>
                                  </a:cubicBezTo>
                                  <a:cubicBezTo>
                                    <a:pt x="32324" y="27648"/>
                                    <a:pt x="19565" y="42702"/>
                                    <a:pt x="19565" y="6000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D7D9DC"/>
                                </a:gs>
                                <a:gs pos="50000">
                                  <a:srgbClr val="CDCFD3"/>
                                </a:gs>
                                <a:gs pos="100000">
                                  <a:srgbClr val="C6C9CE"/>
                                </a:gs>
                              </a:gsLst>
                              <a:lin ang="5400000" scaled="0"/>
                            </a:gradFill>
                            <a:ln cap="flat" cmpd="sng" w="9525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556250" cy="3748566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6250" cy="374856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jc w:val="center"/>
    </w:pPr>
    <w:rPr>
      <w:b w:val="1"/>
      <w:smallCap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Calibri" w:cs="Calibri" w:eastAsia="Calibri" w:hAnsi="Calibri"/>
      <w:sz w:val="40"/>
      <w:szCs w:val="40"/>
    </w:rPr>
  </w:style>
  <w:style w:type="paragraph" w:styleId="a" w:default="1">
    <w:name w:val="Normal"/>
    <w:qFormat w:val="1"/>
  </w:style>
  <w:style w:type="paragraph" w:styleId="2">
    <w:name w:val="heading 2"/>
    <w:basedOn w:val="a"/>
    <w:next w:val="a"/>
    <w:link w:val="20"/>
    <w:uiPriority w:val="9"/>
    <w:unhideWhenUsed w:val="1"/>
    <w:qFormat w:val="1"/>
    <w:rsid w:val="007E5D29"/>
    <w:pPr>
      <w:jc w:val="center"/>
      <w:outlineLvl w:val="1"/>
    </w:pPr>
    <w:rPr>
      <w:b w:val="1"/>
      <w:bCs w:val="1"/>
      <w:iCs w:val="1"/>
      <w:smallCaps w:val="1"/>
      <w:sz w:val="28"/>
    </w:rPr>
  </w:style>
  <w:style w:type="paragraph" w:styleId="3">
    <w:name w:val="heading 3"/>
    <w:basedOn w:val="a"/>
    <w:next w:val="a"/>
    <w:link w:val="30"/>
    <w:uiPriority w:val="9"/>
    <w:unhideWhenUsed w:val="1"/>
    <w:qFormat w:val="1"/>
    <w:rsid w:val="007E5D29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paragraph" w:customStyle="1">
    <w:name w:val="paragraph"/>
    <w:basedOn w:val="a"/>
    <w:rsid w:val="0017122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a0"/>
    <w:rsid w:val="0017122C"/>
  </w:style>
  <w:style w:type="character" w:styleId="eop" w:customStyle="1">
    <w:name w:val="eop"/>
    <w:basedOn w:val="a0"/>
    <w:rsid w:val="0017122C"/>
  </w:style>
  <w:style w:type="paragraph" w:styleId="a3">
    <w:name w:val="header"/>
    <w:basedOn w:val="a"/>
    <w:link w:val="a4"/>
    <w:uiPriority w:val="99"/>
    <w:unhideWhenUsed w:val="1"/>
    <w:rsid w:val="0017122C"/>
    <w:pPr>
      <w:tabs>
        <w:tab w:val="center" w:pos="4680"/>
        <w:tab w:val="right" w:pos="9360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  <w:rsid w:val="0017122C"/>
  </w:style>
  <w:style w:type="paragraph" w:styleId="a5">
    <w:name w:val="footer"/>
    <w:basedOn w:val="a"/>
    <w:link w:val="a6"/>
    <w:uiPriority w:val="99"/>
    <w:unhideWhenUsed w:val="1"/>
    <w:rsid w:val="0017122C"/>
    <w:pPr>
      <w:tabs>
        <w:tab w:val="center" w:pos="4680"/>
        <w:tab w:val="right" w:pos="9360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rsid w:val="0017122C"/>
  </w:style>
  <w:style w:type="paragraph" w:styleId="a7">
    <w:name w:val="Title"/>
    <w:basedOn w:val="a"/>
    <w:next w:val="a"/>
    <w:link w:val="a8"/>
    <w:uiPriority w:val="10"/>
    <w:qFormat w:val="1"/>
    <w:rsid w:val="007E5D29"/>
    <w:pPr>
      <w:jc w:val="center"/>
      <w:outlineLvl w:val="1"/>
    </w:pPr>
    <w:rPr>
      <w:rFonts w:asciiTheme="majorHAnsi" w:cstheme="majorBidi" w:eastAsiaTheme="majorEastAsia" w:hAnsiTheme="majorHAnsi"/>
      <w:spacing w:val="-10"/>
      <w:kern w:val="28"/>
      <w:sz w:val="40"/>
      <w:szCs w:val="56"/>
    </w:rPr>
  </w:style>
  <w:style w:type="character" w:styleId="a8" w:customStyle="1">
    <w:name w:val="Заголовок Знак"/>
    <w:basedOn w:val="a0"/>
    <w:link w:val="a7"/>
    <w:uiPriority w:val="10"/>
    <w:rsid w:val="007E5D29"/>
    <w:rPr>
      <w:rFonts w:asciiTheme="majorHAnsi" w:cstheme="majorBidi" w:eastAsiaTheme="majorEastAsia" w:hAnsiTheme="majorHAnsi"/>
      <w:spacing w:val="-10"/>
      <w:kern w:val="28"/>
      <w:sz w:val="40"/>
      <w:szCs w:val="56"/>
    </w:rPr>
  </w:style>
  <w:style w:type="character" w:styleId="20" w:customStyle="1">
    <w:name w:val="Заголовок 2 Знак"/>
    <w:basedOn w:val="a0"/>
    <w:link w:val="2"/>
    <w:uiPriority w:val="9"/>
    <w:rsid w:val="007E5D29"/>
    <w:rPr>
      <w:b w:val="1"/>
      <w:bCs w:val="1"/>
      <w:iCs w:val="1"/>
      <w:smallCaps w:val="1"/>
      <w:sz w:val="28"/>
    </w:rPr>
  </w:style>
  <w:style w:type="character" w:styleId="30" w:customStyle="1">
    <w:name w:val="Заголовок 3 Знак"/>
    <w:basedOn w:val="a0"/>
    <w:link w:val="3"/>
    <w:uiPriority w:val="9"/>
    <w:rsid w:val="007E5D29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DK5skIgKCTxOHf8EI5rHvk7ZAA==">AMUW2mVH3VZSUEdeZc0tMc4l4AJfh0nW0RX1fEpAQBJ3E12uYBTWQNe/50nzMIdDoKcBuF2mYNXnoCnUsD70q++sQd1Hnqcb+1rtfKN1dVUPjm0nTz6vZPM4HX/LHJidGBzJrx+sJjfn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2022-08-26T03:17:00Z</dcterms:created>
  <dc:creator>Rena Deitz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0x0101001423531E59DE7449B3632DE5D4D87BBF</vt:lpwstr>
  </property>
</Properties>
</file>