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 детский сад комбинированного вида №4 «Чиполлино»</w:t>
      </w:r>
    </w:p>
    <w:p>
      <w:pPr>
        <w:jc w:val="center"/>
        <w:rPr>
          <w:rFonts w:ascii="Times New Roman" w:hAnsi="Times New Roman" w:cs="Times New Roman"/>
          <w:sz w:val="28"/>
          <w:szCs w:val="28"/>
        </w:rPr>
      </w:pPr>
      <w:r>
        <w:rPr>
          <w:rFonts w:ascii="Times New Roman" w:hAnsi="Times New Roman" w:cs="Times New Roman"/>
          <w:sz w:val="28"/>
          <w:szCs w:val="28"/>
        </w:rPr>
        <w:t>г. Саяногорска</w:t>
      </w:r>
    </w:p>
    <w:p>
      <w:pPr>
        <w:jc w:val="cente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sz w:val="44"/>
          <w:szCs w:val="44"/>
        </w:rPr>
      </w:pPr>
    </w:p>
    <w:p>
      <w:pPr>
        <w:jc w:val="center"/>
        <w:rPr>
          <w:rFonts w:ascii="Times New Roman" w:hAnsi="Times New Roman" w:cs="Times New Roman"/>
        </w:rPr>
      </w:pPr>
      <w:r>
        <w:rPr>
          <w:rFonts w:ascii="Times New Roman" w:hAnsi="Times New Roman" w:cs="Times New Roman"/>
          <w:sz w:val="44"/>
          <w:szCs w:val="44"/>
        </w:rPr>
        <w:t>Групповой проект</w:t>
      </w:r>
    </w:p>
    <w:p>
      <w:pPr>
        <w:jc w:val="center"/>
        <w:rPr>
          <w:rFonts w:ascii="Times New Roman" w:hAnsi="Times New Roman" w:cs="Times New Roman"/>
          <w:sz w:val="44"/>
          <w:szCs w:val="44"/>
        </w:rPr>
      </w:pPr>
      <w:r>
        <w:rPr>
          <w:rFonts w:ascii="Times New Roman" w:hAnsi="Times New Roman" w:cs="Times New Roman"/>
          <w:sz w:val="44"/>
          <w:szCs w:val="44"/>
        </w:rPr>
        <w:t xml:space="preserve">среди детей </w:t>
      </w:r>
      <w:r>
        <w:rPr>
          <w:rFonts w:ascii="Times New Roman" w:hAnsi="Times New Roman" w:cs="Times New Roman"/>
          <w:sz w:val="44"/>
          <w:szCs w:val="44"/>
          <w:lang w:val="ru-RU"/>
        </w:rPr>
        <w:t>подготовительной</w:t>
      </w:r>
      <w:r>
        <w:rPr>
          <w:rFonts w:ascii="Times New Roman" w:hAnsi="Times New Roman" w:cs="Times New Roman"/>
          <w:sz w:val="44"/>
          <w:szCs w:val="44"/>
        </w:rPr>
        <w:t xml:space="preserve"> группы</w:t>
      </w:r>
    </w:p>
    <w:p>
      <w:pPr>
        <w:jc w:val="center"/>
        <w:rPr>
          <w:rFonts w:ascii="Times New Roman" w:hAnsi="Times New Roman" w:cs="Times New Roman"/>
          <w:sz w:val="44"/>
          <w:szCs w:val="44"/>
        </w:rPr>
      </w:pPr>
      <w:r>
        <w:rPr>
          <w:rFonts w:ascii="Times New Roman" w:hAnsi="Times New Roman" w:cs="Times New Roman"/>
          <w:sz w:val="44"/>
          <w:szCs w:val="44"/>
        </w:rPr>
        <w:t>«Солнышко»</w:t>
      </w:r>
    </w:p>
    <w:p>
      <w:pPr>
        <w:jc w:val="center"/>
        <w:rPr>
          <w:rFonts w:ascii="Times New Roman" w:hAnsi="Times New Roman" w:cs="Times New Roman"/>
          <w:sz w:val="44"/>
          <w:szCs w:val="44"/>
        </w:rPr>
      </w:pPr>
      <w:r>
        <w:rPr>
          <w:rFonts w:ascii="Times New Roman" w:hAnsi="Times New Roman" w:cs="Times New Roman"/>
          <w:sz w:val="44"/>
          <w:szCs w:val="44"/>
        </w:rPr>
        <w:t>«Читаем вместе».</w:t>
      </w:r>
    </w:p>
    <w:p>
      <w:pPr>
        <w:jc w:val="center"/>
        <w:rPr>
          <w:rFonts w:ascii="Times New Roman" w:hAnsi="Times New Roman" w:cs="Times New Roman"/>
          <w:sz w:val="36"/>
          <w:szCs w:val="36"/>
        </w:rPr>
      </w:pPr>
      <w:r>
        <w:rPr>
          <w:rFonts w:ascii="Times New Roman" w:hAnsi="Times New Roman" w:cs="Times New Roman"/>
          <w:sz w:val="36"/>
          <w:szCs w:val="36"/>
        </w:rPr>
        <w:t>(Долгосрочный)</w:t>
      </w: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right"/>
        <w:rPr>
          <w:rFonts w:ascii="Times New Roman" w:hAnsi="Times New Roman" w:cs="Times New Roman"/>
          <w:sz w:val="26"/>
          <w:szCs w:val="26"/>
        </w:rPr>
      </w:pPr>
      <w:r>
        <w:rPr>
          <w:rFonts w:ascii="Times New Roman" w:hAnsi="Times New Roman" w:cs="Times New Roman"/>
          <w:sz w:val="26"/>
          <w:szCs w:val="26"/>
        </w:rPr>
        <w:t xml:space="preserve">Разработала: </w:t>
      </w:r>
    </w:p>
    <w:p>
      <w:pPr>
        <w:jc w:val="right"/>
        <w:rPr>
          <w:rFonts w:ascii="Times New Roman" w:hAnsi="Times New Roman" w:cs="Times New Roman"/>
          <w:sz w:val="26"/>
          <w:szCs w:val="26"/>
        </w:rPr>
      </w:pPr>
      <w:r>
        <w:rPr>
          <w:rFonts w:ascii="Times New Roman" w:hAnsi="Times New Roman" w:cs="Times New Roman"/>
          <w:sz w:val="26"/>
          <w:szCs w:val="26"/>
        </w:rPr>
        <w:t>Довыдова Н.Л.</w:t>
      </w:r>
    </w:p>
    <w:p>
      <w:pPr>
        <w:rPr>
          <w:rFonts w:ascii="Times New Roman" w:hAnsi="Times New Roman" w:cs="Times New Roman"/>
          <w:sz w:val="26"/>
          <w:szCs w:val="26"/>
        </w:rPr>
      </w:pPr>
    </w:p>
    <w:p>
      <w:pPr>
        <w:rPr>
          <w:rFonts w:ascii="Times New Roman" w:hAnsi="Times New Roman" w:cs="Times New Roman"/>
          <w:sz w:val="26"/>
          <w:szCs w:val="26"/>
        </w:rPr>
      </w:pPr>
    </w:p>
    <w:p>
      <w:pPr>
        <w:jc w:val="center"/>
        <w:rPr>
          <w:rFonts w:ascii="Times New Roman" w:hAnsi="Times New Roman" w:cs="Times New Roman"/>
          <w:b/>
          <w:sz w:val="26"/>
          <w:szCs w:val="26"/>
        </w:rPr>
      </w:pPr>
    </w:p>
    <w:p>
      <w:pPr>
        <w:jc w:val="center"/>
        <w:rPr>
          <w:rFonts w:ascii="Times New Roman" w:hAnsi="Times New Roman" w:cs="Times New Roman"/>
          <w:b/>
          <w:sz w:val="26"/>
          <w:szCs w:val="26"/>
        </w:rPr>
      </w:pPr>
    </w:p>
    <w:p>
      <w:pPr>
        <w:jc w:val="center"/>
        <w:rPr>
          <w:rFonts w:ascii="Times New Roman" w:hAnsi="Times New Roman" w:cs="Times New Roman"/>
          <w:b/>
          <w:sz w:val="26"/>
          <w:szCs w:val="26"/>
        </w:rPr>
      </w:pPr>
    </w:p>
    <w:p>
      <w:pPr>
        <w:jc w:val="center"/>
        <w:rPr>
          <w:rFonts w:ascii="Times New Roman" w:hAnsi="Times New Roman" w:cs="Times New Roman"/>
          <w:b/>
          <w:sz w:val="26"/>
          <w:szCs w:val="26"/>
        </w:rPr>
      </w:pPr>
    </w:p>
    <w:p>
      <w:pPr>
        <w:jc w:val="center"/>
        <w:rPr>
          <w:rFonts w:ascii="Times New Roman" w:hAnsi="Times New Roman" w:cs="Times New Roman"/>
          <w:b/>
          <w:sz w:val="26"/>
          <w:szCs w:val="26"/>
        </w:rPr>
      </w:pPr>
      <w:r>
        <w:rPr>
          <w:rFonts w:ascii="Times New Roman" w:hAnsi="Times New Roman" w:cs="Times New Roman"/>
          <w:b/>
          <w:sz w:val="26"/>
          <w:szCs w:val="26"/>
        </w:rPr>
        <w:t>Саяногорск 202</w:t>
      </w:r>
      <w:r>
        <w:rPr>
          <w:rFonts w:hint="default" w:ascii="Times New Roman" w:hAnsi="Times New Roman" w:cs="Times New Roman"/>
          <w:b/>
          <w:sz w:val="26"/>
          <w:szCs w:val="26"/>
          <w:lang w:val="ru-RU"/>
        </w:rPr>
        <w:t>3</w:t>
      </w:r>
      <w:r>
        <w:rPr>
          <w:rFonts w:ascii="Times New Roman" w:hAnsi="Times New Roman" w:cs="Times New Roman"/>
          <w:b/>
          <w:sz w:val="26"/>
          <w:szCs w:val="26"/>
        </w:rPr>
        <w:t>г.</w:t>
      </w:r>
    </w:p>
    <w:p>
      <w:pPr>
        <w:shd w:val="clear" w:color="auto" w:fill="FFFFFF"/>
        <w:spacing w:after="0" w:line="240" w:lineRule="auto"/>
        <w:ind w:firstLine="710"/>
        <w:jc w:val="both"/>
        <w:rPr>
          <w:rFonts w:ascii="Times New Roman" w:hAnsi="Times New Roman" w:eastAsia="Times New Roman" w:cs="Times New Roman"/>
          <w:b/>
          <w:color w:val="000000"/>
          <w:sz w:val="24"/>
          <w:szCs w:val="24"/>
          <w:lang w:eastAsia="ru-RU"/>
        </w:rPr>
      </w:pPr>
    </w:p>
    <w:p>
      <w:pPr>
        <w:shd w:val="clear" w:color="auto" w:fill="FFFFFF"/>
        <w:spacing w:after="0" w:line="240" w:lineRule="auto"/>
        <w:ind w:firstLine="710"/>
        <w:jc w:val="both"/>
        <w:rPr>
          <w:rFonts w:ascii="Times New Roman" w:hAnsi="Times New Roman" w:eastAsia="Times New Roman" w:cs="Times New Roman"/>
          <w:b/>
          <w:color w:val="000000"/>
          <w:sz w:val="24"/>
          <w:szCs w:val="24"/>
          <w:lang w:eastAsia="ru-RU"/>
        </w:rPr>
      </w:pPr>
    </w:p>
    <w:p>
      <w:pPr>
        <w:jc w:val="both"/>
        <w:rPr>
          <w:rFonts w:ascii="Times New Roman" w:hAnsi="Times New Roman" w:cs="Times New Roman"/>
          <w:b/>
          <w:sz w:val="28"/>
          <w:szCs w:val="28"/>
        </w:rPr>
      </w:pPr>
    </w:p>
    <w:p>
      <w:pPr>
        <w:jc w:val="both"/>
        <w:rPr>
          <w:rFonts w:ascii="Times New Roman" w:hAnsi="Times New Roman" w:cs="Times New Roman"/>
          <w:sz w:val="28"/>
          <w:szCs w:val="28"/>
        </w:rPr>
      </w:pPr>
      <w:r>
        <w:rPr>
          <w:rFonts w:ascii="Times New Roman" w:hAnsi="Times New Roman" w:cs="Times New Roman"/>
          <w:b/>
          <w:sz w:val="28"/>
          <w:szCs w:val="28"/>
        </w:rPr>
        <w:t xml:space="preserve">Проблема проекта: </w:t>
      </w:r>
      <w:r>
        <w:rPr>
          <w:rFonts w:ascii="Times New Roman" w:hAnsi="Times New Roman" w:cs="Times New Roman"/>
          <w:sz w:val="28"/>
          <w:szCs w:val="28"/>
        </w:rPr>
        <w:t xml:space="preserve">Пониженный </w:t>
      </w:r>
      <w:r>
        <w:rPr>
          <w:rFonts w:ascii="Times New Roman" w:hAnsi="Times New Roman" w:cs="Times New Roman"/>
          <w:b/>
          <w:sz w:val="28"/>
          <w:szCs w:val="28"/>
        </w:rPr>
        <w:t xml:space="preserve"> </w:t>
      </w:r>
      <w:r>
        <w:rPr>
          <w:rFonts w:ascii="Times New Roman" w:hAnsi="Times New Roman" w:cs="Times New Roman"/>
          <w:sz w:val="28"/>
          <w:szCs w:val="28"/>
        </w:rPr>
        <w:t xml:space="preserve">интерес у детей и родителей к художественной литературе. </w:t>
      </w:r>
    </w:p>
    <w:p>
      <w:pPr>
        <w:spacing w:after="0"/>
        <w:jc w:val="both"/>
        <w:rPr>
          <w:rFonts w:ascii="Times New Roman" w:hAnsi="Times New Roman" w:cs="Times New Roman"/>
          <w:sz w:val="28"/>
          <w:szCs w:val="28"/>
        </w:rPr>
      </w:pPr>
      <w:r>
        <w:rPr>
          <w:rFonts w:ascii="Times New Roman" w:hAnsi="Times New Roman" w:cs="Times New Roman"/>
          <w:b/>
          <w:sz w:val="28"/>
          <w:szCs w:val="28"/>
        </w:rPr>
        <w:t>Актуальность проекта:</w:t>
      </w:r>
      <w:r>
        <w:rPr>
          <w:rFonts w:ascii="Times New Roman" w:hAnsi="Times New Roman" w:cs="Times New Roman"/>
          <w:sz w:val="28"/>
          <w:szCs w:val="28"/>
        </w:rPr>
        <w:t xml:space="preserve"> В нашу жизнь вошел интернет, который, с полной уверенностью можно сказать, занял свободное время и родителей, и детей. Мы, сами того не понимая, перестали взаимодействовать вне интернета, в реальности ограничиваемся в общении разговорными репликами, исключая лишние прилагательные, эмоции выражаем смайликами или анимационными картинками, характеризующие наше отношение к происходящему. Парадокс заключается в том, что с одной стороны «всемирная сеть» дает множество возможностей и знаний, а с другой стороны отрицает чтение с высокой буквы, как ту область, за которую мы как страна с «великим и могучим» всегда были на первом мест.</w:t>
      </w:r>
    </w:p>
    <w:p>
      <w:pPr>
        <w:spacing w:after="0"/>
        <w:jc w:val="both"/>
        <w:rPr>
          <w:rFonts w:ascii="Times New Roman" w:hAnsi="Times New Roman" w:cs="Times New Roman"/>
          <w:sz w:val="28"/>
          <w:szCs w:val="28"/>
        </w:rPr>
      </w:pPr>
      <w:r>
        <w:rPr>
          <w:rFonts w:ascii="Times New Roman" w:hAnsi="Times New Roman" w:cs="Times New Roman"/>
          <w:sz w:val="28"/>
          <w:szCs w:val="28"/>
        </w:rPr>
        <w:t>Герои произведений, их поступки, форма изложения, описательные акценты, эмоции и переживания, которые передают авторы, нужны не только взрослым, но и детям. Чтобы не только разговаривать, общаться, излагать складно, но и мыслить правильно, развиваться, стать добрым, помогающим нуждающимся, полноценно гармоничным человеком.</w:t>
      </w:r>
    </w:p>
    <w:p>
      <w:pPr>
        <w:spacing w:after="0"/>
        <w:jc w:val="both"/>
        <w:rPr>
          <w:rFonts w:ascii="Times New Roman" w:hAnsi="Times New Roman" w:cs="Times New Roman"/>
          <w:sz w:val="28"/>
          <w:szCs w:val="28"/>
        </w:rPr>
      </w:pPr>
      <w:r>
        <w:rPr>
          <w:rFonts w:ascii="Times New Roman" w:hAnsi="Times New Roman" w:cs="Times New Roman"/>
          <w:sz w:val="28"/>
          <w:szCs w:val="28"/>
        </w:rPr>
        <w:t>Художественная литература сопровождает человека с первых лет его жизни. И в дошкольном детстве закладывается фундамент, на который будет опираться всё последующее знакомство с огромным литературным наследием. Чтение детям книг служит одним из условий развития слуха, а на этой основе - усвоения языка.</w:t>
      </w:r>
    </w:p>
    <w:p>
      <w:pPr>
        <w:spacing w:after="0"/>
        <w:jc w:val="both"/>
        <w:rPr>
          <w:rFonts w:ascii="Times New Roman" w:hAnsi="Times New Roman" w:cs="Times New Roman"/>
          <w:sz w:val="28"/>
          <w:szCs w:val="28"/>
        </w:rPr>
      </w:pPr>
      <w:r>
        <w:rPr>
          <w:rFonts w:ascii="Times New Roman" w:hAnsi="Times New Roman" w:cs="Times New Roman"/>
          <w:sz w:val="28"/>
          <w:szCs w:val="28"/>
        </w:rPr>
        <w:t>Художественная литература служит могучим, действенным средством умственного, нравственного, и эстетического воспитания детей, оказывает огромное влияние на развитие и обогащение речи ребенка. Она обогащает эмоции, воспитывает воображение и дает ребенку прекрасные образцы русского литературного языка.</w:t>
      </w:r>
    </w:p>
    <w:p>
      <w:pPr>
        <w:spacing w:after="0"/>
        <w:jc w:val="both"/>
        <w:rPr>
          <w:rFonts w:ascii="Times New Roman" w:hAnsi="Times New Roman" w:cs="Times New Roman"/>
          <w:sz w:val="28"/>
          <w:szCs w:val="28"/>
        </w:rPr>
      </w:pPr>
      <w:r>
        <w:rPr>
          <w:rFonts w:ascii="Times New Roman" w:hAnsi="Times New Roman" w:cs="Times New Roman"/>
          <w:sz w:val="28"/>
          <w:szCs w:val="28"/>
        </w:rPr>
        <w:t>Эти образцы различны по своему воздействию: в рассказах дети познают лаконичность и точность слова; в стихах улавливают музыкальность, напевность, ритмичность русской речи; народные сказки раскрывают перед ними меткость и выразительность языка, показывают, как богата родная речь юмором, живыми и образными выражениями, сравнениями.</w:t>
      </w:r>
    </w:p>
    <w:p>
      <w:pPr>
        <w:spacing w:after="0"/>
        <w:jc w:val="both"/>
        <w:rPr>
          <w:rFonts w:ascii="Times New Roman" w:hAnsi="Times New Roman" w:cs="Times New Roman"/>
          <w:sz w:val="28"/>
          <w:szCs w:val="28"/>
        </w:rPr>
      </w:pPr>
      <w:r>
        <w:rPr>
          <w:rFonts w:ascii="Times New Roman" w:hAnsi="Times New Roman" w:cs="Times New Roman"/>
          <w:sz w:val="28"/>
          <w:szCs w:val="28"/>
        </w:rPr>
        <w:t>Дети дошкольного возраста – слушатели, а не читатели, художественное произведение доносит до них взрослый.</w:t>
      </w:r>
    </w:p>
    <w:p>
      <w:pPr>
        <w:spacing w:after="0"/>
        <w:jc w:val="both"/>
        <w:rPr>
          <w:rFonts w:ascii="Times New Roman" w:hAnsi="Times New Roman" w:cs="Times New Roman"/>
          <w:sz w:val="28"/>
          <w:szCs w:val="28"/>
        </w:rPr>
      </w:pPr>
      <w:r>
        <w:rPr>
          <w:rFonts w:ascii="Times New Roman" w:hAnsi="Times New Roman" w:cs="Times New Roman"/>
          <w:sz w:val="28"/>
          <w:szCs w:val="28"/>
        </w:rPr>
        <w:t>Заложенная любовь к книге в дошкольном возрасте останется с ним навсегда. Тот, кто читает, много знает. Если ребенок понимает содержание прочитанного, значит, он думает, анализирует, рассуждает.</w:t>
      </w:r>
    </w:p>
    <w:p>
      <w:pPr>
        <w:spacing w:after="0"/>
        <w:jc w:val="both"/>
        <w:rPr>
          <w:rFonts w:ascii="Times New Roman" w:hAnsi="Times New Roman" w:cs="Times New Roman"/>
          <w:sz w:val="28"/>
          <w:szCs w:val="28"/>
        </w:rPr>
      </w:pPr>
      <w:r>
        <w:rPr>
          <w:rFonts w:ascii="Times New Roman" w:hAnsi="Times New Roman" w:cs="Times New Roman"/>
          <w:sz w:val="28"/>
          <w:szCs w:val="28"/>
        </w:rPr>
        <w:t>В результате проведенного среди родителей анкетирования, мы получили следующие результаты:</w:t>
      </w:r>
    </w:p>
    <w:p>
      <w:pPr>
        <w:spacing w:after="0"/>
        <w:jc w:val="both"/>
        <w:rPr>
          <w:rFonts w:ascii="Times New Roman" w:hAnsi="Times New Roman" w:cs="Times New Roman"/>
          <w:sz w:val="28"/>
          <w:szCs w:val="28"/>
        </w:rPr>
      </w:pPr>
      <w:r>
        <w:rPr>
          <w:rFonts w:ascii="Times New Roman" w:hAnsi="Times New Roman" w:cs="Times New Roman"/>
          <w:sz w:val="28"/>
          <w:szCs w:val="28"/>
        </w:rPr>
        <w:t>«Что читают родители» показал, что:</w:t>
      </w:r>
    </w:p>
    <w:p>
      <w:pPr>
        <w:spacing w:after="0"/>
        <w:jc w:val="both"/>
        <w:rPr>
          <w:rFonts w:ascii="Times New Roman" w:hAnsi="Times New Roman" w:cs="Times New Roman"/>
          <w:sz w:val="28"/>
          <w:szCs w:val="28"/>
        </w:rPr>
      </w:pPr>
      <w:r>
        <w:rPr>
          <w:rFonts w:ascii="Times New Roman" w:hAnsi="Times New Roman" w:cs="Times New Roman"/>
          <w:sz w:val="28"/>
          <w:szCs w:val="28"/>
        </w:rPr>
        <w:t>- художественную литературу читают 23%.</w:t>
      </w:r>
    </w:p>
    <w:p>
      <w:pPr>
        <w:spacing w:after="0"/>
        <w:jc w:val="both"/>
        <w:rPr>
          <w:rFonts w:ascii="Times New Roman" w:hAnsi="Times New Roman" w:cs="Times New Roman"/>
          <w:sz w:val="28"/>
          <w:szCs w:val="28"/>
        </w:rPr>
      </w:pPr>
      <w:r>
        <w:rPr>
          <w:rFonts w:ascii="Times New Roman" w:hAnsi="Times New Roman" w:cs="Times New Roman"/>
          <w:sz w:val="28"/>
          <w:szCs w:val="28"/>
        </w:rPr>
        <w:t>Ответы родителей на вопрос «Как часто читают ребенку":</w:t>
      </w:r>
    </w:p>
    <w:p>
      <w:pPr>
        <w:spacing w:after="0"/>
        <w:jc w:val="both"/>
        <w:rPr>
          <w:rFonts w:ascii="Times New Roman" w:hAnsi="Times New Roman" w:cs="Times New Roman"/>
          <w:sz w:val="28"/>
          <w:szCs w:val="28"/>
        </w:rPr>
      </w:pPr>
      <w:r>
        <w:rPr>
          <w:rFonts w:ascii="Times New Roman" w:hAnsi="Times New Roman" w:cs="Times New Roman"/>
          <w:sz w:val="28"/>
          <w:szCs w:val="28"/>
        </w:rPr>
        <w:t>- каждый день – 80%;</w:t>
      </w:r>
    </w:p>
    <w:p>
      <w:pPr>
        <w:spacing w:after="0"/>
        <w:jc w:val="both"/>
        <w:rPr>
          <w:rFonts w:ascii="Times New Roman" w:hAnsi="Times New Roman" w:cs="Times New Roman"/>
          <w:sz w:val="28"/>
          <w:szCs w:val="28"/>
        </w:rPr>
      </w:pPr>
      <w:r>
        <w:rPr>
          <w:rFonts w:ascii="Times New Roman" w:hAnsi="Times New Roman" w:cs="Times New Roman"/>
          <w:sz w:val="28"/>
          <w:szCs w:val="28"/>
        </w:rPr>
        <w:t>- 2-3 раза в неделю -14%;</w:t>
      </w:r>
    </w:p>
    <w:p>
      <w:pPr>
        <w:spacing w:after="0"/>
        <w:jc w:val="both"/>
        <w:rPr>
          <w:rFonts w:ascii="Times New Roman" w:hAnsi="Times New Roman" w:cs="Times New Roman"/>
          <w:sz w:val="28"/>
          <w:szCs w:val="28"/>
        </w:rPr>
      </w:pPr>
      <w:r>
        <w:rPr>
          <w:rFonts w:ascii="Times New Roman" w:hAnsi="Times New Roman" w:cs="Times New Roman"/>
          <w:sz w:val="28"/>
          <w:szCs w:val="28"/>
        </w:rPr>
        <w:t>- не часто – 3%;</w:t>
      </w:r>
    </w:p>
    <w:p>
      <w:pPr>
        <w:spacing w:after="0"/>
        <w:jc w:val="both"/>
        <w:rPr>
          <w:rFonts w:ascii="Times New Roman" w:hAnsi="Times New Roman" w:cs="Times New Roman"/>
          <w:sz w:val="28"/>
          <w:szCs w:val="28"/>
        </w:rPr>
      </w:pPr>
      <w:r>
        <w:rPr>
          <w:rFonts w:ascii="Times New Roman" w:hAnsi="Times New Roman" w:cs="Times New Roman"/>
          <w:sz w:val="28"/>
          <w:szCs w:val="28"/>
        </w:rPr>
        <w:t>- редко -3%.</w:t>
      </w:r>
    </w:p>
    <w:p>
      <w:pPr>
        <w:spacing w:after="0"/>
        <w:jc w:val="both"/>
        <w:rPr>
          <w:rFonts w:ascii="Times New Roman" w:hAnsi="Times New Roman" w:cs="Times New Roman"/>
          <w:sz w:val="28"/>
          <w:szCs w:val="28"/>
        </w:rPr>
      </w:pPr>
      <w:r>
        <w:rPr>
          <w:rFonts w:ascii="Times New Roman" w:hAnsi="Times New Roman" w:cs="Times New Roman"/>
          <w:sz w:val="28"/>
          <w:szCs w:val="28"/>
        </w:rPr>
        <w:t>Опрос детей в группах выявил, что:</w:t>
      </w:r>
    </w:p>
    <w:p>
      <w:pPr>
        <w:spacing w:after="0"/>
        <w:jc w:val="both"/>
        <w:rPr>
          <w:rFonts w:ascii="Times New Roman" w:hAnsi="Times New Roman" w:cs="Times New Roman"/>
          <w:sz w:val="28"/>
          <w:szCs w:val="28"/>
        </w:rPr>
      </w:pPr>
      <w:r>
        <w:rPr>
          <w:rFonts w:ascii="Times New Roman" w:hAnsi="Times New Roman" w:cs="Times New Roman"/>
          <w:sz w:val="28"/>
          <w:szCs w:val="28"/>
        </w:rPr>
        <w:t>- 30% детей предпочитают чтению книг игры на компьютере;</w:t>
      </w:r>
    </w:p>
    <w:p>
      <w:pPr>
        <w:spacing w:after="0"/>
        <w:jc w:val="both"/>
        <w:rPr>
          <w:rFonts w:ascii="Times New Roman" w:hAnsi="Times New Roman" w:cs="Times New Roman"/>
          <w:sz w:val="28"/>
          <w:szCs w:val="28"/>
        </w:rPr>
      </w:pPr>
      <w:r>
        <w:rPr>
          <w:rFonts w:ascii="Times New Roman" w:hAnsi="Times New Roman" w:cs="Times New Roman"/>
          <w:sz w:val="28"/>
          <w:szCs w:val="28"/>
        </w:rPr>
        <w:t>- 55% - большую часть времени смотрят телевизор;</w:t>
      </w:r>
    </w:p>
    <w:p>
      <w:pPr>
        <w:spacing w:after="0"/>
        <w:jc w:val="both"/>
        <w:rPr>
          <w:rFonts w:ascii="Times New Roman" w:hAnsi="Times New Roman" w:cs="Times New Roman"/>
          <w:sz w:val="28"/>
          <w:szCs w:val="28"/>
        </w:rPr>
      </w:pPr>
      <w:r>
        <w:rPr>
          <w:rFonts w:ascii="Times New Roman" w:hAnsi="Times New Roman" w:cs="Times New Roman"/>
          <w:sz w:val="28"/>
          <w:szCs w:val="28"/>
        </w:rPr>
        <w:t>- только 15% детей назвали чтение любимым занятием.</w:t>
      </w:r>
    </w:p>
    <w:p>
      <w:pPr>
        <w:spacing w:after="0"/>
        <w:jc w:val="both"/>
        <w:rPr>
          <w:rFonts w:ascii="Times New Roman" w:hAnsi="Times New Roman" w:cs="Times New Roman"/>
          <w:sz w:val="28"/>
          <w:szCs w:val="28"/>
        </w:rPr>
      </w:pPr>
      <w:r>
        <w:rPr>
          <w:rFonts w:ascii="Times New Roman" w:hAnsi="Times New Roman" w:cs="Times New Roman"/>
          <w:sz w:val="28"/>
          <w:szCs w:val="28"/>
        </w:rPr>
        <w:t>Ни один ребенок не был в детской библиотеке.</w:t>
      </w:r>
    </w:p>
    <w:p>
      <w:pPr>
        <w:spacing w:after="0"/>
        <w:jc w:val="both"/>
        <w:rPr>
          <w:rFonts w:ascii="Times New Roman" w:hAnsi="Times New Roman" w:cs="Times New Roman"/>
          <w:sz w:val="28"/>
          <w:szCs w:val="28"/>
        </w:rPr>
      </w:pPr>
      <w:r>
        <w:rPr>
          <w:rFonts w:ascii="Times New Roman" w:hAnsi="Times New Roman" w:cs="Times New Roman"/>
          <w:sz w:val="28"/>
          <w:szCs w:val="28"/>
        </w:rPr>
        <w:t>Таким образом, хотелось бы обратить особое внимание родителей на значимость художественной литературы в воспитании детей, приобщить к участию в образовательном процессе через чтение книг в детском саду и дома, через совместные мероприятия в детской библиотеке поселка, создание мобильной библиотеки в детском саду, где дети могли бы обмениваться книгами, рассказывать о прочитанном сверстникам и воспитателям.</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Цель проекта:</w:t>
      </w:r>
      <w:r>
        <w:rPr>
          <w:rFonts w:ascii="Times New Roman" w:hAnsi="Times New Roman" w:cs="Times New Roman"/>
          <w:sz w:val="28"/>
          <w:szCs w:val="28"/>
        </w:rPr>
        <w:t xml:space="preserve"> развивать устойчивый интерес у детей и родителей к художественной литературе.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Задачи проекта:</w:t>
      </w:r>
    </w:p>
    <w:p>
      <w:pPr>
        <w:pStyle w:val="9"/>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 детей умение слушать, познавать, сравнивать, сопоставлять, мыслить словами;</w:t>
      </w:r>
    </w:p>
    <w:p>
      <w:pPr>
        <w:pStyle w:val="9"/>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связную речь;</w:t>
      </w:r>
    </w:p>
    <w:p>
      <w:pPr>
        <w:pStyle w:val="9"/>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память; воображение;</w:t>
      </w:r>
    </w:p>
    <w:p>
      <w:pPr>
        <w:pStyle w:val="9"/>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отзывчивость и сопереживание;</w:t>
      </w:r>
    </w:p>
    <w:p>
      <w:pPr>
        <w:pStyle w:val="9"/>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любовь к сказкам, стихам, рассказам, фольклору;</w:t>
      </w:r>
    </w:p>
    <w:p>
      <w:pPr>
        <w:pStyle w:val="9"/>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бережное отношение к книгам.</w:t>
      </w:r>
    </w:p>
    <w:p>
      <w:pPr>
        <w:spacing w:line="240" w:lineRule="auto"/>
        <w:jc w:val="both"/>
        <w:rPr>
          <w:rFonts w:ascii="Times New Roman" w:hAnsi="Times New Roman" w:cs="Times New Roman"/>
          <w:b/>
          <w:sz w:val="28"/>
          <w:szCs w:val="28"/>
        </w:rPr>
      </w:pPr>
    </w:p>
    <w:p>
      <w:pPr>
        <w:spacing w:line="240" w:lineRule="auto"/>
        <w:jc w:val="both"/>
        <w:rPr>
          <w:rFonts w:ascii="Times New Roman" w:hAnsi="Times New Roman" w:cs="Times New Roman"/>
          <w:sz w:val="28"/>
          <w:szCs w:val="28"/>
        </w:rPr>
      </w:pPr>
      <w:r>
        <w:rPr>
          <w:rFonts w:ascii="Times New Roman" w:hAnsi="Times New Roman" w:cs="Times New Roman"/>
          <w:b/>
          <w:sz w:val="28"/>
          <w:szCs w:val="28"/>
        </w:rPr>
        <w:t>Участники проекта:</w:t>
      </w:r>
      <w:r>
        <w:rPr>
          <w:rFonts w:ascii="Times New Roman" w:hAnsi="Times New Roman" w:cs="Times New Roman"/>
          <w:sz w:val="28"/>
          <w:szCs w:val="28"/>
        </w:rPr>
        <w:t xml:space="preserve"> воспитатели, дети средней группы и их родители.</w:t>
      </w:r>
    </w:p>
    <w:p>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Предполагаемый продукт проекта: </w:t>
      </w:r>
      <w:r>
        <w:rPr>
          <w:rFonts w:ascii="Times New Roman" w:hAnsi="Times New Roman" w:cs="Times New Roman"/>
          <w:sz w:val="28"/>
          <w:szCs w:val="28"/>
        </w:rPr>
        <w:t>создание «мобильной» библиотеки, мини-музей  «Моя любимая книга», выставка рисунков по прочитанным произведениям, инсценировка сказки «Колобок».</w:t>
      </w:r>
    </w:p>
    <w:p>
      <w:pPr>
        <w:spacing w:line="240" w:lineRule="auto"/>
        <w:jc w:val="both"/>
        <w:rPr>
          <w:rFonts w:ascii="Times New Roman" w:hAnsi="Times New Roman" w:cs="Times New Roman"/>
          <w:sz w:val="28"/>
          <w:szCs w:val="28"/>
        </w:rPr>
      </w:pPr>
      <w:r>
        <w:rPr>
          <w:rFonts w:ascii="Times New Roman" w:hAnsi="Times New Roman" w:cs="Times New Roman"/>
          <w:b/>
          <w:sz w:val="28"/>
          <w:szCs w:val="28"/>
        </w:rPr>
        <w:t>Этапы проекта:</w:t>
      </w: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1этап</w:t>
      </w:r>
      <w:r>
        <w:rPr>
          <w:rFonts w:ascii="Times New Roman" w:hAnsi="Times New Roman" w:cs="Times New Roman"/>
          <w:sz w:val="28"/>
          <w:szCs w:val="28"/>
        </w:rPr>
        <w:t xml:space="preserve"> </w:t>
      </w:r>
      <w:r>
        <w:rPr>
          <w:rFonts w:ascii="Times New Roman" w:hAnsi="Times New Roman" w:cs="Times New Roman"/>
          <w:b/>
          <w:sz w:val="28"/>
          <w:szCs w:val="28"/>
        </w:rPr>
        <w:t>- Проведение диагностики.</w:t>
      </w:r>
      <w:r>
        <w:rPr>
          <w:rFonts w:ascii="Times New Roman" w:hAnsi="Times New Roman" w:cs="Times New Roman"/>
          <w:sz w:val="28"/>
          <w:szCs w:val="28"/>
        </w:rPr>
        <w:t xml:space="preserve"> Подбор методической, научно-популярной, художественной литературы, иллюстрированного материала, атрибутов для игровой деятельности. Взаимодействие с родителями –  создание консультаций, памяток, проведение бесед </w:t>
      </w:r>
    </w:p>
    <w:p>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этап – планирование деятельности: </w:t>
      </w:r>
      <w:r>
        <w:rPr>
          <w:rFonts w:ascii="Times New Roman" w:hAnsi="Times New Roman" w:cs="Times New Roman"/>
          <w:sz w:val="28"/>
          <w:szCs w:val="28"/>
        </w:rPr>
        <w:t>Проведение тематических занятий, бесед, дидактических игры и упражнений, предоставление родителям консультаций, интернет ресурсов. Чтение книг разучивание стихотворений, рисование, сюжетно – ролевые и подвижные игры, оздоровительные мероприятия.</w:t>
      </w:r>
    </w:p>
    <w:p>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3 этап - заключительный: </w:t>
      </w:r>
      <w:r>
        <w:rPr>
          <w:rFonts w:ascii="Times New Roman" w:hAnsi="Times New Roman" w:cs="Times New Roman"/>
          <w:sz w:val="28"/>
          <w:szCs w:val="28"/>
        </w:rPr>
        <w:t xml:space="preserve">Анализ полученных результатов, презентация проекта. </w:t>
      </w:r>
    </w:p>
    <w:p>
      <w:pPr>
        <w:spacing w:line="240" w:lineRule="auto"/>
        <w:jc w:val="both"/>
        <w:rPr>
          <w:rFonts w:ascii="Times New Roman" w:hAnsi="Times New Roman" w:cs="Times New Roman"/>
          <w:sz w:val="28"/>
          <w:szCs w:val="28"/>
        </w:rPr>
      </w:pPr>
    </w:p>
    <w:p>
      <w:pPr>
        <w:spacing w:line="240" w:lineRule="auto"/>
        <w:jc w:val="both"/>
        <w:rPr>
          <w:rFonts w:ascii="Times New Roman" w:hAnsi="Times New Roman" w:cs="Times New Roman"/>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528"/>
        <w:gridCol w:w="1276"/>
        <w:gridCol w:w="113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Этапы</w:t>
            </w:r>
          </w:p>
        </w:tc>
        <w:tc>
          <w:tcPr>
            <w:tcW w:w="5528"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c>
          <w:tcPr>
            <w:tcW w:w="1276"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Сроки</w:t>
            </w:r>
          </w:p>
        </w:tc>
        <w:tc>
          <w:tcPr>
            <w:tcW w:w="1134"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Участники</w:t>
            </w:r>
          </w:p>
        </w:tc>
        <w:tc>
          <w:tcPr>
            <w:tcW w:w="1240"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Ответственные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01" w:type="dxa"/>
            <w:textDirection w:val="btLr"/>
          </w:tcPr>
          <w:p>
            <w:pPr>
              <w:spacing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Подготовительный</w:t>
            </w:r>
          </w:p>
        </w:tc>
        <w:tc>
          <w:tcPr>
            <w:tcW w:w="5528"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Подобрать методическую литературу по теме, художественную литературу, дидактические, пальчиковые, подвижные игры, иллюстрации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детей среднего возраста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выявить уровень интереса к художественной литературе;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с родителями –Консультация по теме «Семейное чтение»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Чтение сказок для детей средней группы и последующее обсуждение («У страха глаза велики», «Смоляной бычок»)</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Беседа на тему «Бережное хранение книг».</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 «Кто лишний» (по сюжету прочитанных произведений),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 «Собери сказку по порядку» (последовательность по сюжетным картинкам)</w:t>
            </w:r>
          </w:p>
        </w:tc>
        <w:tc>
          <w:tcPr>
            <w:tcW w:w="1276" w:type="dxa"/>
          </w:tcPr>
          <w:p>
            <w:pPr>
              <w:spacing w:after="0" w:line="240" w:lineRule="auto"/>
              <w:jc w:val="both"/>
              <w:rPr>
                <w:rFonts w:hint="default" w:ascii="Times New Roman" w:hAnsi="Times New Roman" w:cs="Times New Roman"/>
                <w:sz w:val="28"/>
                <w:szCs w:val="28"/>
                <w:lang w:val="ru-RU"/>
              </w:rPr>
            </w:pPr>
            <w:r>
              <w:rPr>
                <w:rFonts w:ascii="Times New Roman" w:hAnsi="Times New Roman" w:cs="Times New Roman"/>
                <w:sz w:val="28"/>
                <w:szCs w:val="28"/>
              </w:rPr>
              <w:t>09.202</w:t>
            </w:r>
            <w:r>
              <w:rPr>
                <w:rFonts w:hint="default" w:ascii="Times New Roman" w:hAnsi="Times New Roman" w:cs="Times New Roman"/>
                <w:sz w:val="28"/>
                <w:szCs w:val="28"/>
                <w:lang w:val="ru-RU"/>
              </w:rPr>
              <w:t>3</w:t>
            </w:r>
            <w:r>
              <w:rPr>
                <w:rFonts w:ascii="Times New Roman" w:hAnsi="Times New Roman" w:cs="Times New Roman"/>
                <w:sz w:val="28"/>
                <w:szCs w:val="28"/>
              </w:rPr>
              <w:t>-10.202</w:t>
            </w:r>
            <w:r>
              <w:rPr>
                <w:rFonts w:hint="default" w:ascii="Times New Roman" w:hAnsi="Times New Roman" w:cs="Times New Roman"/>
                <w:sz w:val="28"/>
                <w:szCs w:val="28"/>
                <w:lang w:val="ru-RU"/>
              </w:rPr>
              <w:t>3</w:t>
            </w:r>
          </w:p>
        </w:tc>
        <w:tc>
          <w:tcPr>
            <w:tcW w:w="1134" w:type="dxa"/>
            <w:textDirection w:val="tbRl"/>
          </w:tcPr>
          <w:p>
            <w:pPr>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Воспитатели, родители, дети.</w:t>
            </w:r>
          </w:p>
        </w:tc>
        <w:tc>
          <w:tcPr>
            <w:tcW w:w="1240" w:type="dxa"/>
            <w:textDirection w:val="tbRl"/>
          </w:tcPr>
          <w:p>
            <w:pPr>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Воспитатели, родители.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01" w:type="dxa"/>
            <w:textDirection w:val="btLr"/>
          </w:tcPr>
          <w:p>
            <w:pPr>
              <w:spacing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Основной</w:t>
            </w:r>
          </w:p>
        </w:tc>
        <w:tc>
          <w:tcPr>
            <w:tcW w:w="5528"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Просмотр компьютерной презентации «Музей русских сказок в Москве»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Он-лайн экскурсия в библиотеку.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Чтение сказок родителями и вспитателями для детей средней группы и последующее обсуждение  «Теремок», «Волк и лиса», «Заяц и еж» Братьев Гримм, «Горшок каши», русская народная «Заяц Хваста», украинская народная «Рукавичка», «Снегурушка и лиса», «Хвастливый заяц» (узбекская), «Красная шапочка», «Заюшкина избушка», «Зимовье зверей», английская сказка «Три поросенка» «Сестрица Аленушка и братец Иванушка», «Кот, петух и лиса», «Колосок»,  «Петушок и бобовое зернышко», «Почему кот моется после еды» (литовская), К. Чуковский «Федорино горе», «Тараканище» . Чтение рассказов Е.Чарушина «Как Томка научился плавать», «Почему Тюпа птиц не ловит», «Что за зверь», «Волчишко», «Никита-охотник», «Про Томку»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мобильной библиотеки по обмену книгами детской литературы для чтения дома.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Раскрашивание раскрасок по сюжету прочитанных произведений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Ситуативные беседы: «Какую книгу мама мне читает на ночь», «Что такое «библиотека»?» «Моя любимая книга»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 «Что сначала, что потом?» (последовательность действий),  Д/и «Кого не хватает?» (по сюжетам прочитанных произведений),  «Моя любимая сказка», «Кто придумывает сказки»,  Д/и «Назови ласково» Д/и «Из какой сказки фраза?», Д/и «Сложи из частей»,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С/р/и «Книжный магазин», С/р игра «Библиотека» Д/м/и «Угадай, кто идет» (развиваем слух: дети слушают музыкальные отрывки «кто как идет», запоминают, затем слушают еще раз и называют героев),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П/и «Лиса в курятнике», «Зайцы и волк»</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Наглядная информация «Роль сказок в жизни ребенка»,  Проведение конкурса и оформление выставки совместного рисунка детей и родителей «Мой любимый сказочный герой»</w:t>
            </w:r>
          </w:p>
        </w:tc>
        <w:tc>
          <w:tcPr>
            <w:tcW w:w="1276" w:type="dxa"/>
          </w:tcPr>
          <w:p>
            <w:pPr>
              <w:spacing w:after="0" w:line="240" w:lineRule="auto"/>
              <w:jc w:val="both"/>
              <w:rPr>
                <w:rFonts w:hint="default" w:ascii="Times New Roman" w:hAnsi="Times New Roman" w:cs="Times New Roman"/>
                <w:sz w:val="28"/>
                <w:szCs w:val="28"/>
                <w:lang w:val="ru-RU"/>
              </w:rPr>
            </w:pPr>
            <w:r>
              <w:rPr>
                <w:rFonts w:ascii="Times New Roman" w:hAnsi="Times New Roman" w:cs="Times New Roman"/>
                <w:sz w:val="28"/>
                <w:szCs w:val="28"/>
              </w:rPr>
              <w:t>10.202</w:t>
            </w:r>
            <w:r>
              <w:rPr>
                <w:rFonts w:hint="default" w:ascii="Times New Roman" w:hAnsi="Times New Roman" w:cs="Times New Roman"/>
                <w:sz w:val="28"/>
                <w:szCs w:val="28"/>
                <w:lang w:val="ru-RU"/>
              </w:rPr>
              <w:t>3</w:t>
            </w:r>
            <w:r>
              <w:rPr>
                <w:rFonts w:ascii="Times New Roman" w:hAnsi="Times New Roman" w:cs="Times New Roman"/>
                <w:sz w:val="28"/>
                <w:szCs w:val="28"/>
              </w:rPr>
              <w:t>-05.202</w:t>
            </w:r>
            <w:r>
              <w:rPr>
                <w:rFonts w:hint="default" w:ascii="Times New Roman" w:hAnsi="Times New Roman" w:cs="Times New Roman"/>
                <w:sz w:val="28"/>
                <w:szCs w:val="28"/>
                <w:lang w:val="ru-RU"/>
              </w:rPr>
              <w:t>4</w:t>
            </w:r>
          </w:p>
        </w:tc>
        <w:tc>
          <w:tcPr>
            <w:tcW w:w="1134" w:type="dxa"/>
            <w:textDirection w:val="tbRl"/>
          </w:tcPr>
          <w:p>
            <w:pPr>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Воспитатели, родители, дети.</w:t>
            </w:r>
          </w:p>
        </w:tc>
        <w:tc>
          <w:tcPr>
            <w:tcW w:w="1240" w:type="dxa"/>
            <w:textDirection w:val="tbRl"/>
          </w:tcPr>
          <w:p>
            <w:pPr>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Воспитатели, родители.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trPr>
        <w:tc>
          <w:tcPr>
            <w:tcW w:w="1101" w:type="dxa"/>
            <w:textDirection w:val="btLr"/>
          </w:tcPr>
          <w:p>
            <w:pPr>
              <w:spacing w:after="0" w:line="240" w:lineRule="auto"/>
              <w:ind w:left="113" w:right="113"/>
              <w:jc w:val="center"/>
              <w:rPr>
                <w:rFonts w:ascii="Times New Roman" w:hAnsi="Times New Roman" w:cs="Times New Roman"/>
                <w:sz w:val="28"/>
                <w:szCs w:val="28"/>
              </w:rPr>
            </w:pPr>
            <w:r>
              <w:rPr>
                <w:rFonts w:ascii="Times New Roman" w:hAnsi="Times New Roman" w:cs="Times New Roman"/>
                <w:sz w:val="28"/>
                <w:szCs w:val="28"/>
              </w:rPr>
              <w:t>Заключительный</w:t>
            </w:r>
          </w:p>
        </w:tc>
        <w:tc>
          <w:tcPr>
            <w:tcW w:w="5528"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анкетирования. Анализ полученных результатов.</w:t>
            </w:r>
          </w:p>
        </w:tc>
        <w:tc>
          <w:tcPr>
            <w:tcW w:w="1276" w:type="dxa"/>
          </w:tcPr>
          <w:p>
            <w:pPr>
              <w:spacing w:after="0" w:line="240" w:lineRule="auto"/>
              <w:jc w:val="both"/>
              <w:rPr>
                <w:rFonts w:hint="default" w:ascii="Times New Roman" w:hAnsi="Times New Roman" w:cs="Times New Roman"/>
                <w:sz w:val="28"/>
                <w:szCs w:val="28"/>
                <w:lang w:val="ru-RU"/>
              </w:rPr>
            </w:pPr>
            <w:r>
              <w:rPr>
                <w:rFonts w:ascii="Times New Roman" w:hAnsi="Times New Roman" w:cs="Times New Roman"/>
                <w:sz w:val="28"/>
                <w:szCs w:val="28"/>
              </w:rPr>
              <w:t>05.202</w:t>
            </w:r>
            <w:r>
              <w:rPr>
                <w:rFonts w:hint="default" w:ascii="Times New Roman" w:hAnsi="Times New Roman" w:cs="Times New Roman"/>
                <w:sz w:val="28"/>
                <w:szCs w:val="28"/>
                <w:lang w:val="ru-RU"/>
              </w:rPr>
              <w:t>3</w:t>
            </w:r>
          </w:p>
        </w:tc>
        <w:tc>
          <w:tcPr>
            <w:tcW w:w="1134" w:type="dxa"/>
            <w:textDirection w:val="tbRl"/>
          </w:tcPr>
          <w:p>
            <w:pPr>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Воспитатели, родители, дети.</w:t>
            </w:r>
          </w:p>
        </w:tc>
        <w:tc>
          <w:tcPr>
            <w:tcW w:w="1240" w:type="dxa"/>
            <w:textDirection w:val="tbRl"/>
          </w:tcPr>
          <w:p>
            <w:pPr>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Воспитатели, родители.</w:t>
            </w:r>
          </w:p>
        </w:tc>
      </w:tr>
    </w:tbl>
    <w:p>
      <w:pPr>
        <w:spacing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Ожидаемый результат:</w:t>
      </w:r>
      <w:r>
        <w:rPr>
          <w:rFonts w:ascii="Times New Roman" w:hAnsi="Times New Roman" w:cs="Times New Roman"/>
          <w:sz w:val="28"/>
          <w:szCs w:val="28"/>
        </w:rPr>
        <w:t xml:space="preserve"> пробудить у детей интерес к общению с книгой;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дать представления детям о значении библиотеки в жизни человека;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сформировать банк методических материалов по теме проекта;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пополнить развивающую среду в группе;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повысить компетентность членов семьи в вопросах воспитания грамотного читателя;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установление тесного сотрудничества между социальными партнерами: библиотекой, педагогом и родителями в вопросах воспитания у дошкольников интереса к книге и чтению.</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Критерии: </w:t>
      </w:r>
      <w:r>
        <w:rPr>
          <w:rFonts w:ascii="Times New Roman" w:hAnsi="Times New Roman" w:cs="Times New Roman"/>
          <w:sz w:val="28"/>
          <w:szCs w:val="28"/>
        </w:rPr>
        <w:t>анкетирование.</w:t>
      </w:r>
    </w:p>
    <w:p>
      <w:pPr>
        <w:spacing w:line="240" w:lineRule="auto"/>
        <w:jc w:val="both"/>
        <w:rPr>
          <w:rFonts w:ascii="Times New Roman" w:hAnsi="Times New Roman" w:cs="Times New Roman"/>
          <w:b/>
          <w:sz w:val="28"/>
          <w:szCs w:val="28"/>
        </w:rPr>
      </w:pPr>
    </w:p>
    <w:p>
      <w:pPr>
        <w:spacing w:after="0" w:line="240" w:lineRule="auto"/>
        <w:jc w:val="both"/>
      </w:pPr>
      <w:r>
        <w:rPr>
          <w:rFonts w:ascii="Times New Roman" w:hAnsi="Times New Roman" w:cs="Times New Roman"/>
          <w:b/>
          <w:sz w:val="28"/>
          <w:szCs w:val="28"/>
        </w:rPr>
        <w:t>Продукт проекта:</w:t>
      </w:r>
      <w: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Открытие мини-музея «Моя любимая книга»;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Оформление библиотеки в группе;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Выставка детских рисунков.</w:t>
      </w:r>
    </w:p>
    <w:p>
      <w:pPr>
        <w:jc w:val="both"/>
        <w:rPr>
          <w:rFonts w:ascii="Times New Roman" w:hAnsi="Times New Roman" w:cs="Times New Roman"/>
          <w:b/>
          <w:sz w:val="28"/>
          <w:szCs w:val="28"/>
        </w:rPr>
      </w:pPr>
    </w:p>
    <w:p>
      <w:pPr>
        <w:jc w:val="both"/>
        <w:rPr>
          <w:rFonts w:ascii="Times New Roman" w:hAnsi="Times New Roman" w:cs="Times New Roman"/>
          <w:sz w:val="28"/>
          <w:szCs w:val="28"/>
        </w:rPr>
      </w:pPr>
      <w:r>
        <w:rPr>
          <w:rFonts w:ascii="Times New Roman" w:hAnsi="Times New Roman" w:cs="Times New Roman"/>
          <w:b/>
          <w:sz w:val="28"/>
          <w:szCs w:val="28"/>
        </w:rPr>
        <w:t xml:space="preserve">Презентация проекта: </w:t>
      </w:r>
      <w:r>
        <w:rPr>
          <w:rFonts w:ascii="Times New Roman" w:hAnsi="Times New Roman" w:cs="Times New Roman"/>
          <w:sz w:val="28"/>
          <w:szCs w:val="28"/>
        </w:rPr>
        <w:t>инсценировка сказки «</w:t>
      </w:r>
      <w:r>
        <w:rPr>
          <w:rFonts w:ascii="Times New Roman" w:hAnsi="Times New Roman" w:cs="Times New Roman"/>
          <w:sz w:val="28"/>
          <w:szCs w:val="28"/>
          <w:lang w:val="ru-RU"/>
        </w:rPr>
        <w:t>Красная</w:t>
      </w:r>
      <w:r>
        <w:rPr>
          <w:rFonts w:hint="default" w:ascii="Times New Roman" w:hAnsi="Times New Roman" w:cs="Times New Roman"/>
          <w:sz w:val="28"/>
          <w:szCs w:val="28"/>
          <w:lang w:val="ru-RU"/>
        </w:rPr>
        <w:t xml:space="preserve"> шапочка</w:t>
      </w:r>
      <w:bookmarkStart w:id="0" w:name="_GoBack"/>
      <w:bookmarkEnd w:id="0"/>
      <w:r>
        <w:rPr>
          <w:rFonts w:ascii="Times New Roman" w:hAnsi="Times New Roman" w:cs="Times New Roman"/>
          <w:sz w:val="28"/>
          <w:szCs w:val="28"/>
        </w:rPr>
        <w:t>».</w:t>
      </w: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spacing w:after="0" w:line="240" w:lineRule="auto"/>
        <w:jc w:val="right"/>
        <w:rPr>
          <w:rFonts w:ascii="Times New Roman" w:hAnsi="Times New Roman" w:cs="Times New Roman"/>
          <w:sz w:val="28"/>
          <w:szCs w:val="28"/>
        </w:rPr>
      </w:pPr>
    </w:p>
    <w:p>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w:t>
      </w:r>
    </w:p>
    <w:p>
      <w:pPr>
        <w:spacing w:after="0"/>
        <w:jc w:val="both"/>
        <w:rPr>
          <w:rFonts w:ascii="Times New Roman" w:hAnsi="Times New Roman" w:cs="Times New Roman"/>
          <w:sz w:val="28"/>
          <w:szCs w:val="28"/>
        </w:rPr>
      </w:pPr>
    </w:p>
    <w:p>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Анкета для родителей «Семейное чтение»</w:t>
      </w:r>
    </w:p>
    <w:p>
      <w:pPr>
        <w:spacing w:after="0"/>
        <w:jc w:val="both"/>
        <w:rPr>
          <w:rFonts w:ascii="Times New Roman" w:hAnsi="Times New Roman" w:cs="Times New Roman"/>
          <w:sz w:val="28"/>
          <w:szCs w:val="28"/>
        </w:rPr>
      </w:pPr>
      <w:r>
        <w:rPr>
          <w:rFonts w:ascii="Times New Roman" w:hAnsi="Times New Roman" w:cs="Times New Roman"/>
          <w:sz w:val="28"/>
          <w:szCs w:val="28"/>
        </w:rPr>
        <w:t>1.     Есть ли у вас домашняя библиотека? ______________________________</w:t>
      </w:r>
    </w:p>
    <w:p>
      <w:pPr>
        <w:spacing w:after="0"/>
        <w:jc w:val="both"/>
        <w:rPr>
          <w:rFonts w:ascii="Times New Roman" w:hAnsi="Times New Roman" w:cs="Times New Roman"/>
          <w:sz w:val="28"/>
          <w:szCs w:val="28"/>
        </w:rPr>
      </w:pPr>
      <w:r>
        <w:rPr>
          <w:rFonts w:ascii="Times New Roman" w:hAnsi="Times New Roman" w:cs="Times New Roman"/>
          <w:sz w:val="28"/>
          <w:szCs w:val="28"/>
        </w:rPr>
        <w:t>2.     Читаете ли вы ребенку дома книги вслух? __________________________</w:t>
      </w:r>
    </w:p>
    <w:p>
      <w:pPr>
        <w:spacing w:after="0"/>
        <w:jc w:val="both"/>
        <w:rPr>
          <w:rFonts w:ascii="Times New Roman" w:hAnsi="Times New Roman" w:cs="Times New Roman"/>
          <w:sz w:val="28"/>
          <w:szCs w:val="28"/>
        </w:rPr>
      </w:pPr>
      <w:r>
        <w:rPr>
          <w:rFonts w:ascii="Times New Roman" w:hAnsi="Times New Roman" w:cs="Times New Roman"/>
          <w:sz w:val="28"/>
          <w:szCs w:val="28"/>
        </w:rPr>
        <w:t>3.     Как часто вы читаете книги ребенку? ______________________________</w:t>
      </w:r>
    </w:p>
    <w:p>
      <w:pPr>
        <w:spacing w:after="0"/>
        <w:jc w:val="both"/>
        <w:rPr>
          <w:rFonts w:ascii="Times New Roman" w:hAnsi="Times New Roman" w:cs="Times New Roman"/>
          <w:sz w:val="28"/>
          <w:szCs w:val="28"/>
        </w:rPr>
      </w:pPr>
      <w:r>
        <w:rPr>
          <w:rFonts w:ascii="Times New Roman" w:hAnsi="Times New Roman" w:cs="Times New Roman"/>
          <w:sz w:val="28"/>
          <w:szCs w:val="28"/>
        </w:rPr>
        <w:t>4.     Какими критериями вы придерживаетесь при выборе детских книг?</w:t>
      </w:r>
    </w:p>
    <w:p>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pPr>
        <w:spacing w:after="0"/>
        <w:jc w:val="both"/>
        <w:rPr>
          <w:rFonts w:ascii="Times New Roman" w:hAnsi="Times New Roman" w:cs="Times New Roman"/>
          <w:sz w:val="28"/>
          <w:szCs w:val="28"/>
        </w:rPr>
      </w:pPr>
      <w:r>
        <w:rPr>
          <w:rFonts w:ascii="Times New Roman" w:hAnsi="Times New Roman" w:cs="Times New Roman"/>
          <w:sz w:val="28"/>
          <w:szCs w:val="28"/>
        </w:rPr>
        <w:t>5.     Какие книги больше всего любит ваш ребенок? _____________________</w:t>
      </w:r>
    </w:p>
    <w:p>
      <w:pPr>
        <w:spacing w:after="0"/>
        <w:jc w:val="both"/>
        <w:rPr>
          <w:rFonts w:ascii="Times New Roman" w:hAnsi="Times New Roman" w:cs="Times New Roman"/>
          <w:sz w:val="28"/>
          <w:szCs w:val="28"/>
        </w:rPr>
      </w:pPr>
      <w:r>
        <w:rPr>
          <w:rFonts w:ascii="Times New Roman" w:hAnsi="Times New Roman" w:cs="Times New Roman"/>
          <w:sz w:val="28"/>
          <w:szCs w:val="28"/>
        </w:rPr>
        <w:t>6.     Обсуждаете ли вы с ребенком прочитанную книгу? __________________</w:t>
      </w:r>
    </w:p>
    <w:p>
      <w:pPr>
        <w:spacing w:after="0"/>
        <w:jc w:val="both"/>
        <w:rPr>
          <w:rFonts w:ascii="Times New Roman" w:hAnsi="Times New Roman" w:cs="Times New Roman"/>
          <w:sz w:val="28"/>
          <w:szCs w:val="28"/>
        </w:rPr>
      </w:pPr>
      <w:r>
        <w:rPr>
          <w:rFonts w:ascii="Times New Roman" w:hAnsi="Times New Roman" w:cs="Times New Roman"/>
          <w:sz w:val="28"/>
          <w:szCs w:val="28"/>
        </w:rPr>
        <w:t>7.     Можете ли вы поделиться книгами с детским садом? _________________</w:t>
      </w:r>
    </w:p>
    <w:p>
      <w:pPr>
        <w:spacing w:after="0"/>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«Семейное чтение»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только в детском саду, но и дома в семье надо учить детей любить книгу. Наверное, нет таких родителей, которые не хотели бы научить своих детей быстро и выразительно читать, прививать интерес к чтению, ибо роль книги в жизни человека огромна. Хорошая книга – воспитатель, и учитель, и друг. Недаром во все времена великие люди призывали к чтению. Антон Павлович Чехов говорил: «Чтобы воспитать, тут нужны беспрерывный дневной и ночной труд, вечное чтение».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Сегодня, когда наши дети только будут постигать азы чтения необходимо помочь им полюбить книгу, так как неумение читать не только отрицательно влияет на успех ребёнка в обучении, но и на его общее развитие. Пока ребёнок мал, взрослые с упоением читают ему книги. Когда он научился читать, то облегченно вздыхают, надеясь, что вот теперь-то отдохнуть. А ведь это неверно.</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Недавно в нашей группе мы провели опрос о семейном чтении. Опрос свидетельствует о том, что только в нескольких семьях практикуется семейное чтение вслух. Немногие родители могут точно назвать книгу, которую недавно прочитали ребенку.</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не изменить сложившуюся ситуацию, то через несколько лет на вопрос родителей: «Ну, как книга?» - вполне может последовать ответ: «Нормально». Избежать этого можно в том случаи, если ребенок будет видеть читающих родителей, участвовать в семейном чтении и обсуждении прочитанного. Кроме того, необходимо накопление опыта посещения детских библиотек, где царит особая атмосфера соприкосновения с книгой.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надо заучивать «букварь» наизусть, а ведь так поступают, к сожалению, в некоторых семьях. Не следует читать одно и тоже по 5 и более раз. Берите книги с большими рисунками и кратким текстом, используйте детские песенки, где есть слова и слоги. Ребенок видит и то, и другое. Рассматривайте рисунки в книгах и постарайтесь вместе найти, что художник, верно, подметил, а что нет. Тогда маленький читатель еще раз возвратится к тексту, но уже самостоятельно. А еще лучше взять книжки – потешки, в которых художники намеренно своими рисунками противоречат написанному. В данном случаи ребенок будет очень внимательно работать с текстом, повторять прочитанное, пусть даже ради поиска смешных несовпадении. Читайте книги вместе с ребенком по очереди. Две книги за неделю – достаточно. Детальное рассматривание проблемы чтения, т.к. оно является основой всего обучения в школе. Надеемся, что подготовленные нами памятки (прилагаются) помогут вам преодолеть возникающие трудности в работе ребенка с книгой.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Памятка для родителей «СЕМЬЯ И КНИГА»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Семья формирует основы мировоззрения человек, его образ жизни и ценностные ориентиры.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Семья – это особый социальный институт, вводящий ребёнка в мир культуры, в том числе и читательской. Первая встреча человека с книгой происходит в семье.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Семейное чтение изначально вводит ребенка в мир книжной культуры, является наиболее древним, проверенным способом воспитания человека, в том числе и как читателя, который начинает формироваться задолго до того, как выучит алфавит.</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Семейное чтение готовит человека к взаимоотношению с книгой, пробуждает и углубляет внимание, формирует потребность в чтении. Отсутствие потребности в чтении у взрослых — следствие несформированности ее с раннего детства.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Семейное чтение способствует раннему и правильному овладению родной речью. Виды и способы обучения человека во многом определяются средой обитания, зависят от общения и главного его средства — степени овладения речью.</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Регулярное чтение вслух с раннего детства знакомит ребенка с самим процессом чтения и способствует овладению самостоятельным чтением, определяет качество и предпочтения будущих читателей.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Семейное чтение формирует эмоционально-эстетическое в приятие книги. Слушая, человек испытывает сильное влияние звучащего слова, которое позволяет передать торжество, радость грусть, печаль, шутку, насмешку.</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Семейное чтение развивает способности, являющиеся основе для восприятия художественных образов. Такое восприятие невозможно без воображения, наглядных представлений, умения переживать радости и печали героев художественных произведений.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Чтение вслух важно не только для малышей, но и для более ставших детей, а также для пожилых людей. В процессе семейного: чтения дети учатся внимательно слушать, усваивать и пересказывать прочитанное, а пожилые люди меньше ощущают одиночество и в естественной форме, без нравоучений и нотаций передаю: младшим свой жизненный опыт. Кроме того, взрослые имеют возможность наблюдать за духовным развитием ребенка и управлять им.</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Семейное чтение — эффективный способ социализации подрастающего поколения. Такое общение создает почву для обмена мнениями, оно необходимо и взрослым, которые благодаря общению с детьми обогащаются эмоционально.</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Семейное чтение может служить для профилактики старения так как, по мнению некоторых специалистов, старение — это результат жизни без книги, без чтения, которое и стимулирует активные занятия умственной деятельностью.</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Рекомендации для родителей по развитию читательского интереса: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Прививайте ребенку интерес к чтению с раннего детства.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Покупая книги, выбирайте яркие по оформлению и интересные по содержанию.</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Систематически читайте ребенку. Это сформирует у него привычку ежедневного общения с книгой.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Обсуждайте прочитанную детскую книгу среди членов своей семьи.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Рассказывайте ребенку об авторе прочитанной книги.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вы читаете ребенку книгу, старайтесь прервать чтение на самом увлекательном эпизоде.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Вспоминая с ребенком содержание ранее прочитанного, намеренно его искажайте, чтобы проверить, как он запомнил прочитанный текст.</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Рекомендуйте ребенку книги своего детства, делитесь своими детскими впечатлениями от чтения той или иной книги, сопоставляйте ваши и его впечатления.</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Устраивайте дома дискуссии по прочитанным книгам.</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Покупайте по возможности книги полюбившихся ребенку авторов, собирайте его личную библиотеку.</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Воспитывайте бережное отношение к книге.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Дарите своему ребенку хорошие книги с дарственной надписью, добрыми и теплыми пожеланиями. Спустя годы это станет счастливым напоминанием о родном доме, его традициях, дорогих и близких людях.</w:t>
      </w: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«Что и как читать ребенку дома»</w:t>
      </w:r>
    </w:p>
    <w:p>
      <w:pPr>
        <w:spacing w:after="0"/>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Чтобы воспитать, тут нужны беспрерывный дневной и ночной труд, вечное чтение.</w:t>
      </w:r>
    </w:p>
    <w:p>
      <w:pPr>
        <w:spacing w:after="0"/>
        <w:jc w:val="both"/>
        <w:rPr>
          <w:rFonts w:ascii="Times New Roman" w:hAnsi="Times New Roman" w:cs="Times New Roman"/>
          <w:sz w:val="28"/>
          <w:szCs w:val="28"/>
        </w:rPr>
      </w:pPr>
      <w:r>
        <w:rPr>
          <w:rFonts w:ascii="Times New Roman" w:hAnsi="Times New Roman" w:cs="Times New Roman"/>
          <w:sz w:val="28"/>
          <w:szCs w:val="28"/>
        </w:rPr>
        <w:t>А.П. Чехов</w:t>
      </w:r>
    </w:p>
    <w:p>
      <w:pPr>
        <w:spacing w:after="0"/>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При выборе книг и последующем ознакомлении с ними ребенка обратите внимание на следующее:</w:t>
      </w:r>
    </w:p>
    <w:p>
      <w:pPr>
        <w:spacing w:after="0"/>
        <w:jc w:val="both"/>
        <w:rPr>
          <w:rFonts w:ascii="Times New Roman" w:hAnsi="Times New Roman" w:cs="Times New Roman"/>
          <w:sz w:val="28"/>
          <w:szCs w:val="28"/>
        </w:rPr>
      </w:pPr>
      <w:r>
        <w:rPr>
          <w:rFonts w:ascii="Times New Roman" w:hAnsi="Times New Roman" w:cs="Times New Roman"/>
          <w:sz w:val="28"/>
          <w:szCs w:val="28"/>
        </w:rPr>
        <w:t>Книга для ребенка дошкольного возраста должна быть иллюстрирована. Картинки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ребенок, тем меньше может быть иллюстраций. При выборе книг предпочтение надо отдавать тем иллюстрированным изданиям, где изображения животных, людей, предметов реалистичны.</w:t>
      </w:r>
    </w:p>
    <w:p>
      <w:pPr>
        <w:spacing w:after="0"/>
        <w:jc w:val="both"/>
        <w:rPr>
          <w:rFonts w:ascii="Times New Roman" w:hAnsi="Times New Roman" w:cs="Times New Roman"/>
          <w:sz w:val="28"/>
          <w:szCs w:val="28"/>
        </w:rPr>
      </w:pPr>
      <w:r>
        <w:rPr>
          <w:rFonts w:ascii="Times New Roman" w:hAnsi="Times New Roman" w:cs="Times New Roman"/>
          <w:sz w:val="28"/>
          <w:szCs w:val="28"/>
        </w:rPr>
        <w:t>Выбирайте книги соответственно возрасту и интересам ребенка. Детям младшего дошкольного возраста читайте потешки,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pPr>
        <w:spacing w:after="0"/>
        <w:jc w:val="both"/>
        <w:rPr>
          <w:rFonts w:ascii="Times New Roman" w:hAnsi="Times New Roman" w:cs="Times New Roman"/>
          <w:sz w:val="28"/>
          <w:szCs w:val="28"/>
        </w:rPr>
      </w:pPr>
      <w:r>
        <w:rPr>
          <w:rFonts w:ascii="Times New Roman" w:hAnsi="Times New Roman" w:cs="Times New Roman"/>
          <w:sz w:val="28"/>
          <w:szCs w:val="28"/>
        </w:rPr>
        <w:t>Читайте старшим дошкольникам объемные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ребенка: «На чем мы вчера остановились?» Обязательно пользуйтесь закладкой.</w:t>
      </w:r>
    </w:p>
    <w:p>
      <w:pPr>
        <w:spacing w:after="0"/>
        <w:jc w:val="both"/>
        <w:rPr>
          <w:rFonts w:ascii="Times New Roman" w:hAnsi="Times New Roman" w:cs="Times New Roman"/>
          <w:sz w:val="28"/>
          <w:szCs w:val="28"/>
        </w:rPr>
      </w:pPr>
      <w:r>
        <w:rPr>
          <w:rFonts w:ascii="Times New Roman" w:hAnsi="Times New Roman" w:cs="Times New Roman"/>
          <w:sz w:val="28"/>
          <w:szCs w:val="28"/>
        </w:rPr>
        <w:t>Старайтесь читать по определенной системе, например, познакомьте ребенка с несколькими произведениями одного автора. Перед чтением книги независимо от возраста ребенка обязательно назовите имя писателя или поэта, жанр и название произведения. Например, «Я прочитаю тебе русскую народную сказку „Сестрица Аленушка и братец Иванушка”». Чередуйте чтение произведений разных жанров: рассказов, сказок и стихотворений.</w:t>
      </w:r>
    </w:p>
    <w:p>
      <w:pPr>
        <w:spacing w:after="0"/>
        <w:jc w:val="both"/>
        <w:rPr>
          <w:rFonts w:ascii="Times New Roman" w:hAnsi="Times New Roman" w:cs="Times New Roman"/>
          <w:sz w:val="28"/>
          <w:szCs w:val="28"/>
        </w:rPr>
      </w:pPr>
      <w:r>
        <w:rPr>
          <w:rFonts w:ascii="Times New Roman" w:hAnsi="Times New Roman" w:cs="Times New Roman"/>
          <w:sz w:val="28"/>
          <w:szCs w:val="28"/>
        </w:rPr>
        <w:t>Перечитывайте знакомые книги по многу раз. Однократное чтение произведения, стремление прочитать как можно больше приносят больше вреда, чем пользы. Дети не запоминают, что им читают, в результате формируется плохая привычка поверхностно относиться к книге.</w:t>
      </w:r>
    </w:p>
    <w:p>
      <w:pPr>
        <w:spacing w:after="0"/>
        <w:jc w:val="both"/>
        <w:rPr>
          <w:rFonts w:ascii="Times New Roman" w:hAnsi="Times New Roman" w:cs="Times New Roman"/>
          <w:sz w:val="28"/>
          <w:szCs w:val="28"/>
        </w:rPr>
      </w:pPr>
      <w:r>
        <w:rPr>
          <w:rFonts w:ascii="Times New Roman" w:hAnsi="Times New Roman" w:cs="Times New Roman"/>
          <w:sz w:val="28"/>
          <w:szCs w:val="28"/>
        </w:rPr>
        <w:t>Не используйте литературных героев в качестве образца для исполнения правил поведения (надо мыть руки, как книжный герой). Воспитательная функция художественных произведений самодостаточна. Ребенок не должен воспринимать книгу как свод правил, в противном случае он начнет ее тихо ненавидеть, а порой и противостоять тому, о чем в ней говорится.</w:t>
      </w:r>
    </w:p>
    <w:p>
      <w:pPr>
        <w:spacing w:after="0"/>
        <w:jc w:val="both"/>
        <w:rPr>
          <w:rFonts w:ascii="Times New Roman" w:hAnsi="Times New Roman" w:cs="Times New Roman"/>
          <w:sz w:val="28"/>
          <w:szCs w:val="28"/>
        </w:rPr>
      </w:pPr>
      <w:r>
        <w:rPr>
          <w:rFonts w:ascii="Times New Roman" w:hAnsi="Times New Roman" w:cs="Times New Roman"/>
          <w:sz w:val="28"/>
          <w:szCs w:val="28"/>
        </w:rPr>
        <w:t>Объясняйте до начала чтения значения тех слов, без понимания которых ребенку будут неясны основной смысл текста, характер героев. Если произведение не будет воспринято, понято ребенком, оно не достигнет своей главной цели: не будет содействовать формированию личности подрастающего человека.</w:t>
      </w:r>
    </w:p>
    <w:p>
      <w:pPr>
        <w:spacing w:after="0"/>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Читайте выразительно, стремясь донести до ребенка эмоции, содержащиеся в художественном произведении. Если взрослый в процессе чтения не определит свое отношение к героям и изображаемым событиям, вряд ли это сможет сделать ребенок.</w:t>
      </w:r>
    </w:p>
    <w:p>
      <w:pPr>
        <w:jc w:val="both"/>
        <w:rPr>
          <w:rFonts w:ascii="Times New Roman" w:hAnsi="Times New Roman" w:cs="Times New Roman"/>
          <w:sz w:val="28"/>
          <w:szCs w:val="28"/>
        </w:rPr>
      </w:pPr>
    </w:p>
    <w:p>
      <w:pPr>
        <w:jc w:val="both"/>
        <w:rPr>
          <w:rFonts w:ascii="Times New Roman" w:hAnsi="Times New Roman" w:cs="Times New Roman"/>
          <w:sz w:val="28"/>
          <w:szCs w:val="28"/>
        </w:rPr>
      </w:pPr>
    </w:p>
    <w:sectPr>
      <w:pgSz w:w="11906" w:h="16838"/>
      <w:pgMar w:top="709" w:right="850" w:bottom="0"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F5515"/>
    <w:multiLevelType w:val="multilevel"/>
    <w:tmpl w:val="7B4F55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23EE8"/>
    <w:rsid w:val="000005BC"/>
    <w:rsid w:val="0004488A"/>
    <w:rsid w:val="0005772E"/>
    <w:rsid w:val="000C6200"/>
    <w:rsid w:val="00110D52"/>
    <w:rsid w:val="00132ECC"/>
    <w:rsid w:val="001A1DB1"/>
    <w:rsid w:val="001B2982"/>
    <w:rsid w:val="001B2DAD"/>
    <w:rsid w:val="00241E11"/>
    <w:rsid w:val="00293A70"/>
    <w:rsid w:val="002C3BCE"/>
    <w:rsid w:val="0030611E"/>
    <w:rsid w:val="00367508"/>
    <w:rsid w:val="00377C3A"/>
    <w:rsid w:val="00423015"/>
    <w:rsid w:val="00434339"/>
    <w:rsid w:val="004C490B"/>
    <w:rsid w:val="004C6134"/>
    <w:rsid w:val="00515A0D"/>
    <w:rsid w:val="005D3891"/>
    <w:rsid w:val="005D7E49"/>
    <w:rsid w:val="005E5CCF"/>
    <w:rsid w:val="006507D5"/>
    <w:rsid w:val="006631D8"/>
    <w:rsid w:val="00690429"/>
    <w:rsid w:val="006A3345"/>
    <w:rsid w:val="007D6551"/>
    <w:rsid w:val="00822B8A"/>
    <w:rsid w:val="00857819"/>
    <w:rsid w:val="008F3417"/>
    <w:rsid w:val="00902C25"/>
    <w:rsid w:val="00923EE8"/>
    <w:rsid w:val="00950141"/>
    <w:rsid w:val="00957BF4"/>
    <w:rsid w:val="009B4F13"/>
    <w:rsid w:val="009F3341"/>
    <w:rsid w:val="00A626D7"/>
    <w:rsid w:val="00A805D9"/>
    <w:rsid w:val="00A977E6"/>
    <w:rsid w:val="00AA0AF3"/>
    <w:rsid w:val="00AB16F7"/>
    <w:rsid w:val="00AB4CCE"/>
    <w:rsid w:val="00C20018"/>
    <w:rsid w:val="00C2678E"/>
    <w:rsid w:val="00C30434"/>
    <w:rsid w:val="00C62C37"/>
    <w:rsid w:val="00CA72D1"/>
    <w:rsid w:val="00CB10CA"/>
    <w:rsid w:val="00D42B02"/>
    <w:rsid w:val="00D72926"/>
    <w:rsid w:val="00D81637"/>
    <w:rsid w:val="00DE3A2F"/>
    <w:rsid w:val="00DF246A"/>
    <w:rsid w:val="00DF322B"/>
    <w:rsid w:val="00E572BC"/>
    <w:rsid w:val="00E62D2C"/>
    <w:rsid w:val="00E72442"/>
    <w:rsid w:val="00EA06C3"/>
    <w:rsid w:val="00ED3A48"/>
    <w:rsid w:val="00EE10FE"/>
    <w:rsid w:val="00F148ED"/>
    <w:rsid w:val="00F367DB"/>
    <w:rsid w:val="00F56068"/>
    <w:rsid w:val="00F62F89"/>
    <w:rsid w:val="00FB26CA"/>
    <w:rsid w:val="04BB22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header"/>
    <w:basedOn w:val="1"/>
    <w:link w:val="10"/>
    <w:semiHidden/>
    <w:unhideWhenUsed/>
    <w:qFormat/>
    <w:uiPriority w:val="99"/>
    <w:pPr>
      <w:tabs>
        <w:tab w:val="center" w:pos="4677"/>
        <w:tab w:val="right" w:pos="9355"/>
      </w:tabs>
      <w:spacing w:after="0" w:line="240" w:lineRule="auto"/>
    </w:pPr>
  </w:style>
  <w:style w:type="paragraph" w:styleId="6">
    <w:name w:val="footer"/>
    <w:basedOn w:val="1"/>
    <w:link w:val="11"/>
    <w:semiHidden/>
    <w:unhideWhenUsed/>
    <w:uiPriority w:val="99"/>
    <w:pPr>
      <w:tabs>
        <w:tab w:val="center" w:pos="4677"/>
        <w:tab w:val="right" w:pos="9355"/>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Верхний колонтитул Знак"/>
    <w:basedOn w:val="2"/>
    <w:link w:val="5"/>
    <w:semiHidden/>
    <w:qFormat/>
    <w:uiPriority w:val="99"/>
  </w:style>
  <w:style w:type="character" w:customStyle="1" w:styleId="11">
    <w:name w:val="Нижний колонтитул Знак"/>
    <w:basedOn w:val="2"/>
    <w:link w:val="6"/>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12</Pages>
  <Words>2643</Words>
  <Characters>15070</Characters>
  <Lines>125</Lines>
  <Paragraphs>35</Paragraphs>
  <TotalTime>1750</TotalTime>
  <ScaleCrop>false</ScaleCrop>
  <LinksUpToDate>false</LinksUpToDate>
  <CharactersWithSpaces>17678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2020-02-16T12:26:00Z</dcterms:created>
  <dc:creator>AdminJ</dc:creator>
  <cp:lastModifiedBy>79832</cp:lastModifiedBy>
  <dcterms:modified xsi:type="dcterms:W3CDTF">2023-09-16T13:02:42Z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7EECF944A69949D89C7CD98A780C6A00</vt:lpwstr>
  </property>
</Properties>
</file>