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C472FA" w14:textId="30F05814" w:rsidR="00047056" w:rsidRDefault="00047056">
      <w:r>
        <w:rPr>
          <w:noProof/>
        </w:rPr>
        <w:drawing>
          <wp:anchor distT="0" distB="0" distL="114300" distR="114300" simplePos="0" relativeHeight="251659264" behindDoc="0" locked="0" layoutInCell="1" allowOverlap="1" wp14:anchorId="325F9FFE" wp14:editId="1963F0A2">
            <wp:simplePos x="0" y="0"/>
            <wp:positionH relativeFrom="column">
              <wp:posOffset>-126365</wp:posOffset>
            </wp:positionH>
            <wp:positionV relativeFrom="paragraph">
              <wp:posOffset>0</wp:posOffset>
            </wp:positionV>
            <wp:extent cx="4762500" cy="4762500"/>
            <wp:effectExtent l="0" t="0" r="0" b="0"/>
            <wp:wrapTopAndBottom/>
            <wp:docPr id="14961301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130148" name="Рисунок 149613014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750B">
        <w:t xml:space="preserve">Галілео Галілей був видатним математиком, фізиком та </w:t>
      </w:r>
      <w:proofErr w:type="spellStart"/>
      <w:r w:rsidR="0082750B">
        <w:t>астрономіком</w:t>
      </w:r>
      <w:proofErr w:type="spellEnd"/>
      <w:r w:rsidR="0082750B">
        <w:t xml:space="preserve">. </w:t>
      </w:r>
    </w:p>
    <w:p w14:paraId="68D641E6" w14:textId="2E5CD5DD" w:rsidR="00643E66" w:rsidRDefault="00643E66">
      <w:r>
        <w:t xml:space="preserve">Він </w:t>
      </w:r>
      <w:r w:rsidR="009C196C">
        <w:t>відкрив багато законів та космічних тіл</w:t>
      </w:r>
      <w:r w:rsidR="00E63D1D">
        <w:t xml:space="preserve">. Галілей проводив телескопічні дослідження сонячних плям. Їхнє існування створило ще одну проблему в незмінній досконалості небес, як це стверджувалося в ортодоксальній </w:t>
      </w:r>
      <w:proofErr w:type="spellStart"/>
      <w:r w:rsidR="00E63D1D">
        <w:t>аристотелівській</w:t>
      </w:r>
      <w:proofErr w:type="spellEnd"/>
      <w:r w:rsidR="00E63D1D">
        <w:t xml:space="preserve"> небесній фізиці. Очевидна щорічна зміна траєкторії сонячних плям, яку спостерігали </w:t>
      </w:r>
      <w:proofErr w:type="spellStart"/>
      <w:r w:rsidR="00E63D1D">
        <w:t>Франческо</w:t>
      </w:r>
      <w:proofErr w:type="spellEnd"/>
      <w:r w:rsidR="00E63D1D">
        <w:t xml:space="preserve"> </w:t>
      </w:r>
      <w:proofErr w:type="spellStart"/>
      <w:r w:rsidR="00E63D1D">
        <w:t>Сіцці</w:t>
      </w:r>
      <w:proofErr w:type="spellEnd"/>
      <w:r w:rsidR="00E63D1D">
        <w:t xml:space="preserve"> й інші в 1612—1613 роках, також стала вагомим аргументом проти системи </w:t>
      </w:r>
      <w:proofErr w:type="spellStart"/>
      <w:r w:rsidR="00E63D1D">
        <w:t>Птолемея</w:t>
      </w:r>
      <w:proofErr w:type="spellEnd"/>
      <w:r w:rsidR="00E63D1D">
        <w:t xml:space="preserve"> та системи Тихо </w:t>
      </w:r>
      <w:proofErr w:type="spellStart"/>
      <w:r w:rsidR="00E63D1D">
        <w:t>Браге</w:t>
      </w:r>
      <w:proofErr w:type="spellEnd"/>
      <w:r w:rsidR="00E63D1D">
        <w:t xml:space="preserve">. Суперечка про пріоритет у відкритті сонячних плям та їх інтерпретації призвела до тривалої і запеклої ворожнечі між Галілеєм і єзуїтом </w:t>
      </w:r>
      <w:proofErr w:type="spellStart"/>
      <w:r w:rsidR="00E63D1D">
        <w:t>Христофом</w:t>
      </w:r>
      <w:proofErr w:type="spellEnd"/>
      <w:r w:rsidR="00E63D1D">
        <w:t xml:space="preserve"> </w:t>
      </w:r>
      <w:proofErr w:type="spellStart"/>
      <w:r w:rsidR="00E63D1D">
        <w:t>Шейнером</w:t>
      </w:r>
      <w:proofErr w:type="spellEnd"/>
      <w:r w:rsidR="00E63D1D">
        <w:t xml:space="preserve">. Обидва вони не знали про вже проведені спостереження Йоганна </w:t>
      </w:r>
      <w:proofErr w:type="spellStart"/>
      <w:r w:rsidR="00E63D1D">
        <w:t>Фабріціуса</w:t>
      </w:r>
      <w:proofErr w:type="spellEnd"/>
      <w:r w:rsidR="00E63D1D">
        <w:t xml:space="preserve"> та його публікацію про сонячні плями.</w:t>
      </w:r>
    </w:p>
    <w:p w14:paraId="3FBD3C27" w14:textId="3A854618" w:rsidR="00686BC4" w:rsidRDefault="00B00AFA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9EDA566" wp14:editId="6A4C1523">
            <wp:simplePos x="0" y="0"/>
            <wp:positionH relativeFrom="column">
              <wp:posOffset>918845</wp:posOffset>
            </wp:positionH>
            <wp:positionV relativeFrom="paragraph">
              <wp:posOffset>6294755</wp:posOffset>
            </wp:positionV>
            <wp:extent cx="2697480" cy="3309620"/>
            <wp:effectExtent l="0" t="0" r="7620" b="5080"/>
            <wp:wrapTopAndBottom/>
            <wp:docPr id="4866497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649711" name="Рисунок 48664971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7480" cy="3309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0BB">
        <w:t xml:space="preserve">У своїй останній книзі Галілей сформулював правильні закони падіння: швидкість зростає </w:t>
      </w:r>
      <w:proofErr w:type="spellStart"/>
      <w:r w:rsidR="00B510BB">
        <w:t>пропорційно</w:t>
      </w:r>
      <w:proofErr w:type="spellEnd"/>
      <w:r w:rsidR="00B510BB">
        <w:t xml:space="preserve"> часу, а шлях — </w:t>
      </w:r>
      <w:proofErr w:type="spellStart"/>
      <w:r w:rsidR="00B510BB">
        <w:t>пропорційно</w:t>
      </w:r>
      <w:proofErr w:type="spellEnd"/>
      <w:r w:rsidR="00B510BB">
        <w:t xml:space="preserve"> квадрату часу. Відповідно до свого наукового методу він тут же навів дослідні дані, що підтверджують відкриті ним закони. Також Галілей розглянув і узагальнену задачу: дослідити поведінку падаючого тіла з ненульовою горизонтальною початковою швидкістю. Він правильно припустив, що політ такого тіла буде являти собою суперпозицію (накладення) двох «простих рухів»: рівномірного горизонтального руху за інерцією і рівноприскореного вертикального падіння.</w:t>
      </w:r>
    </w:p>
    <w:sectPr w:rsidR="00686BC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8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056"/>
    <w:rsid w:val="00047056"/>
    <w:rsid w:val="003359A9"/>
    <w:rsid w:val="00527FA1"/>
    <w:rsid w:val="00643E66"/>
    <w:rsid w:val="00686BC4"/>
    <w:rsid w:val="007D0558"/>
    <w:rsid w:val="0082750B"/>
    <w:rsid w:val="009C196C"/>
    <w:rsid w:val="00B00AFA"/>
    <w:rsid w:val="00B510BB"/>
    <w:rsid w:val="00BC02B6"/>
    <w:rsid w:val="00E6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D4F433"/>
  <w15:chartTrackingRefBased/>
  <w15:docId w15:val="{76E6B432-4E30-AD47-BF27-A5EEB402A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70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70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0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0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70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70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70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70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70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0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470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470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4705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705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705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4705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4705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470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70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470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70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470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470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470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4705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4705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470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4705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470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857</Words>
  <Characters>490</Characters>
  <Application>Microsoft Office Word</Application>
  <DocSecurity>0</DocSecurity>
  <Lines>4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Грабовецкий</dc:creator>
  <cp:keywords/>
  <dc:description/>
  <cp:lastModifiedBy>Виктор Грабовецкий</cp:lastModifiedBy>
  <cp:revision>2</cp:revision>
  <dcterms:created xsi:type="dcterms:W3CDTF">2024-10-16T05:58:00Z</dcterms:created>
  <dcterms:modified xsi:type="dcterms:W3CDTF">2024-10-16T05:58:00Z</dcterms:modified>
</cp:coreProperties>
</file>