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73E" w:rsidRPr="00481F99" w:rsidRDefault="00481F99" w:rsidP="00481F99">
      <w:pPr>
        <w:pStyle w:val="1"/>
        <w:spacing w:before="0" w:after="300" w:line="540" w:lineRule="atLeast"/>
        <w:textAlignment w:val="baseline"/>
        <w:rPr>
          <w14:textOutline w14:w="9525" w14:cap="rnd" w14:cmpd="sng" w14:algn="ctr">
            <w14:solidFill>
              <w14:schemeClr w14:val="accent1">
                <w14:lumMod w14:val="50000"/>
              </w14:schemeClr>
            </w14:solidFill>
            <w14:prstDash w14:val="solid"/>
            <w14:bevel/>
          </w14:textOutline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uk-UA"/>
          <w14:textOutline w14:w="9525" w14:cap="rnd" w14:cmpd="sng" w14:algn="ctr">
            <w14:solidFill>
              <w14:schemeClr w14:val="accent1">
                <w14:lumMod w14:val="50000"/>
              </w14:schemeClr>
            </w14:solidFill>
            <w14:prstDash w14:val="solid"/>
            <w14:bevel/>
          </w14:textOutline>
        </w:rPr>
        <w:t xml:space="preserve">    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uk-UA"/>
          <w14:textOutline w14:w="9525" w14:cap="rnd" w14:cmpd="sng" w14:algn="ctr">
            <w14:solidFill>
              <w14:schemeClr w14:val="accent1">
                <w14:lumMod w14:val="50000"/>
              </w14:schemeClr>
            </w14:solidFill>
            <w14:prstDash w14:val="solid"/>
            <w14:bevel/>
          </w14:textOutline>
        </w:rPr>
        <w:t xml:space="preserve">                </w:t>
      </w:r>
      <w:r w:rsidR="007A1BC9" w:rsidRPr="00481F99">
        <w:rPr>
          <w:rFonts w:ascii="Arial" w:eastAsia="Times New Roman" w:hAnsi="Arial" w:cs="Arial"/>
          <w:b/>
          <w:bCs/>
          <w:color w:val="000000"/>
          <w:sz w:val="27"/>
          <w:szCs w:val="27"/>
          <w:lang w:eastAsia="uk-UA"/>
          <w14:textOutline w14:w="9525" w14:cap="rnd" w14:cmpd="sng" w14:algn="ctr">
            <w14:solidFill>
              <w14:schemeClr w14:val="accent1">
                <w14:lumMod w14:val="50000"/>
              </w14:schemeClr>
            </w14:solidFill>
            <w14:prstDash w14:val="solid"/>
            <w14:bevel/>
          </w14:textOutline>
        </w:rPr>
        <w:t>Гроші і література… НАЙ…НАЙ…НАЙ…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uk-UA"/>
          <w14:textOutline w14:w="9525" w14:cap="rnd" w14:cmpd="sng" w14:algn="ctr">
            <w14:solidFill>
              <w14:schemeClr w14:val="accent1">
                <w14:lumMod w14:val="50000"/>
              </w14:schemeClr>
            </w14:solidFill>
            <w14:prstDash w14:val="solid"/>
            <w14:bevel/>
          </w14:textOutline>
        </w:rPr>
        <w:t xml:space="preserve"> </w:t>
      </w:r>
    </w:p>
    <w:tbl>
      <w:tblPr>
        <w:tblStyle w:val="a4"/>
        <w:tblW w:w="0" w:type="auto"/>
        <w:tblInd w:w="-993" w:type="dxa"/>
        <w:tblLayout w:type="fixed"/>
        <w:tblLook w:val="04A0" w:firstRow="1" w:lastRow="0" w:firstColumn="1" w:lastColumn="0" w:noHBand="0" w:noVBand="1"/>
      </w:tblPr>
      <w:tblGrid>
        <w:gridCol w:w="3256"/>
        <w:gridCol w:w="8222"/>
      </w:tblGrid>
      <w:tr w:rsidR="002B4AFB" w:rsidTr="00481F99">
        <w:tc>
          <w:tcPr>
            <w:tcW w:w="3256" w:type="dxa"/>
          </w:tcPr>
          <w:p w:rsidR="00DF073E" w:rsidRDefault="00DF073E" w:rsidP="00F3355F">
            <w:r w:rsidRPr="00DF073E">
              <w:drawing>
                <wp:inline distT="0" distB="0" distL="0" distR="0" wp14:anchorId="6816642A" wp14:editId="3E0D834A">
                  <wp:extent cx="1692336" cy="2225040"/>
                  <wp:effectExtent l="304800" t="285750" r="288925" b="289560"/>
                  <wp:docPr id="3" name="Рисунок 3" descr="Найдорожча книга у світі 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айдорожча книга у світі —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50" t="8915" r="12852" b="11758"/>
                          <a:stretch/>
                        </pic:blipFill>
                        <pic:spPr bwMode="auto">
                          <a:xfrm>
                            <a:off x="0" y="0"/>
                            <a:ext cx="1711326" cy="2250007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</w:tcPr>
          <w:p w:rsidR="00DF073E" w:rsidRPr="007A1BC9" w:rsidRDefault="00DF073E" w:rsidP="00481F99">
            <w:pPr>
              <w:jc w:val="center"/>
              <w:rPr>
                <w:rFonts w:eastAsia="Times New Roman" w:cstheme="minorHAnsi"/>
                <w:spacing w:val="14"/>
                <w:sz w:val="28"/>
                <w:szCs w:val="28"/>
                <w:lang w:eastAsia="uk-UA"/>
              </w:rPr>
            </w:pPr>
            <w:r w:rsidRPr="00DF073E">
              <w:rPr>
                <w:rFonts w:eastAsia="Times New Roman" w:cstheme="minorHAnsi"/>
                <w:spacing w:val="14"/>
                <w:sz w:val="36"/>
                <w:szCs w:val="36"/>
                <w:lang w:eastAsia="uk-UA"/>
              </w:rPr>
              <w:t xml:space="preserve">Факт! </w:t>
            </w:r>
            <w:r w:rsidRPr="00DF073E">
              <w:rPr>
                <w:rFonts w:eastAsia="Times New Roman" w:cstheme="minorHAnsi"/>
                <w:b/>
                <w:spacing w:val="14"/>
                <w:sz w:val="36"/>
                <w:szCs w:val="36"/>
                <w:lang w:eastAsia="uk-UA"/>
              </w:rPr>
              <w:t>Найдорожча книга</w:t>
            </w:r>
            <w:r w:rsidRPr="00DF073E">
              <w:rPr>
                <w:rFonts w:eastAsia="Times New Roman" w:cstheme="minorHAnsi"/>
                <w:spacing w:val="14"/>
                <w:sz w:val="36"/>
                <w:szCs w:val="36"/>
                <w:lang w:eastAsia="uk-UA"/>
              </w:rPr>
              <w:t xml:space="preserve"> </w:t>
            </w:r>
            <w:r w:rsidRPr="00481F99">
              <w:rPr>
                <w:rFonts w:eastAsia="Times New Roman" w:cstheme="minorHAnsi"/>
                <w:spacing w:val="14"/>
                <w:sz w:val="36"/>
                <w:szCs w:val="36"/>
                <w:lang w:eastAsia="uk-UA"/>
              </w:rPr>
              <w:t>у світі</w:t>
            </w:r>
            <w:r w:rsidRPr="007A1BC9">
              <w:rPr>
                <w:rFonts w:eastAsia="Times New Roman" w:cstheme="minorHAnsi"/>
                <w:spacing w:val="14"/>
                <w:sz w:val="28"/>
                <w:szCs w:val="28"/>
                <w:lang w:eastAsia="uk-UA"/>
              </w:rPr>
              <w:t xml:space="preserve"> –</w:t>
            </w:r>
          </w:p>
          <w:p w:rsidR="00481F99" w:rsidRDefault="00DF073E" w:rsidP="00481F99">
            <w:pPr>
              <w:jc w:val="center"/>
              <w:rPr>
                <w:rFonts w:eastAsia="Times New Roman" w:cstheme="minorHAnsi"/>
                <w:spacing w:val="14"/>
                <w:sz w:val="28"/>
                <w:szCs w:val="28"/>
                <w:lang w:eastAsia="uk-UA"/>
              </w:rPr>
            </w:pPr>
            <w:r w:rsidRPr="007A1BC9">
              <w:rPr>
                <w:rFonts w:eastAsia="Times New Roman" w:cstheme="minorHAnsi"/>
                <w:spacing w:val="14"/>
                <w:sz w:val="28"/>
                <w:szCs w:val="28"/>
                <w:lang w:eastAsia="uk-UA"/>
              </w:rPr>
              <w:t>«</w:t>
            </w:r>
            <w:proofErr w:type="spellStart"/>
            <w:r w:rsidRPr="007A1BC9">
              <w:rPr>
                <w:rFonts w:eastAsia="Times New Roman" w:cstheme="minorHAnsi"/>
                <w:spacing w:val="14"/>
                <w:sz w:val="28"/>
                <w:szCs w:val="28"/>
                <w:lang w:eastAsia="uk-UA"/>
              </w:rPr>
              <w:t>The</w:t>
            </w:r>
            <w:proofErr w:type="spellEnd"/>
            <w:r w:rsidRPr="007A1BC9">
              <w:rPr>
                <w:rFonts w:eastAsia="Times New Roman" w:cstheme="minorHAnsi"/>
                <w:spacing w:val="14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A1BC9">
              <w:rPr>
                <w:rFonts w:eastAsia="Times New Roman" w:cstheme="minorHAnsi"/>
                <w:spacing w:val="14"/>
                <w:sz w:val="28"/>
                <w:szCs w:val="28"/>
                <w:lang w:eastAsia="uk-UA"/>
              </w:rPr>
              <w:t>Codex</w:t>
            </w:r>
            <w:proofErr w:type="spellEnd"/>
            <w:r w:rsidRPr="007A1BC9">
              <w:rPr>
                <w:rFonts w:eastAsia="Times New Roman" w:cstheme="minorHAnsi"/>
                <w:spacing w:val="14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A1BC9">
              <w:rPr>
                <w:rFonts w:eastAsia="Times New Roman" w:cstheme="minorHAnsi"/>
                <w:spacing w:val="14"/>
                <w:sz w:val="28"/>
                <w:szCs w:val="28"/>
                <w:lang w:eastAsia="uk-UA"/>
              </w:rPr>
              <w:t>Leicester</w:t>
            </w:r>
            <w:proofErr w:type="spellEnd"/>
            <w:r w:rsidRPr="007A1BC9">
              <w:rPr>
                <w:rFonts w:eastAsia="Times New Roman" w:cstheme="minorHAnsi"/>
                <w:spacing w:val="14"/>
                <w:sz w:val="28"/>
                <w:szCs w:val="28"/>
                <w:lang w:eastAsia="uk-UA"/>
              </w:rPr>
              <w:t>»</w:t>
            </w:r>
          </w:p>
          <w:p w:rsidR="00481F99" w:rsidRDefault="00DF073E" w:rsidP="00481F99">
            <w:pPr>
              <w:jc w:val="center"/>
              <w:rPr>
                <w:rFonts w:eastAsia="Times New Roman" w:cstheme="minorHAnsi"/>
                <w:spacing w:val="14"/>
                <w:sz w:val="28"/>
                <w:szCs w:val="28"/>
                <w:lang w:eastAsia="uk-UA"/>
              </w:rPr>
            </w:pPr>
            <w:r w:rsidRPr="007A1BC9">
              <w:rPr>
                <w:rFonts w:eastAsia="Times New Roman" w:cstheme="minorHAnsi"/>
                <w:spacing w:val="14"/>
                <w:sz w:val="28"/>
                <w:szCs w:val="28"/>
                <w:lang w:eastAsia="uk-UA"/>
              </w:rPr>
              <w:t>(</w:t>
            </w:r>
            <w:proofErr w:type="spellStart"/>
            <w:r w:rsidRPr="007A1BC9">
              <w:rPr>
                <w:rFonts w:cstheme="minorHAnsi"/>
                <w:color w:val="FF0000"/>
                <w:sz w:val="28"/>
                <w:szCs w:val="28"/>
                <w:shd w:val="clear" w:color="auto" w:fill="FFFFFF"/>
              </w:rPr>
              <w:t>Лестерський</w:t>
            </w:r>
            <w:proofErr w:type="spellEnd"/>
            <w:r w:rsidRPr="007A1BC9">
              <w:rPr>
                <w:rFonts w:cstheme="minorHAnsi"/>
                <w:color w:val="FF0000"/>
                <w:sz w:val="28"/>
                <w:szCs w:val="28"/>
                <w:shd w:val="clear" w:color="auto" w:fill="FFFFFF"/>
              </w:rPr>
              <w:t xml:space="preserve"> кодекс ( </w:t>
            </w:r>
            <w:proofErr w:type="spellStart"/>
            <w:r w:rsidRPr="007A1BC9">
              <w:rPr>
                <w:rStyle w:val="a3"/>
                <w:rFonts w:cstheme="minorHAnsi"/>
                <w:b/>
                <w:bCs/>
                <w:i w:val="0"/>
                <w:iCs w:val="0"/>
                <w:color w:val="FF0000"/>
                <w:sz w:val="28"/>
                <w:szCs w:val="28"/>
                <w:shd w:val="clear" w:color="auto" w:fill="FFFFFF"/>
              </w:rPr>
              <w:t>Codex</w:t>
            </w:r>
            <w:proofErr w:type="spellEnd"/>
            <w:r w:rsidRPr="007A1BC9">
              <w:rPr>
                <w:rStyle w:val="a3"/>
                <w:rFonts w:cstheme="minorHAnsi"/>
                <w:b/>
                <w:bCs/>
                <w:i w:val="0"/>
                <w:iCs w:val="0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A1BC9">
              <w:rPr>
                <w:rStyle w:val="a3"/>
                <w:rFonts w:cstheme="minorHAnsi"/>
                <w:b/>
                <w:bCs/>
                <w:i w:val="0"/>
                <w:iCs w:val="0"/>
                <w:color w:val="FF0000"/>
                <w:sz w:val="28"/>
                <w:szCs w:val="28"/>
                <w:shd w:val="clear" w:color="auto" w:fill="FFFFFF"/>
              </w:rPr>
              <w:t>Leicester</w:t>
            </w:r>
            <w:proofErr w:type="spellEnd"/>
            <w:r w:rsidRPr="007A1BC9">
              <w:rPr>
                <w:rFonts w:cstheme="minorHAnsi"/>
                <w:color w:val="FF0000"/>
                <w:sz w:val="28"/>
                <w:szCs w:val="28"/>
                <w:shd w:val="clear" w:color="auto" w:fill="FFFFFF"/>
              </w:rPr>
              <w:t> ) - Зошит наукових записів, зроблених </w:t>
            </w:r>
            <w:r w:rsidRPr="007A1BC9">
              <w:rPr>
                <w:rStyle w:val="a3"/>
                <w:rFonts w:cstheme="minorHAnsi"/>
                <w:b/>
                <w:bCs/>
                <w:i w:val="0"/>
                <w:iCs w:val="0"/>
                <w:color w:val="FF0000"/>
                <w:sz w:val="28"/>
                <w:szCs w:val="28"/>
                <w:shd w:val="clear" w:color="auto" w:fill="FFFFFF"/>
              </w:rPr>
              <w:t>Леонардо</w:t>
            </w:r>
            <w:r w:rsidRPr="007A1BC9">
              <w:rPr>
                <w:rFonts w:cstheme="minorHAnsi"/>
                <w:color w:val="FF0000"/>
                <w:sz w:val="28"/>
                <w:szCs w:val="28"/>
                <w:shd w:val="clear" w:color="auto" w:fill="FFFFFF"/>
              </w:rPr>
              <w:t> да Вінчі в Мілані (або у Флоренції)</w:t>
            </w:r>
            <w:r w:rsidRPr="007A1BC9">
              <w:rPr>
                <w:rFonts w:cstheme="minorHAnsi"/>
                <w:color w:val="4D5156"/>
                <w:sz w:val="28"/>
                <w:szCs w:val="28"/>
                <w:shd w:val="clear" w:color="auto" w:fill="FFFFFF"/>
              </w:rPr>
              <w:t xml:space="preserve"> в 1504-1510 роках.</w:t>
            </w:r>
            <w:r w:rsidRPr="00DF073E">
              <w:rPr>
                <w:rFonts w:eastAsia="Times New Roman" w:cstheme="minorHAnsi"/>
                <w:spacing w:val="14"/>
                <w:sz w:val="28"/>
                <w:szCs w:val="28"/>
                <w:lang w:eastAsia="uk-UA"/>
              </w:rPr>
              <w:t xml:space="preserve"> </w:t>
            </w:r>
          </w:p>
          <w:p w:rsidR="00481F99" w:rsidRDefault="00DF073E" w:rsidP="00481F99">
            <w:pPr>
              <w:jc w:val="center"/>
              <w:rPr>
                <w:rFonts w:eastAsia="Times New Roman" w:cstheme="minorHAnsi"/>
                <w:spacing w:val="14"/>
                <w:sz w:val="28"/>
                <w:szCs w:val="28"/>
                <w:lang w:eastAsia="uk-UA"/>
              </w:rPr>
            </w:pPr>
            <w:r w:rsidRPr="00DF073E">
              <w:rPr>
                <w:rFonts w:eastAsia="Times New Roman" w:cstheme="minorHAnsi"/>
                <w:spacing w:val="14"/>
                <w:sz w:val="28"/>
                <w:szCs w:val="28"/>
                <w:lang w:eastAsia="uk-UA"/>
              </w:rPr>
              <w:t xml:space="preserve">У 1994 Білл Гейтс придбав цю книгу </w:t>
            </w:r>
          </w:p>
          <w:p w:rsidR="00481F99" w:rsidRDefault="00DF073E" w:rsidP="00481F99">
            <w:pPr>
              <w:jc w:val="center"/>
              <w:rPr>
                <w:rFonts w:eastAsia="Times New Roman" w:cstheme="minorHAnsi"/>
                <w:spacing w:val="14"/>
                <w:sz w:val="28"/>
                <w:szCs w:val="28"/>
                <w:lang w:eastAsia="uk-UA"/>
              </w:rPr>
            </w:pPr>
            <w:r w:rsidRPr="00DF073E">
              <w:rPr>
                <w:rFonts w:eastAsia="Times New Roman" w:cstheme="minorHAnsi"/>
                <w:spacing w:val="14"/>
                <w:sz w:val="28"/>
                <w:szCs w:val="28"/>
                <w:lang w:eastAsia="uk-UA"/>
              </w:rPr>
              <w:t xml:space="preserve">за </w:t>
            </w:r>
            <w:r w:rsidRPr="00DF073E">
              <w:rPr>
                <w:rFonts w:eastAsia="Times New Roman" w:cstheme="minorHAnsi"/>
                <w:b/>
                <w:color w:val="FF0000"/>
                <w:spacing w:val="14"/>
                <w:sz w:val="28"/>
                <w:szCs w:val="28"/>
                <w:lang w:eastAsia="uk-UA"/>
              </w:rPr>
              <w:t>30,8 млн. доларів</w:t>
            </w:r>
            <w:r w:rsidRPr="00DF073E">
              <w:rPr>
                <w:rFonts w:eastAsia="Times New Roman" w:cstheme="minorHAnsi"/>
                <w:spacing w:val="14"/>
                <w:sz w:val="28"/>
                <w:szCs w:val="28"/>
                <w:lang w:eastAsia="uk-UA"/>
              </w:rPr>
              <w:t xml:space="preserve">. </w:t>
            </w:r>
          </w:p>
          <w:p w:rsidR="00DF073E" w:rsidRPr="00481F99" w:rsidRDefault="00DF073E" w:rsidP="00481F99">
            <w:pPr>
              <w:jc w:val="center"/>
              <w:rPr>
                <w:rFonts w:cstheme="minorHAnsi"/>
                <w:color w:val="4D5156"/>
                <w:sz w:val="28"/>
                <w:szCs w:val="28"/>
                <w:shd w:val="clear" w:color="auto" w:fill="FFFFFF"/>
              </w:rPr>
            </w:pPr>
            <w:r w:rsidRPr="00DF073E">
              <w:rPr>
                <w:rFonts w:eastAsia="Times New Roman" w:cstheme="minorHAnsi"/>
                <w:spacing w:val="14"/>
                <w:sz w:val="28"/>
                <w:szCs w:val="28"/>
                <w:lang w:eastAsia="uk-UA"/>
              </w:rPr>
              <w:t>Насправді, це рукопис Леонардо да Вінчі, яка складається з декількох десятків лист</w:t>
            </w:r>
            <w:r w:rsidR="00481F99">
              <w:rPr>
                <w:rFonts w:eastAsia="Times New Roman" w:cstheme="minorHAnsi"/>
                <w:spacing w:val="14"/>
                <w:sz w:val="28"/>
                <w:szCs w:val="28"/>
                <w:lang w:eastAsia="uk-UA"/>
              </w:rPr>
              <w:t xml:space="preserve">ів складених у зошит. Датується </w:t>
            </w:r>
            <w:r w:rsidRPr="00DF073E">
              <w:rPr>
                <w:rFonts w:eastAsia="Times New Roman" w:cstheme="minorHAnsi"/>
                <w:spacing w:val="14"/>
                <w:sz w:val="28"/>
                <w:szCs w:val="28"/>
                <w:lang w:eastAsia="uk-UA"/>
              </w:rPr>
              <w:t>1506 роком. Руко</w:t>
            </w:r>
            <w:r w:rsidR="00481F99">
              <w:rPr>
                <w:rFonts w:eastAsia="Times New Roman" w:cstheme="minorHAnsi"/>
                <w:spacing w:val="14"/>
                <w:sz w:val="28"/>
                <w:szCs w:val="28"/>
                <w:lang w:eastAsia="uk-UA"/>
              </w:rPr>
              <w:t xml:space="preserve">пис містить багато математичних </w:t>
            </w:r>
            <w:r w:rsidRPr="00DF073E">
              <w:rPr>
                <w:rFonts w:eastAsia="Times New Roman" w:cstheme="minorHAnsi"/>
                <w:spacing w:val="14"/>
                <w:sz w:val="28"/>
                <w:szCs w:val="28"/>
                <w:lang w:eastAsia="uk-UA"/>
              </w:rPr>
              <w:t xml:space="preserve">розрахунків, заміток, малюнків. Написана вона особливим дзеркальним шрифтом. </w:t>
            </w:r>
            <w:r w:rsidR="00481F99">
              <w:rPr>
                <w:rFonts w:eastAsia="Times New Roman" w:cstheme="minorHAnsi"/>
                <w:spacing w:val="14"/>
                <w:sz w:val="28"/>
                <w:szCs w:val="28"/>
                <w:lang w:eastAsia="uk-UA"/>
              </w:rPr>
              <w:t>…</w:t>
            </w:r>
          </w:p>
        </w:tc>
      </w:tr>
      <w:tr w:rsidR="002B4AFB" w:rsidTr="00481F99">
        <w:trPr>
          <w:trHeight w:val="2514"/>
        </w:trPr>
        <w:tc>
          <w:tcPr>
            <w:tcW w:w="3256" w:type="dxa"/>
          </w:tcPr>
          <w:p w:rsidR="00DF073E" w:rsidRDefault="00A802D8" w:rsidP="00481F99">
            <w:pPr>
              <w:jc w:val="center"/>
            </w:pPr>
            <w:r>
              <w:rPr>
                <w:noProof/>
                <w:lang w:eastAsia="uk-UA"/>
              </w:rPr>
              <w:drawing>
                <wp:inline distT="0" distB="0" distL="0" distR="0" wp14:anchorId="2772742B" wp14:editId="6CDF57A1">
                  <wp:extent cx="1455420" cy="1598168"/>
                  <wp:effectExtent l="0" t="0" r="0" b="2540"/>
                  <wp:docPr id="4" name="Рисунок 4" descr="https://inspired.com.ua/wp-content/uploads/2012/05/08b_15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nspired.com.ua/wp-content/uploads/2012/05/08b_15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568" cy="1620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</w:tcPr>
          <w:p w:rsidR="00481F99" w:rsidRDefault="00A802D8" w:rsidP="00481F99">
            <w:pPr>
              <w:shd w:val="clear" w:color="auto" w:fill="FFFFFF"/>
              <w:spacing w:before="100" w:beforeAutospacing="1" w:after="100" w:afterAutospacing="1"/>
              <w:jc w:val="center"/>
              <w:outlineLvl w:val="2"/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uk-UA"/>
              </w:rPr>
            </w:pPr>
            <w:r w:rsidRPr="00A802D8"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uk-UA"/>
              </w:rPr>
              <w:t xml:space="preserve">"Євангеліє Генріха Лева" </w:t>
            </w:r>
            <w:r w:rsidR="00481F99"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uk-UA"/>
              </w:rPr>
              <w:t>–</w:t>
            </w:r>
          </w:p>
          <w:p w:rsidR="00A802D8" w:rsidRPr="00A802D8" w:rsidRDefault="00A802D8" w:rsidP="00481F99">
            <w:pPr>
              <w:shd w:val="clear" w:color="auto" w:fill="FFFFFF"/>
              <w:spacing w:before="100" w:beforeAutospacing="1" w:after="100" w:afterAutospacing="1"/>
              <w:jc w:val="center"/>
              <w:outlineLvl w:val="2"/>
              <w:rPr>
                <w:rFonts w:eastAsia="Times New Roman" w:cstheme="minorHAnsi"/>
                <w:b/>
                <w:bCs/>
                <w:color w:val="000000"/>
                <w:sz w:val="36"/>
                <w:szCs w:val="36"/>
                <w:lang w:eastAsia="uk-UA"/>
              </w:rPr>
            </w:pPr>
            <w:r w:rsidRPr="00A802D8">
              <w:rPr>
                <w:rFonts w:eastAsia="Times New Roman" w:cstheme="minorHAnsi"/>
                <w:b/>
                <w:bCs/>
                <w:color w:val="FF0000"/>
                <w:sz w:val="36"/>
                <w:szCs w:val="36"/>
                <w:lang w:eastAsia="uk-UA"/>
              </w:rPr>
              <w:t>$12,4 млн</w:t>
            </w:r>
          </w:p>
          <w:p w:rsidR="007A1BC9" w:rsidRPr="00481F99" w:rsidRDefault="00A802D8" w:rsidP="00481F99">
            <w:pPr>
              <w:shd w:val="clear" w:color="auto" w:fill="FFFFFF"/>
              <w:spacing w:after="100" w:afterAutospacing="1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uk-UA"/>
              </w:rPr>
            </w:pPr>
            <w:r w:rsidRPr="00A802D8">
              <w:rPr>
                <w:rFonts w:eastAsia="Times New Roman" w:cstheme="minorHAnsi"/>
                <w:color w:val="000000"/>
                <w:sz w:val="28"/>
                <w:szCs w:val="28"/>
                <w:lang w:eastAsia="uk-UA"/>
              </w:rPr>
              <w:t>Другим за вартістю стало рукописне видання Євангелія, створене 1188 року на замовлення герцога Саксонії та Баварії Генріха Лева</w:t>
            </w:r>
            <w:r w:rsidRPr="00A802D8">
              <w:rPr>
                <w:rFonts w:ascii="Arial" w:eastAsia="Times New Roman" w:hAnsi="Arial" w:cs="Arial"/>
                <w:color w:val="000000"/>
                <w:sz w:val="27"/>
                <w:szCs w:val="27"/>
                <w:lang w:eastAsia="uk-UA"/>
              </w:rPr>
              <w:t>.</w:t>
            </w:r>
          </w:p>
        </w:tc>
      </w:tr>
      <w:tr w:rsidR="002B4AFB" w:rsidTr="00481F99">
        <w:tc>
          <w:tcPr>
            <w:tcW w:w="3256" w:type="dxa"/>
          </w:tcPr>
          <w:p w:rsidR="00DF073E" w:rsidRDefault="00A802D8" w:rsidP="00F3355F">
            <w:r>
              <w:rPr>
                <w:noProof/>
                <w:lang w:eastAsia="uk-UA"/>
              </w:rPr>
              <w:drawing>
                <wp:inline distT="0" distB="0" distL="0" distR="0" wp14:anchorId="4F31BCAA" wp14:editId="421FA54B">
                  <wp:extent cx="2072640" cy="2103120"/>
                  <wp:effectExtent l="0" t="0" r="3810" b="0"/>
                  <wp:docPr id="6" name="Рисунок 6" descr="Найдорожче видання в Україні! 34000 (!) доларів за старовинні книги! ТОП 10  від маркетплейсу ВІОЛІТІ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Найдорожче видання в Україні! 34000 (!) доларів за старовинні книги! ТОП 10  від маркетплейсу ВІОЛІТІ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640" cy="210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</w:tcPr>
          <w:p w:rsidR="00DF073E" w:rsidRPr="007A1BC9" w:rsidRDefault="002B4AFB" w:rsidP="00F3355F">
            <w:pPr>
              <w:rPr>
                <w:b/>
                <w:noProof/>
                <w:sz w:val="28"/>
                <w:szCs w:val="28"/>
                <w:lang w:eastAsia="uk-UA"/>
              </w:rPr>
            </w:pPr>
            <w:r w:rsidRPr="007A1BC9">
              <w:rPr>
                <w:b/>
                <w:noProof/>
                <w:sz w:val="28"/>
                <w:szCs w:val="28"/>
                <w:lang w:eastAsia="uk-UA"/>
              </w:rPr>
              <w:t>1400016 грн - майже 34 тисячі доларів США</w:t>
            </w:r>
            <w:r w:rsidRPr="007A1BC9">
              <w:rPr>
                <w:b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5314F86D" wp14:editId="668B40B1">
                  <wp:extent cx="3497580" cy="173736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6288" b="66386"/>
                          <a:stretch/>
                        </pic:blipFill>
                        <pic:spPr bwMode="auto">
                          <a:xfrm>
                            <a:off x="0" y="0"/>
                            <a:ext cx="3497580" cy="1737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A1BC9" w:rsidRPr="007A1BC9" w:rsidRDefault="007A1BC9" w:rsidP="00F3355F">
            <w:pPr>
              <w:rPr>
                <w:b/>
                <w:sz w:val="28"/>
                <w:szCs w:val="28"/>
              </w:rPr>
            </w:pPr>
          </w:p>
        </w:tc>
      </w:tr>
      <w:tr w:rsidR="002B4AFB" w:rsidTr="00481F99">
        <w:tc>
          <w:tcPr>
            <w:tcW w:w="3256" w:type="dxa"/>
          </w:tcPr>
          <w:p w:rsidR="00DF073E" w:rsidRDefault="009034C3" w:rsidP="00F3355F">
            <w:r>
              <w:rPr>
                <w:noProof/>
                <w:lang w:eastAsia="uk-UA"/>
              </w:rPr>
              <w:drawing>
                <wp:inline distT="0" distB="0" distL="0" distR="0" wp14:anchorId="073DB101" wp14:editId="64BC19A6">
                  <wp:extent cx="1737360" cy="2407435"/>
                  <wp:effectExtent l="0" t="0" r="0" b="0"/>
                  <wp:docPr id="7" name="Рисунок 7" descr="https://blogger.googleusercontent.com/img/b/R29vZ2xl/AVvXsEhpjZnrtGGUBPMiENFFLkkGAdu4l6_27J1wO5B1UHRi20CMhXYVUHVMfb2_cmFZXooMqqWOGNyhLhFCNA6FFjRZ7nvo79DDEpqEW-4nGFM0BhMcL7RV0sZNV0DuLv_YQlm9-cbEFZ0KVIc/s400/image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blogger.googleusercontent.com/img/b/R29vZ2xl/AVvXsEhpjZnrtGGUBPMiENFFLkkGAdu4l6_27J1wO5B1UHRi20CMhXYVUHVMfb2_cmFZXooMqqWOGNyhLhFCNA6FFjRZ7nvo79DDEpqEW-4nGFM0BhMcL7RV0sZNV0DuLv_YQlm9-cbEFZ0KVIc/s400/image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9771" cy="2452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</w:tcPr>
          <w:p w:rsidR="00CE62F7" w:rsidRPr="00481F99" w:rsidRDefault="009034C3" w:rsidP="00481F99">
            <w:pPr>
              <w:pStyle w:val="bbc-1y32vyc"/>
              <w:shd w:val="clear" w:color="auto" w:fill="F6F6F6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141414"/>
                <w:sz w:val="28"/>
                <w:szCs w:val="28"/>
              </w:rPr>
            </w:pPr>
            <w:r w:rsidRPr="00481F99">
              <w:rPr>
                <w:rFonts w:asciiTheme="minorHAnsi" w:hAnsiTheme="minorHAnsi" w:cstheme="minorHAnsi"/>
                <w:b/>
                <w:color w:val="141414"/>
                <w:sz w:val="28"/>
                <w:szCs w:val="28"/>
              </w:rPr>
              <w:t>Автори рейтингу</w:t>
            </w:r>
          </w:p>
          <w:p w:rsidR="00CE62F7" w:rsidRPr="00481F99" w:rsidRDefault="009034C3" w:rsidP="00481F99">
            <w:pPr>
              <w:pStyle w:val="bbc-1y32vyc"/>
              <w:shd w:val="clear" w:color="auto" w:fill="F6F6F6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141414"/>
                <w:sz w:val="28"/>
                <w:szCs w:val="28"/>
              </w:rPr>
            </w:pPr>
            <w:r w:rsidRPr="00481F99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>«НАЙДОРОЖЧИЙ ПИСЬМЕННИК</w:t>
            </w:r>
            <w:r w:rsidRPr="00481F99">
              <w:rPr>
                <w:rFonts w:asciiTheme="minorHAnsi" w:hAnsiTheme="minorHAnsi" w:cstheme="minorHAnsi"/>
                <w:b/>
                <w:color w:val="141414"/>
                <w:sz w:val="28"/>
                <w:szCs w:val="28"/>
              </w:rPr>
              <w:t>»</w:t>
            </w:r>
          </w:p>
          <w:p w:rsidR="009034C3" w:rsidRPr="007A1BC9" w:rsidRDefault="009034C3" w:rsidP="007A1BC9">
            <w:pPr>
              <w:pStyle w:val="bbc-1y32vyc"/>
              <w:shd w:val="clear" w:color="auto" w:fill="F6F6F6"/>
              <w:spacing w:before="0" w:beforeAutospacing="0" w:after="0" w:afterAutospacing="0"/>
              <w:rPr>
                <w:rFonts w:asciiTheme="minorHAnsi" w:hAnsiTheme="minorHAnsi" w:cstheme="minorHAnsi"/>
                <w:color w:val="141414"/>
                <w:sz w:val="28"/>
                <w:szCs w:val="28"/>
              </w:rPr>
            </w:pPr>
            <w:hyperlink r:id="rId9" w:history="1">
              <w:r w:rsidRPr="007A1BC9">
                <w:rPr>
                  <w:rStyle w:val="a5"/>
                  <w:rFonts w:asciiTheme="minorHAnsi" w:hAnsiTheme="minorHAnsi" w:cstheme="minorHAnsi"/>
                  <w:color w:val="222222"/>
                  <w:sz w:val="28"/>
                  <w:szCs w:val="28"/>
                </w:rPr>
                <w:t>зазначають</w:t>
              </w:r>
            </w:hyperlink>
            <w:r w:rsidRPr="007A1BC9">
              <w:rPr>
                <w:rFonts w:asciiTheme="minorHAnsi" w:hAnsiTheme="minorHAnsi" w:cstheme="minorHAnsi"/>
                <w:color w:val="141414"/>
                <w:sz w:val="28"/>
                <w:szCs w:val="28"/>
              </w:rPr>
              <w:t>, що враховували</w:t>
            </w:r>
            <w:r w:rsidR="007A1BC9">
              <w:rPr>
                <w:rFonts w:asciiTheme="minorHAnsi" w:hAnsiTheme="minorHAnsi" w:cstheme="minorHAnsi"/>
                <w:color w:val="141414"/>
                <w:sz w:val="28"/>
                <w:szCs w:val="28"/>
              </w:rPr>
              <w:t xml:space="preserve"> </w:t>
            </w:r>
            <w:r w:rsidRPr="007A1BC9">
              <w:rPr>
                <w:rFonts w:asciiTheme="minorHAnsi" w:hAnsiTheme="minorHAnsi" w:cstheme="minorHAnsi"/>
                <w:color w:val="141414"/>
                <w:sz w:val="28"/>
                <w:szCs w:val="28"/>
              </w:rPr>
              <w:t>не лише дохід від продажу книжок,</w:t>
            </w:r>
            <w:r w:rsidR="007A1BC9">
              <w:rPr>
                <w:rFonts w:asciiTheme="minorHAnsi" w:hAnsiTheme="minorHAnsi" w:cstheme="minorHAnsi"/>
                <w:color w:val="141414"/>
                <w:sz w:val="28"/>
                <w:szCs w:val="28"/>
              </w:rPr>
              <w:t xml:space="preserve"> </w:t>
            </w:r>
            <w:r w:rsidRPr="007A1BC9">
              <w:rPr>
                <w:rFonts w:asciiTheme="minorHAnsi" w:hAnsiTheme="minorHAnsi" w:cstheme="minorHAnsi"/>
                <w:color w:val="141414"/>
                <w:sz w:val="28"/>
                <w:szCs w:val="28"/>
              </w:rPr>
              <w:t xml:space="preserve">а й надходження з інших джерел </w:t>
            </w:r>
            <w:r w:rsidR="00CE62F7" w:rsidRPr="007A1BC9">
              <w:rPr>
                <w:rFonts w:asciiTheme="minorHAnsi" w:hAnsiTheme="minorHAnsi" w:cstheme="minorHAnsi"/>
                <w:color w:val="141414"/>
                <w:sz w:val="28"/>
                <w:szCs w:val="28"/>
              </w:rPr>
              <w:t>–</w:t>
            </w:r>
            <w:r w:rsidR="00481F99">
              <w:rPr>
                <w:rFonts w:asciiTheme="minorHAnsi" w:hAnsiTheme="minorHAnsi" w:cstheme="minorHAnsi"/>
                <w:color w:val="141414"/>
                <w:sz w:val="28"/>
                <w:szCs w:val="28"/>
              </w:rPr>
              <w:t xml:space="preserve"> </w:t>
            </w:r>
            <w:r w:rsidRPr="007A1BC9">
              <w:rPr>
                <w:rFonts w:asciiTheme="minorHAnsi" w:hAnsiTheme="minorHAnsi" w:cstheme="minorHAnsi"/>
                <w:color w:val="141414"/>
                <w:sz w:val="28"/>
                <w:szCs w:val="28"/>
              </w:rPr>
              <w:t>продаж прав на екранізації, вистави,</w:t>
            </w:r>
            <w:r w:rsidR="00481F99">
              <w:rPr>
                <w:rFonts w:asciiTheme="minorHAnsi" w:hAnsiTheme="minorHAnsi" w:cstheme="minorHAnsi"/>
                <w:color w:val="141414"/>
                <w:sz w:val="28"/>
                <w:szCs w:val="28"/>
              </w:rPr>
              <w:t xml:space="preserve"> </w:t>
            </w:r>
            <w:r w:rsidRPr="007A1BC9">
              <w:rPr>
                <w:rFonts w:asciiTheme="minorHAnsi" w:hAnsiTheme="minorHAnsi" w:cstheme="minorHAnsi"/>
                <w:color w:val="141414"/>
                <w:sz w:val="28"/>
                <w:szCs w:val="28"/>
              </w:rPr>
              <w:t>тематичні парки тощо.</w:t>
            </w:r>
          </w:p>
          <w:p w:rsidR="00CE62F7" w:rsidRPr="007A1BC9" w:rsidRDefault="009034C3" w:rsidP="007A1BC9">
            <w:pPr>
              <w:pStyle w:val="bbc-1y32vyc"/>
              <w:shd w:val="clear" w:color="auto" w:fill="F6F6F6"/>
              <w:spacing w:before="0" w:beforeAutospacing="0" w:after="0" w:afterAutospacing="0"/>
              <w:rPr>
                <w:rFonts w:asciiTheme="minorHAnsi" w:hAnsiTheme="minorHAnsi" w:cstheme="minorHAnsi"/>
                <w:color w:val="141414"/>
                <w:sz w:val="28"/>
                <w:szCs w:val="28"/>
              </w:rPr>
            </w:pPr>
            <w:r w:rsidRPr="007A1BC9">
              <w:rPr>
                <w:rFonts w:asciiTheme="minorHAnsi" w:hAnsiTheme="minorHAnsi" w:cstheme="minorHAnsi"/>
                <w:color w:val="141414"/>
                <w:sz w:val="28"/>
                <w:szCs w:val="28"/>
              </w:rPr>
              <w:t xml:space="preserve">На першій сходинці </w:t>
            </w:r>
            <w:r w:rsidR="00CE62F7" w:rsidRPr="007A1BC9">
              <w:rPr>
                <w:rFonts w:asciiTheme="minorHAnsi" w:hAnsiTheme="minorHAnsi" w:cstheme="minorHAnsi"/>
                <w:color w:val="141414"/>
                <w:sz w:val="28"/>
                <w:szCs w:val="28"/>
              </w:rPr>
              <w:t>–</w:t>
            </w:r>
            <w:r w:rsidR="00481F99">
              <w:rPr>
                <w:rFonts w:asciiTheme="minorHAnsi" w:hAnsiTheme="minorHAnsi" w:cstheme="minorHAnsi"/>
                <w:color w:val="141414"/>
                <w:sz w:val="28"/>
                <w:szCs w:val="28"/>
              </w:rPr>
              <w:t xml:space="preserve"> </w:t>
            </w:r>
            <w:r w:rsidRPr="007A1BC9">
              <w:rPr>
                <w:rFonts w:asciiTheme="minorHAnsi" w:hAnsiTheme="minorHAnsi" w:cstheme="minorHAnsi"/>
                <w:color w:val="141414"/>
                <w:sz w:val="28"/>
                <w:szCs w:val="28"/>
              </w:rPr>
              <w:t>британська письменниця</w:t>
            </w:r>
          </w:p>
          <w:p w:rsidR="00481F99" w:rsidRDefault="009034C3" w:rsidP="00481F99">
            <w:pPr>
              <w:pStyle w:val="bbc-1y32vyc"/>
              <w:shd w:val="clear" w:color="auto" w:fill="F6F6F6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1F1F1F"/>
                <w:sz w:val="36"/>
                <w:szCs w:val="36"/>
                <w:shd w:val="clear" w:color="auto" w:fill="FFFFFF"/>
              </w:rPr>
            </w:pPr>
            <w:proofErr w:type="spellStart"/>
            <w:r w:rsidRPr="00481F99">
              <w:rPr>
                <w:rFonts w:asciiTheme="minorHAnsi" w:hAnsiTheme="minorHAnsi" w:cstheme="minorHAnsi"/>
                <w:b/>
                <w:bCs/>
                <w:color w:val="141414"/>
                <w:sz w:val="36"/>
                <w:szCs w:val="36"/>
              </w:rPr>
              <w:t>Джоан</w:t>
            </w:r>
            <w:proofErr w:type="spellEnd"/>
            <w:r w:rsidRPr="00481F99">
              <w:rPr>
                <w:rFonts w:asciiTheme="minorHAnsi" w:hAnsiTheme="minorHAnsi" w:cstheme="minorHAnsi"/>
                <w:b/>
                <w:bCs/>
                <w:color w:val="141414"/>
                <w:sz w:val="36"/>
                <w:szCs w:val="36"/>
              </w:rPr>
              <w:t xml:space="preserve"> </w:t>
            </w:r>
            <w:proofErr w:type="spellStart"/>
            <w:r w:rsidRPr="00481F99">
              <w:rPr>
                <w:rFonts w:asciiTheme="minorHAnsi" w:hAnsiTheme="minorHAnsi" w:cstheme="minorHAnsi"/>
                <w:b/>
                <w:bCs/>
                <w:color w:val="141414"/>
                <w:sz w:val="36"/>
                <w:szCs w:val="36"/>
              </w:rPr>
              <w:t>Роулінг</w:t>
            </w:r>
            <w:proofErr w:type="spellEnd"/>
            <w:r w:rsidRPr="00481F99">
              <w:rPr>
                <w:rFonts w:asciiTheme="minorHAnsi" w:hAnsiTheme="minorHAnsi" w:cstheme="minorHAnsi"/>
                <w:color w:val="141414"/>
                <w:sz w:val="36"/>
                <w:szCs w:val="36"/>
              </w:rPr>
              <w:t>,</w:t>
            </w:r>
          </w:p>
          <w:p w:rsidR="00CE62F7" w:rsidRPr="00481F99" w:rsidRDefault="009034C3" w:rsidP="00481F99">
            <w:pPr>
              <w:pStyle w:val="bbc-1y32vyc"/>
              <w:shd w:val="clear" w:color="auto" w:fill="F6F6F6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0000"/>
                <w:sz w:val="36"/>
                <w:szCs w:val="36"/>
                <w:shd w:val="clear" w:color="auto" w:fill="FFFFFF"/>
              </w:rPr>
            </w:pPr>
            <w:r w:rsidRPr="00481F99">
              <w:rPr>
                <w:rFonts w:asciiTheme="minorHAnsi" w:hAnsiTheme="minorHAnsi" w:cstheme="minorHAnsi"/>
                <w:color w:val="FF0000"/>
                <w:sz w:val="36"/>
                <w:szCs w:val="36"/>
                <w:shd w:val="clear" w:color="auto" w:fill="FFFFFF"/>
              </w:rPr>
              <w:t>авторка</w:t>
            </w:r>
            <w:r w:rsidR="00481F99" w:rsidRPr="00481F99">
              <w:rPr>
                <w:rFonts w:asciiTheme="minorHAnsi" w:hAnsiTheme="minorHAnsi" w:cstheme="minorHAnsi"/>
                <w:color w:val="FF0000"/>
                <w:sz w:val="36"/>
                <w:szCs w:val="36"/>
                <w:shd w:val="clear" w:color="auto" w:fill="FFFFFF"/>
              </w:rPr>
              <w:t xml:space="preserve"> </w:t>
            </w:r>
            <w:r w:rsidRPr="00481F99">
              <w:rPr>
                <w:rFonts w:asciiTheme="minorHAnsi" w:hAnsiTheme="minorHAnsi" w:cstheme="minorHAnsi"/>
                <w:color w:val="FF0000"/>
                <w:sz w:val="36"/>
                <w:szCs w:val="36"/>
              </w:rPr>
              <w:t xml:space="preserve">серії романів про Гаррі </w:t>
            </w:r>
            <w:proofErr w:type="spellStart"/>
            <w:r w:rsidRPr="00481F99">
              <w:rPr>
                <w:rFonts w:asciiTheme="minorHAnsi" w:hAnsiTheme="minorHAnsi" w:cstheme="minorHAnsi"/>
                <w:color w:val="FF0000"/>
                <w:sz w:val="36"/>
                <w:szCs w:val="36"/>
              </w:rPr>
              <w:t>Поттера</w:t>
            </w:r>
            <w:proofErr w:type="spellEnd"/>
          </w:p>
          <w:p w:rsidR="009034C3" w:rsidRPr="00481F99" w:rsidRDefault="009034C3" w:rsidP="007A1BC9">
            <w:pPr>
              <w:pStyle w:val="bbc-1y32vyc"/>
              <w:shd w:val="clear" w:color="auto" w:fill="F6F6F6"/>
              <w:spacing w:before="0" w:beforeAutospacing="0" w:after="0" w:afterAutospacing="0"/>
              <w:rPr>
                <w:rFonts w:asciiTheme="minorHAnsi" w:hAnsiTheme="minorHAnsi" w:cstheme="minorHAnsi"/>
                <w:color w:val="1F1F1F"/>
                <w:sz w:val="28"/>
                <w:szCs w:val="28"/>
                <w:shd w:val="clear" w:color="auto" w:fill="FFFFFF"/>
              </w:rPr>
            </w:pPr>
            <w:r w:rsidRPr="007A1BC9">
              <w:rPr>
                <w:rFonts w:asciiTheme="minorHAnsi" w:hAnsiTheme="minorHAnsi" w:cstheme="minorHAnsi"/>
                <w:color w:val="1F1F1F"/>
                <w:sz w:val="28"/>
                <w:szCs w:val="28"/>
                <w:shd w:val="clear" w:color="auto" w:fill="FFFFFF"/>
              </w:rPr>
              <w:t>(загальним накладом понад</w:t>
            </w:r>
            <w:r w:rsidR="00481F99">
              <w:rPr>
                <w:rFonts w:asciiTheme="minorHAnsi" w:hAnsiTheme="minorHAnsi" w:cstheme="minorHAnsi"/>
                <w:color w:val="1F1F1F"/>
                <w:sz w:val="28"/>
                <w:szCs w:val="28"/>
                <w:shd w:val="clear" w:color="auto" w:fill="FFFFFF"/>
              </w:rPr>
              <w:t xml:space="preserve"> </w:t>
            </w:r>
            <w:r w:rsidRPr="007A1BC9">
              <w:rPr>
                <w:rFonts w:asciiTheme="minorHAnsi" w:hAnsiTheme="minorHAnsi" w:cstheme="minorHAnsi"/>
                <w:color w:val="1F1F1F"/>
                <w:sz w:val="28"/>
                <w:szCs w:val="28"/>
                <w:shd w:val="clear" w:color="auto" w:fill="FFFFFF"/>
              </w:rPr>
              <w:t>500 млн примірників),</w:t>
            </w:r>
            <w:r w:rsidRPr="007A1BC9">
              <w:rPr>
                <w:rFonts w:asciiTheme="minorHAnsi" w:hAnsiTheme="minorHAnsi" w:cstheme="minorHAnsi"/>
                <w:color w:val="141414"/>
                <w:sz w:val="28"/>
                <w:szCs w:val="28"/>
              </w:rPr>
              <w:t xml:space="preserve"> яка за рік, за підрахунками </w:t>
            </w:r>
            <w:proofErr w:type="spellStart"/>
            <w:r w:rsidRPr="007A1BC9">
              <w:rPr>
                <w:rFonts w:asciiTheme="minorHAnsi" w:hAnsiTheme="minorHAnsi" w:cstheme="minorHAnsi"/>
                <w:color w:val="141414"/>
                <w:sz w:val="28"/>
                <w:szCs w:val="28"/>
              </w:rPr>
              <w:t>Forbes</w:t>
            </w:r>
            <w:proofErr w:type="spellEnd"/>
            <w:r w:rsidRPr="007A1BC9">
              <w:rPr>
                <w:rFonts w:asciiTheme="minorHAnsi" w:hAnsiTheme="minorHAnsi" w:cstheme="minorHAnsi"/>
                <w:color w:val="141414"/>
                <w:sz w:val="28"/>
                <w:szCs w:val="28"/>
              </w:rPr>
              <w:t>,</w:t>
            </w:r>
            <w:r w:rsidR="00481F99">
              <w:rPr>
                <w:rFonts w:asciiTheme="minorHAnsi" w:hAnsiTheme="minorHAnsi" w:cstheme="minorHAnsi"/>
                <w:color w:val="1F1F1F"/>
                <w:sz w:val="28"/>
                <w:szCs w:val="28"/>
                <w:shd w:val="clear" w:color="auto" w:fill="FFFFFF"/>
              </w:rPr>
              <w:t xml:space="preserve"> </w:t>
            </w:r>
            <w:r w:rsidRPr="009034C3">
              <w:rPr>
                <w:rFonts w:ascii="Helvetica" w:hAnsi="Helvetica"/>
                <w:color w:val="FF0000"/>
              </w:rPr>
              <w:t>заробила 92 мільйони доларів.</w:t>
            </w:r>
          </w:p>
          <w:p w:rsidR="00DF073E" w:rsidRDefault="00DF073E" w:rsidP="00CE62F7">
            <w:pPr>
              <w:jc w:val="center"/>
            </w:pPr>
          </w:p>
        </w:tc>
      </w:tr>
    </w:tbl>
    <w:p w:rsidR="00DF073E" w:rsidRPr="00F87FCA" w:rsidRDefault="00F87FCA" w:rsidP="00F3355F">
      <w:pPr>
        <w:ind w:left="-993"/>
        <w:rPr>
          <w:b/>
        </w:rPr>
      </w:pPr>
      <w:proofErr w:type="spellStart"/>
      <w:r>
        <w:rPr>
          <w:b/>
        </w:rPr>
        <w:t>Підбірку</w:t>
      </w:r>
      <w:proofErr w:type="spellEnd"/>
      <w:r>
        <w:rPr>
          <w:b/>
        </w:rPr>
        <w:t xml:space="preserve"> матеріалу підготував  учень</w:t>
      </w:r>
      <w:r w:rsidR="00481F99" w:rsidRPr="00F87FCA">
        <w:rPr>
          <w:b/>
        </w:rPr>
        <w:t xml:space="preserve"> 9-</w:t>
      </w:r>
      <w:r>
        <w:rPr>
          <w:b/>
        </w:rPr>
        <w:t>Б класу Богомол Ярослав</w:t>
      </w:r>
      <w:r w:rsidRPr="00F87FCA">
        <w:rPr>
          <w:b/>
        </w:rPr>
        <w:t>…</w:t>
      </w:r>
    </w:p>
    <w:p w:rsidR="00481F99" w:rsidRDefault="00481F99" w:rsidP="00F87FCA"/>
    <w:sectPr w:rsidR="00481F99" w:rsidSect="00481F99">
      <w:pgSz w:w="11906" w:h="16838"/>
      <w:pgMar w:top="568" w:right="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7A4"/>
    <w:rsid w:val="00163375"/>
    <w:rsid w:val="001B3E85"/>
    <w:rsid w:val="002B4AFB"/>
    <w:rsid w:val="00481F99"/>
    <w:rsid w:val="00514760"/>
    <w:rsid w:val="007A1BC9"/>
    <w:rsid w:val="009034C3"/>
    <w:rsid w:val="00A802D8"/>
    <w:rsid w:val="00AB17A4"/>
    <w:rsid w:val="00CE62F7"/>
    <w:rsid w:val="00DF073E"/>
    <w:rsid w:val="00F3355F"/>
    <w:rsid w:val="00F8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C532D"/>
  <w15:chartTrackingRefBased/>
  <w15:docId w15:val="{9984919C-1902-4577-BD66-486C4E6FB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BC9"/>
  </w:style>
  <w:style w:type="paragraph" w:styleId="1">
    <w:name w:val="heading 1"/>
    <w:basedOn w:val="a"/>
    <w:next w:val="a"/>
    <w:link w:val="10"/>
    <w:uiPriority w:val="9"/>
    <w:qFormat/>
    <w:rsid w:val="00DF07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02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F073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F07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4">
    <w:name w:val="Table Grid"/>
    <w:basedOn w:val="a1"/>
    <w:uiPriority w:val="39"/>
    <w:rsid w:val="00DF0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A802D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bbc-1y32vyc">
    <w:name w:val="bbc-1y32vyc"/>
    <w:basedOn w:val="a"/>
    <w:rsid w:val="00903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semiHidden/>
    <w:unhideWhenUsed/>
    <w:rsid w:val="009034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4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ww.forbes.com/sites/hayleycuccinello/2019/12/20/worlds-highest-paid-authors-2019-rowling-patterson-obam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876</Words>
  <Characters>500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2024-10-24T22:04:00Z</dcterms:created>
  <dcterms:modified xsi:type="dcterms:W3CDTF">2024-10-25T07:31:00Z</dcterms:modified>
</cp:coreProperties>
</file>