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3F876" w14:textId="68671E66" w:rsidR="00752F0A" w:rsidRPr="00787E30" w:rsidRDefault="00787E30" w:rsidP="00787E3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87E30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</w:t>
      </w:r>
      <w:r w:rsidRPr="00787E30">
        <w:rPr>
          <w:rStyle w:val="a3"/>
          <w:rFonts w:ascii="Times New Roman" w:hAnsi="Times New Roman" w:cs="Times New Roman"/>
          <w:sz w:val="28"/>
          <w:szCs w:val="28"/>
          <w:lang w:val="uk-UA"/>
        </w:rPr>
        <w:t>Гроші та їх вплив на життя сучасної молоді</w:t>
      </w:r>
    </w:p>
    <w:p w14:paraId="2B1FA8A6" w14:textId="1173A416" w:rsidR="00752F0A" w:rsidRPr="00787E30" w:rsidRDefault="00787E30" w:rsidP="00787E30">
      <w:pPr>
        <w:pStyle w:val="a4"/>
        <w:jc w:val="both"/>
        <w:rPr>
          <w:sz w:val="28"/>
          <w:szCs w:val="28"/>
          <w:lang w:val="uk-UA"/>
        </w:rPr>
      </w:pPr>
      <w:r w:rsidRPr="00787E30">
        <w:rPr>
          <w:sz w:val="28"/>
          <w:szCs w:val="28"/>
          <w:lang w:val="uk-UA"/>
        </w:rPr>
        <w:t>Добрий</w:t>
      </w:r>
      <w:r w:rsidRPr="00787E30">
        <w:rPr>
          <w:sz w:val="28"/>
          <w:szCs w:val="28"/>
          <w:lang w:val="uk-UA"/>
        </w:rPr>
        <w:t xml:space="preserve"> день</w:t>
      </w:r>
      <w:r w:rsidRPr="00787E30">
        <w:rPr>
          <w:sz w:val="28"/>
          <w:szCs w:val="28"/>
          <w:lang w:val="uk-UA"/>
        </w:rPr>
        <w:t>, шановні присутні!</w:t>
      </w:r>
    </w:p>
    <w:p w14:paraId="7895C3B7" w14:textId="77777777" w:rsidR="00752F0A" w:rsidRPr="00787E30" w:rsidRDefault="00787E30" w:rsidP="00787E30">
      <w:pPr>
        <w:pStyle w:val="a4"/>
        <w:jc w:val="both"/>
        <w:rPr>
          <w:sz w:val="28"/>
          <w:szCs w:val="28"/>
          <w:lang w:val="uk-UA"/>
        </w:rPr>
      </w:pPr>
      <w:r w:rsidRPr="00787E30">
        <w:rPr>
          <w:sz w:val="28"/>
          <w:szCs w:val="28"/>
          <w:lang w:val="uk-UA"/>
        </w:rPr>
        <w:t xml:space="preserve">Сьогодні ми поговоримо про одну з найактуальніших тем сучасності — гроші та їх вплив на життя молоді. У </w:t>
      </w:r>
      <w:r w:rsidRPr="00787E30">
        <w:rPr>
          <w:sz w:val="28"/>
          <w:szCs w:val="28"/>
          <w:lang w:val="uk-UA"/>
        </w:rPr>
        <w:t>світі, де фінанси відіграють вирішальну роль, важливо розуміти, як гроші впливають на наше мислення, вибори та майбутнє.</w:t>
      </w:r>
    </w:p>
    <w:p w14:paraId="24823466" w14:textId="77777777" w:rsidR="00752F0A" w:rsidRPr="00787E30" w:rsidRDefault="00787E30" w:rsidP="00787E30">
      <w:pPr>
        <w:pStyle w:val="a4"/>
        <w:jc w:val="both"/>
        <w:rPr>
          <w:b/>
          <w:bCs/>
          <w:sz w:val="28"/>
          <w:szCs w:val="28"/>
          <w:lang w:val="uk-UA"/>
        </w:rPr>
      </w:pPr>
      <w:r w:rsidRPr="00787E30">
        <w:rPr>
          <w:b/>
          <w:bCs/>
          <w:sz w:val="28"/>
          <w:szCs w:val="28"/>
          <w:lang w:val="uk-UA"/>
        </w:rPr>
        <w:t>Що</w:t>
      </w:r>
      <w:r w:rsidRPr="00787E30">
        <w:rPr>
          <w:b/>
          <w:bCs/>
          <w:sz w:val="28"/>
          <w:szCs w:val="28"/>
          <w:lang w:val="uk-UA"/>
        </w:rPr>
        <w:t xml:space="preserve"> таке гроші для молоді?</w:t>
      </w:r>
    </w:p>
    <w:p w14:paraId="3220FCB4" w14:textId="77777777" w:rsidR="00752F0A" w:rsidRPr="00787E30" w:rsidRDefault="00787E30" w:rsidP="00787E30">
      <w:pPr>
        <w:pStyle w:val="a4"/>
        <w:jc w:val="both"/>
        <w:rPr>
          <w:sz w:val="28"/>
          <w:szCs w:val="28"/>
          <w:lang w:val="uk-UA"/>
        </w:rPr>
      </w:pPr>
      <w:r w:rsidRPr="00787E30">
        <w:rPr>
          <w:sz w:val="28"/>
          <w:szCs w:val="28"/>
          <w:lang w:val="uk-UA"/>
        </w:rPr>
        <w:t>Для молодого покоління гроші — це більше, ніж просто засіб обміну. Вони стали символом можливостей, незалежно</w:t>
      </w:r>
      <w:r w:rsidRPr="00787E30">
        <w:rPr>
          <w:sz w:val="28"/>
          <w:szCs w:val="28"/>
          <w:lang w:val="uk-UA"/>
        </w:rPr>
        <w:t>сті та статусу. Сучасна молодь часто асоціює фінансову стабільність із свободою: можливістю подорожувати, здобувати якісну освіту, інвестувати в особистий розвиток і кар'єру. Гроші дають доступ до ресурсів, які допомагають побудувати успішне майбутнє.</w:t>
      </w:r>
    </w:p>
    <w:p w14:paraId="368B6274" w14:textId="77777777" w:rsidR="00752F0A" w:rsidRPr="00787E30" w:rsidRDefault="00787E30" w:rsidP="00787E30">
      <w:pPr>
        <w:pStyle w:val="3"/>
        <w:jc w:val="both"/>
        <w:rPr>
          <w:rFonts w:ascii="Times New Roman" w:hAnsi="Times New Roman" w:hint="default"/>
          <w:sz w:val="28"/>
          <w:szCs w:val="28"/>
          <w:lang w:val="uk-UA"/>
        </w:rPr>
      </w:pPr>
      <w:r w:rsidRPr="00787E30">
        <w:rPr>
          <w:rFonts w:ascii="Times New Roman" w:hAnsi="Times New Roman" w:hint="default"/>
          <w:sz w:val="28"/>
          <w:szCs w:val="28"/>
          <w:lang w:val="uk-UA"/>
        </w:rPr>
        <w:t>Впли</w:t>
      </w:r>
      <w:r w:rsidRPr="00787E30">
        <w:rPr>
          <w:rFonts w:ascii="Times New Roman" w:hAnsi="Times New Roman" w:hint="default"/>
          <w:sz w:val="28"/>
          <w:szCs w:val="28"/>
          <w:lang w:val="uk-UA"/>
        </w:rPr>
        <w:t>в на цінності та вибір</w:t>
      </w:r>
      <w:r w:rsidRPr="00787E30">
        <w:rPr>
          <w:rFonts w:ascii="Times New Roman" w:hAnsi="Times New Roman" w:hint="default"/>
          <w:sz w:val="28"/>
          <w:szCs w:val="28"/>
          <w:lang w:val="uk-UA"/>
        </w:rPr>
        <w:t>.</w:t>
      </w:r>
    </w:p>
    <w:p w14:paraId="1C4CC68C" w14:textId="77777777" w:rsidR="00752F0A" w:rsidRPr="00787E30" w:rsidRDefault="00787E30" w:rsidP="00787E30">
      <w:pPr>
        <w:pStyle w:val="a4"/>
        <w:jc w:val="both"/>
        <w:rPr>
          <w:sz w:val="28"/>
          <w:szCs w:val="28"/>
          <w:lang w:val="uk-UA"/>
        </w:rPr>
      </w:pPr>
      <w:r w:rsidRPr="00787E30">
        <w:rPr>
          <w:sz w:val="28"/>
          <w:szCs w:val="28"/>
          <w:lang w:val="uk-UA"/>
        </w:rPr>
        <w:t>Проте гроші також мають значний вплив на цінності та вибір молоді. У суспільстві, де матеріальний успіх часто ставиться на перше місце, молодь стикається з тиском, який диктує необхідність досягати певних фінансових вершин. Реклама,</w:t>
      </w:r>
      <w:r w:rsidRPr="00787E30">
        <w:rPr>
          <w:sz w:val="28"/>
          <w:szCs w:val="28"/>
          <w:lang w:val="uk-UA"/>
        </w:rPr>
        <w:t xml:space="preserve"> соціальні мережі та медіа підсилюють ці установки, часто створюючи ілюзію, що щастя та успіх вимірюються грошима.</w:t>
      </w:r>
    </w:p>
    <w:p w14:paraId="4869AA7F" w14:textId="77777777" w:rsidR="00752F0A" w:rsidRPr="00787E30" w:rsidRDefault="00787E30" w:rsidP="00787E30">
      <w:pPr>
        <w:pStyle w:val="a4"/>
        <w:jc w:val="both"/>
        <w:rPr>
          <w:sz w:val="28"/>
          <w:szCs w:val="28"/>
          <w:lang w:val="uk-UA"/>
        </w:rPr>
      </w:pPr>
      <w:r w:rsidRPr="00787E30">
        <w:rPr>
          <w:sz w:val="28"/>
          <w:szCs w:val="28"/>
          <w:lang w:val="uk-UA"/>
        </w:rPr>
        <w:t>Це призводить до того, що деякі молоді люди обирають професії чи життєві шляхи, орієнтуючись виключно на потенційний фінансовий дохід, а не н</w:t>
      </w:r>
      <w:r w:rsidRPr="00787E30">
        <w:rPr>
          <w:sz w:val="28"/>
          <w:szCs w:val="28"/>
          <w:lang w:val="uk-UA"/>
        </w:rPr>
        <w:t>а власні інтереси, таланти чи покликання. Така ситуація може створювати внутрішні конфлікти і навіть призводити до вигорання.</w:t>
      </w:r>
    </w:p>
    <w:p w14:paraId="18BEA879" w14:textId="77777777" w:rsidR="00752F0A" w:rsidRPr="00787E30" w:rsidRDefault="00787E30" w:rsidP="00787E30">
      <w:pPr>
        <w:pStyle w:val="3"/>
        <w:jc w:val="both"/>
        <w:rPr>
          <w:rFonts w:ascii="Times New Roman" w:hAnsi="Times New Roman" w:hint="default"/>
          <w:sz w:val="28"/>
          <w:szCs w:val="28"/>
          <w:lang w:val="uk-UA"/>
        </w:rPr>
      </w:pPr>
      <w:r w:rsidRPr="00787E30">
        <w:rPr>
          <w:rFonts w:ascii="Times New Roman" w:hAnsi="Times New Roman" w:hint="default"/>
          <w:sz w:val="28"/>
          <w:szCs w:val="28"/>
          <w:lang w:val="uk-UA"/>
        </w:rPr>
        <w:t>Фінансова грамотність — ключ до майбутнього</w:t>
      </w:r>
      <w:r w:rsidRPr="00787E30">
        <w:rPr>
          <w:rFonts w:ascii="Times New Roman" w:hAnsi="Times New Roman" w:hint="default"/>
          <w:sz w:val="28"/>
          <w:szCs w:val="28"/>
          <w:lang w:val="uk-UA"/>
        </w:rPr>
        <w:t>.</w:t>
      </w:r>
    </w:p>
    <w:p w14:paraId="6551F7BB" w14:textId="77777777" w:rsidR="00752F0A" w:rsidRPr="00787E30" w:rsidRDefault="00787E30" w:rsidP="00787E30">
      <w:pPr>
        <w:pStyle w:val="a4"/>
        <w:jc w:val="both"/>
        <w:rPr>
          <w:sz w:val="28"/>
          <w:szCs w:val="28"/>
          <w:lang w:val="uk-UA"/>
        </w:rPr>
      </w:pPr>
      <w:r w:rsidRPr="00787E30">
        <w:rPr>
          <w:sz w:val="28"/>
          <w:szCs w:val="28"/>
          <w:lang w:val="uk-UA"/>
        </w:rPr>
        <w:t>Одним із важливих аспектів впливу грошей на молодь є недостатня фінансова грамотність</w:t>
      </w:r>
      <w:r w:rsidRPr="00787E30">
        <w:rPr>
          <w:sz w:val="28"/>
          <w:szCs w:val="28"/>
          <w:lang w:val="uk-UA"/>
        </w:rPr>
        <w:t>. Багато хто з молодих людей вступає в доросле життя, не маючи чіткої уяви про те, як правильно керувати своїми фінансами. Відсутність базових знань у цій сфері може призвести до боргів, неправильних інвестицій і фінансової нестабільності в майбутньому.</w:t>
      </w:r>
    </w:p>
    <w:p w14:paraId="1499AF9B" w14:textId="77777777" w:rsidR="00752F0A" w:rsidRPr="00787E30" w:rsidRDefault="00787E30" w:rsidP="00787E30">
      <w:pPr>
        <w:pStyle w:val="a4"/>
        <w:jc w:val="both"/>
        <w:rPr>
          <w:sz w:val="28"/>
          <w:szCs w:val="28"/>
          <w:lang w:val="uk-UA"/>
        </w:rPr>
      </w:pPr>
      <w:r w:rsidRPr="00787E30">
        <w:rPr>
          <w:sz w:val="28"/>
          <w:szCs w:val="28"/>
          <w:lang w:val="uk-UA"/>
        </w:rPr>
        <w:t>От</w:t>
      </w:r>
      <w:r w:rsidRPr="00787E30">
        <w:rPr>
          <w:sz w:val="28"/>
          <w:szCs w:val="28"/>
          <w:lang w:val="uk-UA"/>
        </w:rPr>
        <w:t>же, необхідно надавати молоді доступ до фінансової освіти — через школи, університети, спеціальні курси. Фінансова грамотність дозволить молоді усвідомлено ставитися до грошей, робити правильні фінансові рішення і уникати боргових пасток.</w:t>
      </w:r>
    </w:p>
    <w:p w14:paraId="66F28BA6" w14:textId="77777777" w:rsidR="00752F0A" w:rsidRPr="00787E30" w:rsidRDefault="00787E30" w:rsidP="00787E30">
      <w:pPr>
        <w:pStyle w:val="3"/>
        <w:jc w:val="both"/>
        <w:rPr>
          <w:rFonts w:ascii="Times New Roman" w:eastAsiaTheme="minorEastAsia" w:hAnsi="Times New Roman" w:hint="default"/>
          <w:sz w:val="28"/>
          <w:szCs w:val="28"/>
          <w:lang w:val="uk-UA"/>
        </w:rPr>
      </w:pPr>
      <w:r w:rsidRPr="00787E30">
        <w:rPr>
          <w:rFonts w:ascii="Times New Roman" w:eastAsiaTheme="minorEastAsia" w:hAnsi="Times New Roman" w:hint="default"/>
          <w:sz w:val="28"/>
          <w:szCs w:val="28"/>
          <w:lang w:val="uk-UA"/>
        </w:rPr>
        <w:t>Гроші як засіб дл</w:t>
      </w:r>
      <w:r w:rsidRPr="00787E30">
        <w:rPr>
          <w:rFonts w:ascii="Times New Roman" w:eastAsiaTheme="minorEastAsia" w:hAnsi="Times New Roman" w:hint="default"/>
          <w:sz w:val="28"/>
          <w:szCs w:val="28"/>
          <w:lang w:val="uk-UA"/>
        </w:rPr>
        <w:t>я реалізації потенціалу</w:t>
      </w:r>
      <w:r w:rsidRPr="00787E30">
        <w:rPr>
          <w:rFonts w:ascii="Times New Roman" w:eastAsiaTheme="minorEastAsia" w:hAnsi="Times New Roman" w:hint="default"/>
          <w:sz w:val="28"/>
          <w:szCs w:val="28"/>
          <w:lang w:val="uk-UA"/>
        </w:rPr>
        <w:t>.</w:t>
      </w:r>
    </w:p>
    <w:p w14:paraId="01E43DF1" w14:textId="77777777" w:rsidR="00752F0A" w:rsidRPr="00787E30" w:rsidRDefault="00787E30" w:rsidP="00787E30">
      <w:pPr>
        <w:pStyle w:val="a4"/>
        <w:jc w:val="both"/>
        <w:rPr>
          <w:sz w:val="28"/>
          <w:szCs w:val="28"/>
          <w:lang w:val="uk-UA"/>
        </w:rPr>
      </w:pPr>
      <w:r w:rsidRPr="00787E30">
        <w:rPr>
          <w:sz w:val="28"/>
          <w:szCs w:val="28"/>
          <w:lang w:val="uk-UA"/>
        </w:rPr>
        <w:lastRenderedPageBreak/>
        <w:t>Але не варто забувати, що гроші можуть бути не лише тиском, але й інструментом для досягнення мрій. Правильне розуміння грошей, їхнє свідоме використання може допомогти молодим людям досягти особистих цілей, зреалізувати свої талан</w:t>
      </w:r>
      <w:r w:rsidRPr="00787E30">
        <w:rPr>
          <w:sz w:val="28"/>
          <w:szCs w:val="28"/>
          <w:lang w:val="uk-UA"/>
        </w:rPr>
        <w:t>ти та внести свій вклад у суспільство. Гроші можуть бути засобом для навчання, саморозвитку та підприємництва, що допоможе будувати краще майбутнє.</w:t>
      </w:r>
    </w:p>
    <w:p w14:paraId="2C2909D7" w14:textId="77777777" w:rsidR="00752F0A" w:rsidRPr="00787E30" w:rsidRDefault="00787E30" w:rsidP="00787E30">
      <w:pPr>
        <w:pStyle w:val="3"/>
        <w:jc w:val="both"/>
        <w:rPr>
          <w:rFonts w:ascii="Times New Roman" w:hAnsi="Times New Roman" w:hint="default"/>
          <w:sz w:val="28"/>
          <w:szCs w:val="28"/>
          <w:lang w:val="uk-UA"/>
        </w:rPr>
      </w:pPr>
      <w:r w:rsidRPr="00787E30">
        <w:rPr>
          <w:rFonts w:ascii="Times New Roman" w:hAnsi="Times New Roman" w:hint="default"/>
          <w:sz w:val="28"/>
          <w:szCs w:val="28"/>
          <w:lang w:val="uk-UA"/>
        </w:rPr>
        <w:t>Висновок</w:t>
      </w:r>
      <w:r w:rsidRPr="00787E30">
        <w:rPr>
          <w:rFonts w:ascii="Times New Roman" w:hAnsi="Times New Roman" w:hint="default"/>
          <w:sz w:val="28"/>
          <w:szCs w:val="28"/>
          <w:lang w:val="uk-UA"/>
        </w:rPr>
        <w:t>.</w:t>
      </w:r>
    </w:p>
    <w:p w14:paraId="3D6B34EE" w14:textId="77777777" w:rsidR="00752F0A" w:rsidRPr="00787E30" w:rsidRDefault="00787E30" w:rsidP="00787E30">
      <w:pPr>
        <w:pStyle w:val="a4"/>
        <w:jc w:val="both"/>
        <w:rPr>
          <w:sz w:val="28"/>
          <w:szCs w:val="28"/>
          <w:lang w:val="uk-UA"/>
        </w:rPr>
      </w:pPr>
      <w:r w:rsidRPr="00787E30">
        <w:rPr>
          <w:sz w:val="28"/>
          <w:szCs w:val="28"/>
          <w:lang w:val="uk-UA"/>
        </w:rPr>
        <w:t xml:space="preserve">Гроші без сумніву мають великий вплив на життя сучасної молоді. Однак важливо пам’ятати, що </w:t>
      </w:r>
      <w:r w:rsidRPr="00787E30">
        <w:rPr>
          <w:sz w:val="28"/>
          <w:szCs w:val="28"/>
          <w:lang w:val="uk-UA"/>
        </w:rPr>
        <w:t>гроші — це лише інструмент. Вони можуть бути як джерелом можливостей, так і викликом, залежно від того, як ми ставимося до них і використовуємо їх. Тому головне завдання для молоді — знайти баланс між матеріальним добробутом і власними цінностями, розуміюч</w:t>
      </w:r>
      <w:r w:rsidRPr="00787E30">
        <w:rPr>
          <w:sz w:val="28"/>
          <w:szCs w:val="28"/>
          <w:lang w:val="uk-UA"/>
        </w:rPr>
        <w:t>и, що справжнє щастя не вимірюється грошима, а залежить від того, наскільки ми реалізуємо свій потенціал і живемо відповідно до своїх принципів.</w:t>
      </w:r>
    </w:p>
    <w:p w14:paraId="54DA654D" w14:textId="77777777" w:rsidR="00752F0A" w:rsidRPr="00787E30" w:rsidRDefault="00787E30" w:rsidP="00787E30">
      <w:pPr>
        <w:pStyle w:val="a4"/>
        <w:jc w:val="both"/>
        <w:rPr>
          <w:b/>
          <w:bCs/>
          <w:sz w:val="28"/>
          <w:szCs w:val="28"/>
          <w:lang w:val="uk-UA"/>
        </w:rPr>
      </w:pPr>
      <w:r w:rsidRPr="00787E30">
        <w:rPr>
          <w:b/>
          <w:bCs/>
          <w:sz w:val="28"/>
          <w:szCs w:val="28"/>
          <w:lang w:val="uk-UA"/>
        </w:rPr>
        <w:t>Дякую за увагу!</w:t>
      </w:r>
    </w:p>
    <w:p w14:paraId="596D28D1" w14:textId="30F34E0C" w:rsidR="00752F0A" w:rsidRPr="00787E30" w:rsidRDefault="00787E30" w:rsidP="00787E30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Ліна Островська, учениця 11-А класу</w:t>
      </w:r>
    </w:p>
    <w:sectPr w:rsidR="00752F0A" w:rsidRPr="00787E30" w:rsidSect="00787E30">
      <w:pgSz w:w="11906" w:h="16838"/>
      <w:pgMar w:top="1135" w:right="991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1CAD402D"/>
    <w:rsid w:val="00752F0A"/>
    <w:rsid w:val="00787E30"/>
    <w:rsid w:val="1CAD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F77E4FF"/>
  <w15:docId w15:val="{73904187-B915-4F56-A018-7632029F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paragraph" w:styleId="3">
    <w:name w:val="heading 3"/>
    <w:next w:val="a"/>
    <w:semiHidden/>
    <w:unhideWhenUsed/>
    <w:qFormat/>
    <w:pPr>
      <w:spacing w:beforeAutospacing="1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Pr>
      <w:b/>
      <w:bCs/>
    </w:rPr>
  </w:style>
  <w:style w:type="paragraph" w:styleId="a4">
    <w:name w:val="Normal (Web)"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442</Words>
  <Characters>2523</Characters>
  <Application>Microsoft Office Word</Application>
  <DocSecurity>0</DocSecurity>
  <Lines>21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Ліна Островська</dc:creator>
  <cp:lastModifiedBy>Світлана Плясецька</cp:lastModifiedBy>
  <cp:revision>3</cp:revision>
  <dcterms:created xsi:type="dcterms:W3CDTF">2024-10-16T08:49:00Z</dcterms:created>
  <dcterms:modified xsi:type="dcterms:W3CDTF">2024-10-21T14:03:00Z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1049-12.2.0.13472</vt:lpwstr>
  </property>
  <property fmtid="{D5CDD505-2E9C-101B-9397-08002B2CF9AE}" pid="3" name="ICV">
    <vt:lpwstr>1511271AA22B4C2DB0926BFA9AB722EC_11</vt:lpwstr>
  </property>
</Properties>
</file>