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35" w:rsidRDefault="000A4F94" w:rsidP="006C6A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4F94">
        <w:rPr>
          <w:rFonts w:ascii="Times New Roman" w:hAnsi="Times New Roman" w:cs="Times New Roman"/>
          <w:b/>
          <w:sz w:val="28"/>
          <w:szCs w:val="28"/>
        </w:rPr>
        <w:t>Кашигина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Анатольевна</w:t>
      </w:r>
    </w:p>
    <w:p w:rsidR="000A4F94" w:rsidRPr="006C6A6F" w:rsidRDefault="0058157E" w:rsidP="006C6A6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i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1076325" y="1209675"/>
            <wp:positionH relativeFrom="margin">
              <wp:align>left</wp:align>
            </wp:positionH>
            <wp:positionV relativeFrom="margin">
              <wp:align>top</wp:align>
            </wp:positionV>
            <wp:extent cx="2438400" cy="2753995"/>
            <wp:effectExtent l="133350" t="114300" r="133350" b="141605"/>
            <wp:wrapSquare wrapText="bothSides"/>
            <wp:docPr id="3" name="Рисунок 3" descr="D:\Документы Алёна\ФОТО Дет сад 59\Сотрудники МДОБУ 59\Шульц Нина Михайловна заведущая — копия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 Алёна\ФОТО Дет сад 59\Сотрудники МДОБУ 59\Шульц Нина Михайловна заведущая — копия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53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0A4F94" w:rsidRPr="006C6A6F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0A4F94" w:rsidRPr="006C6A6F" w:rsidRDefault="000A4F94" w:rsidP="006C6A6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6A6F">
        <w:rPr>
          <w:rFonts w:ascii="Times New Roman" w:hAnsi="Times New Roman" w:cs="Times New Roman"/>
          <w:i/>
          <w:sz w:val="28"/>
          <w:szCs w:val="28"/>
        </w:rPr>
        <w:t>МДОАУ «Детский сад № 59 «Ручеёк» г. Орска»</w:t>
      </w:r>
      <w:r w:rsidR="001E2CCF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6C6A6F" w:rsidRDefault="000A4F94" w:rsidP="006021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C6A6F">
        <w:rPr>
          <w:rFonts w:ascii="Times New Roman" w:hAnsi="Times New Roman" w:cs="Times New Roman"/>
          <w:i/>
          <w:sz w:val="28"/>
          <w:szCs w:val="28"/>
        </w:rPr>
        <w:t>высшая квалификационная категория</w:t>
      </w:r>
    </w:p>
    <w:p w:rsidR="005242DC" w:rsidRPr="00311A3E" w:rsidRDefault="005242DC" w:rsidP="0060210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242DC" w:rsidRDefault="005242DC" w:rsidP="00524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Эссе </w:t>
      </w:r>
    </w:p>
    <w:p w:rsidR="006C6A6F" w:rsidRDefault="005242DC" w:rsidP="00524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«Учитель</w:t>
      </w:r>
      <w:r w:rsidR="00DD408E">
        <w:rPr>
          <w:rFonts w:ascii="Times New Roman" w:hAnsi="Times New Roman" w:cs="Times New Roman"/>
          <w:b/>
          <w:sz w:val="28"/>
          <w:szCs w:val="28"/>
        </w:rPr>
        <w:t>, перед именем твоим позволь смиренно преклонить колени…»</w:t>
      </w:r>
    </w:p>
    <w:p w:rsidR="005242DC" w:rsidRPr="006C6A6F" w:rsidRDefault="005242DC" w:rsidP="00524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A6F" w:rsidRPr="00311A3E" w:rsidRDefault="006C6A6F" w:rsidP="000A4F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A6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A4F94">
        <w:rPr>
          <w:rFonts w:ascii="Times New Roman" w:hAnsi="Times New Roman" w:cs="Times New Roman"/>
          <w:sz w:val="28"/>
          <w:szCs w:val="28"/>
        </w:rPr>
        <w:t>Каждый человек, появляющийся в нашей жизни – учитель! Кто-то нас учит быть сильнее, кто-то – мудрее, кто-то учит прощать, кто-то – быть счастливым и радоваться каждому дню</w:t>
      </w:r>
      <w:r w:rsidR="005242DC">
        <w:rPr>
          <w:rFonts w:ascii="Times New Roman" w:hAnsi="Times New Roman" w:cs="Times New Roman"/>
          <w:sz w:val="28"/>
          <w:szCs w:val="28"/>
        </w:rPr>
        <w:t>.</w:t>
      </w:r>
      <w:r w:rsidR="000669A1">
        <w:rPr>
          <w:rFonts w:ascii="Times New Roman" w:hAnsi="Times New Roman" w:cs="Times New Roman"/>
          <w:sz w:val="28"/>
          <w:szCs w:val="28"/>
        </w:rPr>
        <w:t xml:space="preserve"> Нужно ценить каждого человека, встречающегося на наш</w:t>
      </w:r>
      <w:r w:rsidR="00DD408E">
        <w:rPr>
          <w:rFonts w:ascii="Times New Roman" w:hAnsi="Times New Roman" w:cs="Times New Roman"/>
          <w:sz w:val="28"/>
          <w:szCs w:val="28"/>
        </w:rPr>
        <w:t>ем жизненном пути.</w:t>
      </w:r>
      <w:r w:rsidR="000669A1">
        <w:rPr>
          <w:rFonts w:ascii="Times New Roman" w:hAnsi="Times New Roman" w:cs="Times New Roman"/>
          <w:sz w:val="28"/>
          <w:szCs w:val="28"/>
        </w:rPr>
        <w:t xml:space="preserve"> Ведь, если он появился, то это уже неспроста!</w:t>
      </w:r>
    </w:p>
    <w:p w:rsidR="00311A3E" w:rsidRDefault="006C6A6F" w:rsidP="000A4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6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9A1">
        <w:rPr>
          <w:rFonts w:ascii="Times New Roman" w:hAnsi="Times New Roman" w:cs="Times New Roman"/>
          <w:sz w:val="28"/>
          <w:szCs w:val="28"/>
        </w:rPr>
        <w:t>Так распорядилась судьба, что, выбрав пр</w:t>
      </w:r>
      <w:r>
        <w:rPr>
          <w:rFonts w:ascii="Times New Roman" w:hAnsi="Times New Roman" w:cs="Times New Roman"/>
          <w:sz w:val="28"/>
          <w:szCs w:val="28"/>
        </w:rPr>
        <w:t>офессию педагога, мне пришлось</w:t>
      </w:r>
      <w:r w:rsidR="000669A1">
        <w:rPr>
          <w:rFonts w:ascii="Times New Roman" w:hAnsi="Times New Roman" w:cs="Times New Roman"/>
          <w:sz w:val="28"/>
          <w:szCs w:val="28"/>
        </w:rPr>
        <w:t xml:space="preserve"> на долгие годы связать свою жизнь с детским садом. И этим детским садом стал мой родной, любимый, самый уютный и замечательный Детский сад № 59 г. Орска, которому я верой и правдо</w:t>
      </w:r>
      <w:r w:rsidR="00400D62">
        <w:rPr>
          <w:rFonts w:ascii="Times New Roman" w:hAnsi="Times New Roman" w:cs="Times New Roman"/>
          <w:sz w:val="28"/>
          <w:szCs w:val="28"/>
        </w:rPr>
        <w:t>й служу вот уже более четверти века</w:t>
      </w:r>
      <w:r w:rsidR="000669A1">
        <w:rPr>
          <w:rFonts w:ascii="Times New Roman" w:hAnsi="Times New Roman" w:cs="Times New Roman"/>
          <w:sz w:val="28"/>
          <w:szCs w:val="28"/>
        </w:rPr>
        <w:t>. Все эти годы моим неизменным руководителем и наставником была и остаётся Шульц Нина Михайловна</w:t>
      </w:r>
      <w:r w:rsidR="00400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A6F" w:rsidRPr="00311A3E" w:rsidRDefault="00311A3E" w:rsidP="000A4F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0D62">
        <w:rPr>
          <w:rFonts w:ascii="Times New Roman" w:hAnsi="Times New Roman" w:cs="Times New Roman"/>
          <w:sz w:val="28"/>
          <w:szCs w:val="28"/>
        </w:rPr>
        <w:t xml:space="preserve">Наша первая встреча состоялась в далёком ноябре 1995 года. Конечно, первое впечатление о человеке очень важно, и формируется оно на оценке внешних данных человека, его речи, манере общения. </w:t>
      </w:r>
      <w:r w:rsidR="00C67A50">
        <w:rPr>
          <w:rFonts w:ascii="Times New Roman" w:hAnsi="Times New Roman" w:cs="Times New Roman"/>
          <w:sz w:val="28"/>
          <w:szCs w:val="28"/>
        </w:rPr>
        <w:t>И, наверное, это была любовь и уважение с первого взгляда к моему руководителю. Человек сразу к себе расположил, обаял и нацелил на открытое, доверительное общение.</w:t>
      </w:r>
      <w:r w:rsidR="009B0E6E">
        <w:rPr>
          <w:rFonts w:ascii="Times New Roman" w:hAnsi="Times New Roman" w:cs="Times New Roman"/>
          <w:sz w:val="28"/>
          <w:szCs w:val="28"/>
        </w:rPr>
        <w:t xml:space="preserve"> И именно на этом этапе, пожалуй, и начались наши взаимоотношения «наставник – ученик». Ведь недаром известный немецкий писатель и философ Иоганн Вольфганг Гёте сказал: «Человек всегда учится лишь у тех, кого любит».</w:t>
      </w:r>
    </w:p>
    <w:p w:rsidR="00262718" w:rsidRPr="00311A3E" w:rsidRDefault="006C6A6F" w:rsidP="000A4F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6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B0E6E">
        <w:rPr>
          <w:rFonts w:ascii="Times New Roman" w:hAnsi="Times New Roman" w:cs="Times New Roman"/>
          <w:sz w:val="28"/>
          <w:szCs w:val="28"/>
        </w:rPr>
        <w:t xml:space="preserve">  А потом меня закружила и заворожила жизнь дошкольного учреждения своими занятиями, праздниками, досугами, развлечениями, каждодневным общением с </w:t>
      </w:r>
      <w:r w:rsidR="00B25670">
        <w:rPr>
          <w:rFonts w:ascii="Times New Roman" w:hAnsi="Times New Roman" w:cs="Times New Roman"/>
          <w:sz w:val="28"/>
          <w:szCs w:val="28"/>
        </w:rPr>
        <w:t>милыми воспитанниками, дорогими коллегами и</w:t>
      </w:r>
      <w:r w:rsidR="005242DC">
        <w:rPr>
          <w:rFonts w:ascii="Times New Roman" w:hAnsi="Times New Roman" w:cs="Times New Roman"/>
          <w:sz w:val="28"/>
          <w:szCs w:val="28"/>
        </w:rPr>
        <w:t>,</w:t>
      </w:r>
      <w:r w:rsidR="00B25670">
        <w:rPr>
          <w:rFonts w:ascii="Times New Roman" w:hAnsi="Times New Roman" w:cs="Times New Roman"/>
          <w:sz w:val="28"/>
          <w:szCs w:val="28"/>
        </w:rPr>
        <w:t xml:space="preserve"> не менее дорогими</w:t>
      </w:r>
      <w:r w:rsidR="005242DC">
        <w:rPr>
          <w:rFonts w:ascii="Times New Roman" w:hAnsi="Times New Roman" w:cs="Times New Roman"/>
          <w:sz w:val="28"/>
          <w:szCs w:val="28"/>
        </w:rPr>
        <w:t>,</w:t>
      </w:r>
      <w:r w:rsidR="00B25670">
        <w:rPr>
          <w:rFonts w:ascii="Times New Roman" w:hAnsi="Times New Roman" w:cs="Times New Roman"/>
          <w:sz w:val="28"/>
          <w:szCs w:val="28"/>
        </w:rPr>
        <w:t xml:space="preserve"> родителями. Но как разобраться во всей этой </w:t>
      </w:r>
      <w:r w:rsidR="00DD408E">
        <w:rPr>
          <w:rFonts w:ascii="Times New Roman" w:hAnsi="Times New Roman" w:cs="Times New Roman"/>
          <w:sz w:val="28"/>
          <w:szCs w:val="28"/>
        </w:rPr>
        <w:t xml:space="preserve">детсадовской </w:t>
      </w:r>
      <w:r w:rsidR="00B25670">
        <w:rPr>
          <w:rFonts w:ascii="Times New Roman" w:hAnsi="Times New Roman" w:cs="Times New Roman"/>
          <w:sz w:val="28"/>
          <w:szCs w:val="28"/>
        </w:rPr>
        <w:t>кутерьме, выстроить чёткую, результативную систему работы? Как верно подметил английский писатель Р. Олдингтон: «</w:t>
      </w:r>
      <w:r w:rsidR="00B25670" w:rsidRPr="00B25670">
        <w:rPr>
          <w:rFonts w:ascii="Times New Roman" w:hAnsi="Times New Roman" w:cs="Times New Roman"/>
          <w:sz w:val="28"/>
        </w:rPr>
        <w:t>Всему, что необходимо знать, научить нельзя, учитель может сделать только одно — указать дорогу</w:t>
      </w:r>
      <w:r w:rsidR="00B25670">
        <w:rPr>
          <w:rFonts w:ascii="Times New Roman" w:hAnsi="Times New Roman" w:cs="Times New Roman"/>
          <w:sz w:val="28"/>
        </w:rPr>
        <w:t>»</w:t>
      </w:r>
      <w:r w:rsidR="00B25670" w:rsidRPr="00B25670">
        <w:rPr>
          <w:rFonts w:ascii="Times New Roman" w:hAnsi="Times New Roman" w:cs="Times New Roman"/>
          <w:sz w:val="28"/>
        </w:rPr>
        <w:t>.</w:t>
      </w:r>
      <w:r w:rsidR="00B25670">
        <w:rPr>
          <w:rFonts w:ascii="Times New Roman" w:hAnsi="Times New Roman" w:cs="Times New Roman"/>
          <w:sz w:val="28"/>
        </w:rPr>
        <w:t xml:space="preserve"> И эту дорогу Нина Михайловна очень профессионально, настойчиво и тактично мне указала.</w:t>
      </w:r>
      <w:r w:rsidR="001476C9">
        <w:rPr>
          <w:rFonts w:ascii="Times New Roman" w:hAnsi="Times New Roman" w:cs="Times New Roman"/>
          <w:sz w:val="28"/>
        </w:rPr>
        <w:t xml:space="preserve"> Насколько грамотно, профессионально, с разнообразием форм и задач  были организованы ею педагогические часы, семинары-практикумы, педагогические советы, родительские собрания. Именно на этих мероприятиях постигались многие секреты педагогического мастерства, оттачивалась методическая</w:t>
      </w:r>
      <w:r w:rsidR="00262718">
        <w:rPr>
          <w:rFonts w:ascii="Times New Roman" w:hAnsi="Times New Roman" w:cs="Times New Roman"/>
          <w:sz w:val="28"/>
        </w:rPr>
        <w:t xml:space="preserve"> грамотность, акцент</w:t>
      </w:r>
      <w:r w:rsidR="001476C9">
        <w:rPr>
          <w:rFonts w:ascii="Times New Roman" w:hAnsi="Times New Roman" w:cs="Times New Roman"/>
          <w:sz w:val="28"/>
        </w:rPr>
        <w:t>ировалось</w:t>
      </w:r>
      <w:r w:rsidR="00262718">
        <w:rPr>
          <w:rFonts w:ascii="Times New Roman" w:hAnsi="Times New Roman" w:cs="Times New Roman"/>
          <w:sz w:val="28"/>
        </w:rPr>
        <w:t xml:space="preserve"> внимание на важных моментах специфики дошкольного образования. И это стало для меня тем профессиональным стержнем, который мне позволил не только правильно выстроить свою работу, но и научиться выполнять её творчески и достигнуть в этом высоких результатов.</w:t>
      </w:r>
      <w:r w:rsidR="005242DC">
        <w:rPr>
          <w:rFonts w:ascii="Times New Roman" w:hAnsi="Times New Roman" w:cs="Times New Roman"/>
          <w:sz w:val="28"/>
        </w:rPr>
        <w:t xml:space="preserve"> Ведь в</w:t>
      </w:r>
      <w:r w:rsidR="00DD408E">
        <w:rPr>
          <w:rFonts w:ascii="Times New Roman" w:hAnsi="Times New Roman" w:cs="Times New Roman"/>
          <w:sz w:val="28"/>
        </w:rPr>
        <w:t>ерно</w:t>
      </w:r>
      <w:r w:rsidR="005242DC">
        <w:rPr>
          <w:rFonts w:ascii="Times New Roman" w:hAnsi="Times New Roman" w:cs="Times New Roman"/>
          <w:sz w:val="28"/>
        </w:rPr>
        <w:t xml:space="preserve"> подмечено</w:t>
      </w:r>
      <w:r w:rsidR="00DD408E">
        <w:rPr>
          <w:rFonts w:ascii="Times New Roman" w:hAnsi="Times New Roman" w:cs="Times New Roman"/>
          <w:sz w:val="28"/>
        </w:rPr>
        <w:t>, что наставников считают секретным «оружием» самых успешных людей планеты.</w:t>
      </w:r>
    </w:p>
    <w:p w:rsidR="00262718" w:rsidRDefault="00262718" w:rsidP="000A4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Ещё один важный и положительный момент присутствия наставника в моей жизни, по словам Н. </w:t>
      </w:r>
      <w:proofErr w:type="spellStart"/>
      <w:r>
        <w:rPr>
          <w:rFonts w:ascii="Times New Roman" w:hAnsi="Times New Roman" w:cs="Times New Roman"/>
          <w:sz w:val="28"/>
        </w:rPr>
        <w:t>Латанского</w:t>
      </w:r>
      <w:proofErr w:type="spellEnd"/>
      <w:r>
        <w:rPr>
          <w:rFonts w:ascii="Times New Roman" w:hAnsi="Times New Roman" w:cs="Times New Roman"/>
          <w:sz w:val="28"/>
        </w:rPr>
        <w:t xml:space="preserve">: «Хороший наставник тот, который заставляет вас меняться даже тогда, когда его самого рядом нет». И это действительно так. Став профессионально грамотной, уверенной в себе, успешной, меня никогда не </w:t>
      </w:r>
      <w:proofErr w:type="gramStart"/>
      <w:r>
        <w:rPr>
          <w:rFonts w:ascii="Times New Roman" w:hAnsi="Times New Roman" w:cs="Times New Roman"/>
          <w:sz w:val="28"/>
        </w:rPr>
        <w:t>покидает стремление вновь чему-то учится</w:t>
      </w:r>
      <w:proofErr w:type="gramEnd"/>
      <w:r>
        <w:rPr>
          <w:rFonts w:ascii="Times New Roman" w:hAnsi="Times New Roman" w:cs="Times New Roman"/>
          <w:sz w:val="28"/>
        </w:rPr>
        <w:t>, познавать новое, покорять более высокие профессиональные вершины. Это тот импульс, который мне дали Вы, мой дорогой НАСТАВНИК.</w:t>
      </w:r>
      <w:r w:rsidR="00602102">
        <w:rPr>
          <w:rFonts w:ascii="Times New Roman" w:hAnsi="Times New Roman" w:cs="Times New Roman"/>
          <w:sz w:val="28"/>
        </w:rPr>
        <w:t xml:space="preserve"> Как сказал А. </w:t>
      </w:r>
      <w:proofErr w:type="spellStart"/>
      <w:r w:rsidR="00602102">
        <w:rPr>
          <w:rFonts w:ascii="Times New Roman" w:hAnsi="Times New Roman" w:cs="Times New Roman"/>
          <w:sz w:val="28"/>
        </w:rPr>
        <w:t>Энштейн</w:t>
      </w:r>
      <w:proofErr w:type="spellEnd"/>
      <w:r w:rsidR="00602102">
        <w:rPr>
          <w:rFonts w:ascii="Times New Roman" w:hAnsi="Times New Roman" w:cs="Times New Roman"/>
          <w:sz w:val="28"/>
        </w:rPr>
        <w:t>: «Единственный разумный способ обучать людей – это подавать им пример». Нина Михайловна была и остаётся всегда для меня примером высокого профессионализма, преданности профессии, принципиальной требовательности к себе и коллегам по работе и, конечно, женского обаяния.</w:t>
      </w:r>
    </w:p>
    <w:p w:rsidR="009B0E6E" w:rsidRPr="00311A3E" w:rsidRDefault="00DD408E" w:rsidP="000A4F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Спасибо Вам, МОЙ НАСТАВНИК! Я</w:t>
      </w:r>
      <w:r w:rsidR="00602102">
        <w:rPr>
          <w:rFonts w:ascii="Times New Roman" w:hAnsi="Times New Roman" w:cs="Times New Roman"/>
          <w:sz w:val="28"/>
        </w:rPr>
        <w:t xml:space="preserve"> пред Вами </w:t>
      </w:r>
      <w:r w:rsidR="00B34599">
        <w:rPr>
          <w:rFonts w:ascii="Times New Roman" w:hAnsi="Times New Roman" w:cs="Times New Roman"/>
          <w:sz w:val="28"/>
        </w:rPr>
        <w:t>преклоняю колени!</w:t>
      </w:r>
    </w:p>
    <w:p w:rsidR="001E2CCF" w:rsidRPr="001E2CCF" w:rsidRDefault="001E2CCF" w:rsidP="001E2CC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</w:p>
    <w:sectPr w:rsidR="001E2CCF" w:rsidRPr="001E2CCF" w:rsidSect="0058157E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94"/>
    <w:rsid w:val="000669A1"/>
    <w:rsid w:val="000A4F94"/>
    <w:rsid w:val="001476C9"/>
    <w:rsid w:val="001E2CCF"/>
    <w:rsid w:val="00262718"/>
    <w:rsid w:val="00311A3E"/>
    <w:rsid w:val="003F351A"/>
    <w:rsid w:val="00400D62"/>
    <w:rsid w:val="004306DC"/>
    <w:rsid w:val="00485935"/>
    <w:rsid w:val="005242DC"/>
    <w:rsid w:val="0058157E"/>
    <w:rsid w:val="00602102"/>
    <w:rsid w:val="006C6A6F"/>
    <w:rsid w:val="0079590C"/>
    <w:rsid w:val="00862C10"/>
    <w:rsid w:val="00951BC9"/>
    <w:rsid w:val="009B0E6E"/>
    <w:rsid w:val="009F2D3B"/>
    <w:rsid w:val="00B25670"/>
    <w:rsid w:val="00B34599"/>
    <w:rsid w:val="00C67A50"/>
    <w:rsid w:val="00D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C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C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</cp:lastModifiedBy>
  <cp:revision>2</cp:revision>
  <dcterms:created xsi:type="dcterms:W3CDTF">2023-03-14T07:15:00Z</dcterms:created>
  <dcterms:modified xsi:type="dcterms:W3CDTF">2023-03-14T07:15:00Z</dcterms:modified>
</cp:coreProperties>
</file>