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0AF1" w14:textId="5841E723" w:rsidR="00C57434" w:rsidRPr="00C57434" w:rsidRDefault="00C57434" w:rsidP="00C57434">
      <w:pPr>
        <w:pStyle w:val="a4"/>
        <w:spacing w:line="240" w:lineRule="auto"/>
        <w:ind w:firstLine="709"/>
        <w:jc w:val="center"/>
        <w:rPr>
          <w:b/>
          <w:bCs/>
          <w:sz w:val="30"/>
          <w:szCs w:val="30"/>
        </w:rPr>
      </w:pPr>
      <w:r w:rsidRPr="00C57434">
        <w:rPr>
          <w:b/>
          <w:bCs/>
          <w:sz w:val="30"/>
          <w:szCs w:val="30"/>
        </w:rPr>
        <w:t>LEARNING ENGLISH</w:t>
      </w:r>
    </w:p>
    <w:p w14:paraId="270D164B" w14:textId="734D195B" w:rsidR="005D205C" w:rsidRPr="00C57434" w:rsidRDefault="00317D90" w:rsidP="00C57434">
      <w:pPr>
        <w:pStyle w:val="a4"/>
        <w:spacing w:line="240" w:lineRule="auto"/>
        <w:ind w:firstLine="709"/>
        <w:jc w:val="both"/>
        <w:rPr>
          <w:sz w:val="30"/>
          <w:szCs w:val="30"/>
        </w:rPr>
      </w:pPr>
      <w:r w:rsidRPr="00C57434">
        <w:rPr>
          <w:sz w:val="30"/>
          <w:szCs w:val="30"/>
        </w:rPr>
        <w:t>I am lucky to have studied at a specialized school where I began learning the English language at the age of seven when I was in the first form. Our English teacher turned every lesson into an interesting game, which we enjoyed very much. It was real fun t</w:t>
      </w:r>
      <w:r w:rsidRPr="00C57434">
        <w:rPr>
          <w:sz w:val="30"/>
          <w:szCs w:val="30"/>
        </w:rPr>
        <w:t xml:space="preserve">o learn English by playing games and singing songs. As we grew older our lessons became more instructive and serious. In senior forms we had English classes five times a week. </w:t>
      </w:r>
      <w:r w:rsidRPr="00C57434">
        <w:rPr>
          <w:sz w:val="30"/>
          <w:szCs w:val="30"/>
        </w:rPr>
        <w:t>Much attention was paid to grammar and writing, reading, speaking and listening. Getting ready for the English lessons didn’t take much time because our home tasks weren’t generally too bulky. They were mainly grammar and vocabulary exerci</w:t>
      </w:r>
      <w:r w:rsidRPr="00C57434">
        <w:rPr>
          <w:sz w:val="30"/>
          <w:szCs w:val="30"/>
        </w:rPr>
        <w:t>ses or texts for reading. I always came to class well prepared because I understood that you couldn’t make any progress in a foreign language without systematic work.</w:t>
      </w:r>
    </w:p>
    <w:p w14:paraId="3C1D0E1E" w14:textId="77777777" w:rsidR="005D205C" w:rsidRPr="00C57434" w:rsidRDefault="00317D90" w:rsidP="00C57434">
      <w:pPr>
        <w:pStyle w:val="a4"/>
        <w:spacing w:line="240" w:lineRule="auto"/>
        <w:ind w:firstLine="709"/>
        <w:jc w:val="both"/>
        <w:rPr>
          <w:sz w:val="30"/>
          <w:szCs w:val="30"/>
        </w:rPr>
      </w:pPr>
      <w:r w:rsidRPr="00C57434">
        <w:rPr>
          <w:sz w:val="30"/>
          <w:szCs w:val="30"/>
        </w:rPr>
        <w:t>I am very grateful to my English teacher who devoted all her creative energy and talent t</w:t>
      </w:r>
      <w:r w:rsidRPr="00C57434">
        <w:rPr>
          <w:sz w:val="30"/>
          <w:szCs w:val="30"/>
        </w:rPr>
        <w:t xml:space="preserve">o encouraging us to speak English in class. Teaching is her genuine calling. She is not only a highly qualified professional but a talented teacher as well, tolerant and patient with her students. At the same </w:t>
      </w:r>
      <w:proofErr w:type="gramStart"/>
      <w:r w:rsidRPr="00C57434">
        <w:rPr>
          <w:sz w:val="30"/>
          <w:szCs w:val="30"/>
        </w:rPr>
        <w:t>time</w:t>
      </w:r>
      <w:proofErr w:type="gramEnd"/>
      <w:r w:rsidRPr="00C57434">
        <w:rPr>
          <w:sz w:val="30"/>
          <w:szCs w:val="30"/>
        </w:rPr>
        <w:t xml:space="preserve"> she manages to get everyone to participate</w:t>
      </w:r>
      <w:r w:rsidRPr="00C57434">
        <w:rPr>
          <w:sz w:val="30"/>
          <w:szCs w:val="30"/>
        </w:rPr>
        <w:t xml:space="preserve"> in class activities. Her lessons are never boring. She has been to different countries and has pen-friends in Britain and the USA. She often read passages from their letters to us and showed us pictures and slides she had brought from her trips.</w:t>
      </w:r>
    </w:p>
    <w:p w14:paraId="41B36AB1" w14:textId="4F97D971" w:rsidR="005D205C" w:rsidRPr="00C57434" w:rsidRDefault="00317D90" w:rsidP="00C57434">
      <w:pPr>
        <w:pStyle w:val="a4"/>
        <w:spacing w:line="240" w:lineRule="auto"/>
        <w:ind w:firstLine="709"/>
        <w:jc w:val="both"/>
        <w:rPr>
          <w:sz w:val="30"/>
          <w:szCs w:val="30"/>
        </w:rPr>
      </w:pPr>
      <w:r w:rsidRPr="00C57434">
        <w:rPr>
          <w:sz w:val="30"/>
          <w:szCs w:val="30"/>
        </w:rPr>
        <w:t>I enjoyed</w:t>
      </w:r>
      <w:r w:rsidRPr="00C57434">
        <w:rPr>
          <w:sz w:val="30"/>
          <w:szCs w:val="30"/>
        </w:rPr>
        <w:t xml:space="preserve"> our </w:t>
      </w:r>
      <w:r w:rsidRPr="00C57434">
        <w:rPr>
          <w:sz w:val="30"/>
          <w:szCs w:val="30"/>
        </w:rPr>
        <w:t xml:space="preserve">lessons </w:t>
      </w:r>
      <w:r w:rsidR="00C57434">
        <w:rPr>
          <w:sz w:val="30"/>
          <w:szCs w:val="30"/>
        </w:rPr>
        <w:t>very much</w:t>
      </w:r>
      <w:r w:rsidRPr="00C57434">
        <w:rPr>
          <w:sz w:val="30"/>
          <w:szCs w:val="30"/>
        </w:rPr>
        <w:t>. They encouraged me to read books by such writers as Somerset Maugham and Oscar Wilde in the original. I liked translating passages from Eng</w:t>
      </w:r>
      <w:r w:rsidRPr="00C57434">
        <w:rPr>
          <w:sz w:val="30"/>
          <w:szCs w:val="30"/>
        </w:rPr>
        <w:softHyphen/>
        <w:t>lish books into Russian. I often looked up unknown words in the diction</w:t>
      </w:r>
      <w:r w:rsidRPr="00C57434">
        <w:rPr>
          <w:sz w:val="30"/>
          <w:szCs w:val="30"/>
        </w:rPr>
        <w:t>ary. I am convinced that learn</w:t>
      </w:r>
      <w:r w:rsidRPr="00C57434">
        <w:rPr>
          <w:sz w:val="30"/>
          <w:szCs w:val="30"/>
        </w:rPr>
        <w:softHyphen/>
        <w:t>ing a foreign language is a hard job, it’s neither quick nor easy to learn to speak good English.</w:t>
      </w:r>
    </w:p>
    <w:p w14:paraId="1B10E151" w14:textId="77777777" w:rsidR="005D205C" w:rsidRPr="00C57434" w:rsidRDefault="00317D90" w:rsidP="00C57434">
      <w:pPr>
        <w:pStyle w:val="a4"/>
        <w:spacing w:line="240" w:lineRule="auto"/>
        <w:ind w:firstLine="709"/>
        <w:jc w:val="both"/>
        <w:rPr>
          <w:sz w:val="30"/>
          <w:szCs w:val="30"/>
        </w:rPr>
      </w:pPr>
      <w:r w:rsidRPr="00C57434">
        <w:rPr>
          <w:sz w:val="30"/>
          <w:szCs w:val="30"/>
        </w:rPr>
        <w:t>Our teacher succeeded in making us learn Eng</w:t>
      </w:r>
      <w:r w:rsidRPr="00C57434">
        <w:rPr>
          <w:sz w:val="30"/>
          <w:szCs w:val="30"/>
        </w:rPr>
        <w:softHyphen/>
      </w:r>
      <w:r w:rsidRPr="00C57434">
        <w:rPr>
          <w:sz w:val="30"/>
          <w:szCs w:val="30"/>
        </w:rPr>
        <w:t>lish individually at home and she welcomed our personal views on different activities. She did her best to convince us that the knowledge of foreign languages is essential for making a successful professional career. She said that every educated person sho</w:t>
      </w:r>
      <w:r w:rsidRPr="00C57434">
        <w:rPr>
          <w:sz w:val="30"/>
          <w:szCs w:val="30"/>
        </w:rPr>
        <w:t>uld be able to speak at least one foreign language. The knowledge of English is especially important today. English is spoken and studied all over the world by more than 700 million people. It has become the language of international commu</w:t>
      </w:r>
      <w:r w:rsidRPr="00C57434">
        <w:rPr>
          <w:sz w:val="30"/>
          <w:szCs w:val="30"/>
        </w:rPr>
        <w:softHyphen/>
        <w:t>nication. Intern</w:t>
      </w:r>
      <w:r w:rsidRPr="00C57434">
        <w:rPr>
          <w:sz w:val="30"/>
          <w:szCs w:val="30"/>
        </w:rPr>
        <w:t>ational business and diplomatic relations are conducted in English. Nearly eighty per cent of scientific writing is in English and it is the international language of pop culture. This ex</w:t>
      </w:r>
      <w:r w:rsidRPr="00C57434">
        <w:rPr>
          <w:sz w:val="30"/>
          <w:szCs w:val="30"/>
        </w:rPr>
        <w:softHyphen/>
        <w:t>plains why many people are choosing English as a foreign language.</w:t>
      </w:r>
    </w:p>
    <w:p w14:paraId="71A0B22B" w14:textId="77777777" w:rsidR="005D205C" w:rsidRPr="00C57434" w:rsidRDefault="00317D90" w:rsidP="00C57434">
      <w:pPr>
        <w:pStyle w:val="a4"/>
        <w:spacing w:line="240" w:lineRule="auto"/>
        <w:ind w:firstLine="709"/>
        <w:jc w:val="both"/>
        <w:rPr>
          <w:sz w:val="30"/>
          <w:szCs w:val="30"/>
        </w:rPr>
      </w:pPr>
      <w:r w:rsidRPr="00C57434">
        <w:rPr>
          <w:sz w:val="30"/>
          <w:szCs w:val="30"/>
        </w:rPr>
        <w:t>I</w:t>
      </w:r>
      <w:r w:rsidRPr="00C57434">
        <w:rPr>
          <w:sz w:val="30"/>
          <w:szCs w:val="30"/>
        </w:rPr>
        <w:t xml:space="preserve"> want to perfect my knowledge of English, especially my speaking and listening skills. I don’t know what career I will follow in the future but I am firmly convinced that it will be connected with foreign languages.</w:t>
      </w:r>
    </w:p>
    <w:p w14:paraId="6AAFB44A" w14:textId="49CEB856" w:rsidR="005D205C" w:rsidRPr="00C57434" w:rsidRDefault="005D205C" w:rsidP="00C57434">
      <w:pPr>
        <w:pStyle w:val="a4"/>
        <w:spacing w:line="240" w:lineRule="auto"/>
        <w:ind w:firstLine="709"/>
        <w:jc w:val="both"/>
        <w:rPr>
          <w:sz w:val="30"/>
          <w:szCs w:val="30"/>
        </w:rPr>
      </w:pPr>
    </w:p>
    <w:sectPr w:rsidR="005D205C" w:rsidRPr="00C57434" w:rsidSect="00C57434">
      <w:footerReference w:type="even" r:id="rId6"/>
      <w:footerReference w:type="default" r:id="rId7"/>
      <w:type w:val="continuous"/>
      <w:pgSz w:w="11906" w:h="16838"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439E" w14:textId="77777777" w:rsidR="00317D90" w:rsidRDefault="00317D90">
      <w:r>
        <w:separator/>
      </w:r>
    </w:p>
  </w:endnote>
  <w:endnote w:type="continuationSeparator" w:id="0">
    <w:p w14:paraId="07B4AA52" w14:textId="77777777" w:rsidR="00317D90" w:rsidRDefault="0031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9A56" w14:textId="7B2A2DB8" w:rsidR="005D205C" w:rsidRDefault="005D205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048F" w14:textId="24E0D9A7" w:rsidR="005D205C" w:rsidRDefault="005D205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350E" w14:textId="77777777" w:rsidR="00317D90" w:rsidRDefault="00317D90"/>
  </w:footnote>
  <w:footnote w:type="continuationSeparator" w:id="0">
    <w:p w14:paraId="1D2B4AAB" w14:textId="77777777" w:rsidR="00317D90" w:rsidRDefault="00317D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5C"/>
    <w:rsid w:val="00317D90"/>
    <w:rsid w:val="005D205C"/>
    <w:rsid w:val="00C5743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D406"/>
  <w15:docId w15:val="{6EF9BE6C-6994-487D-8E70-287959DC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a4">
    <w:name w:val="Body Text"/>
    <w:basedOn w:val="a"/>
    <w:link w:val="a3"/>
    <w:qFormat/>
    <w:pPr>
      <w:spacing w:line="259" w:lineRule="auto"/>
      <w:ind w:firstLine="300"/>
    </w:pPr>
    <w:rPr>
      <w:rFonts w:ascii="Times New Roman" w:eastAsia="Times New Roman" w:hAnsi="Times New Roman" w:cs="Times New Roman"/>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styleId="a5">
    <w:name w:val="header"/>
    <w:basedOn w:val="a"/>
    <w:link w:val="a6"/>
    <w:uiPriority w:val="99"/>
    <w:unhideWhenUsed/>
    <w:rsid w:val="00C57434"/>
    <w:pPr>
      <w:tabs>
        <w:tab w:val="center" w:pos="4677"/>
        <w:tab w:val="right" w:pos="9355"/>
      </w:tabs>
    </w:pPr>
  </w:style>
  <w:style w:type="character" w:customStyle="1" w:styleId="a6">
    <w:name w:val="Верхний колонтитул Знак"/>
    <w:basedOn w:val="a0"/>
    <w:link w:val="a5"/>
    <w:uiPriority w:val="99"/>
    <w:rsid w:val="00C57434"/>
    <w:rPr>
      <w:color w:val="000000"/>
    </w:rPr>
  </w:style>
  <w:style w:type="paragraph" w:styleId="a7">
    <w:name w:val="footer"/>
    <w:basedOn w:val="a"/>
    <w:link w:val="a8"/>
    <w:uiPriority w:val="99"/>
    <w:unhideWhenUsed/>
    <w:rsid w:val="00C57434"/>
    <w:pPr>
      <w:tabs>
        <w:tab w:val="center" w:pos="4677"/>
        <w:tab w:val="right" w:pos="9355"/>
      </w:tabs>
    </w:pPr>
  </w:style>
  <w:style w:type="character" w:customStyle="1" w:styleId="a8">
    <w:name w:val="Нижний колонтитул Знак"/>
    <w:basedOn w:val="a0"/>
    <w:link w:val="a7"/>
    <w:uiPriority w:val="99"/>
    <w:rsid w:val="00C574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2022-01-02T13:26:00Z</dcterms:created>
  <dcterms:modified xsi:type="dcterms:W3CDTF">2022-01-02T13:26:00Z</dcterms:modified>
</cp:coreProperties>
</file>