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5025F" w14:textId="77777777" w:rsidR="00F360D5" w:rsidRPr="003558A3" w:rsidRDefault="00D2060C" w:rsidP="003558A3">
      <w:pPr>
        <w:pStyle w:val="Sansinterligne"/>
        <w:jc w:val="center"/>
        <w:rPr>
          <w:rFonts w:ascii="Times New Roman" w:hAnsi="Times New Roman" w:cs="Times New Roman"/>
          <w:b/>
          <w:u w:val="single"/>
        </w:rPr>
      </w:pPr>
      <w:r w:rsidRPr="003558A3">
        <w:rPr>
          <w:rFonts w:ascii="Times New Roman" w:hAnsi="Times New Roman" w:cs="Times New Roman"/>
          <w:b/>
          <w:u w:val="single"/>
        </w:rPr>
        <w:t>TD électricité</w:t>
      </w:r>
    </w:p>
    <w:p w14:paraId="6028DF98" w14:textId="77777777" w:rsidR="00D2060C" w:rsidRDefault="00D2060C" w:rsidP="00D2060C">
      <w:pPr>
        <w:pStyle w:val="Sansinterligne"/>
        <w:rPr>
          <w:rFonts w:ascii="Times New Roman" w:hAnsi="Times New Roman" w:cs="Times New Roman"/>
        </w:rPr>
      </w:pPr>
    </w:p>
    <w:p w14:paraId="1B16BD16" w14:textId="77777777" w:rsidR="00D2060C" w:rsidRDefault="00D2060C" w:rsidP="00D2060C">
      <w:pPr>
        <w:pStyle w:val="Sansinterligne"/>
        <w:rPr>
          <w:rFonts w:ascii="Times New Roman" w:hAnsi="Times New Roman" w:cs="Times New Roman"/>
        </w:rPr>
      </w:pPr>
      <w:r w:rsidRPr="003558A3">
        <w:rPr>
          <w:rFonts w:ascii="Times New Roman" w:hAnsi="Times New Roman" w:cs="Times New Roman"/>
          <w:b/>
          <w:u w:val="single"/>
        </w:rPr>
        <w:t>Exercice 1</w:t>
      </w:r>
      <w:r>
        <w:rPr>
          <w:rFonts w:ascii="Times New Roman" w:hAnsi="Times New Roman" w:cs="Times New Roman"/>
        </w:rPr>
        <w:t> :</w:t>
      </w:r>
    </w:p>
    <w:p w14:paraId="5260B9ED" w14:textId="77777777" w:rsidR="003558A3" w:rsidRDefault="003558A3" w:rsidP="00D2060C">
      <w:pPr>
        <w:pStyle w:val="Sansinterligne"/>
        <w:rPr>
          <w:rFonts w:ascii="Times New Roman" w:hAnsi="Times New Roman" w:cs="Times New Roman"/>
        </w:rPr>
      </w:pPr>
    </w:p>
    <w:p w14:paraId="63C99721" w14:textId="77777777" w:rsidR="00D2060C" w:rsidRDefault="00D2060C" w:rsidP="00D2060C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1/ Représenter les flèches tension correspondant aux tensions U</w:t>
      </w:r>
      <w:r>
        <w:rPr>
          <w:rFonts w:ascii="Times New Roman" w:hAnsi="Times New Roman" w:cs="Times New Roman"/>
          <w:vertAlign w:val="subscript"/>
        </w:rPr>
        <w:t>PN</w:t>
      </w:r>
      <w:r>
        <w:rPr>
          <w:rFonts w:ascii="Times New Roman" w:hAnsi="Times New Roman" w:cs="Times New Roman"/>
        </w:rPr>
        <w:t>, U</w:t>
      </w:r>
      <w:r>
        <w:rPr>
          <w:rFonts w:ascii="Times New Roman" w:hAnsi="Times New Roman" w:cs="Times New Roman"/>
          <w:vertAlign w:val="subscript"/>
        </w:rPr>
        <w:t xml:space="preserve">BN </w:t>
      </w:r>
      <w:r>
        <w:rPr>
          <w:rFonts w:ascii="Times New Roman" w:hAnsi="Times New Roman" w:cs="Times New Roman"/>
        </w:rPr>
        <w:t>et U</w:t>
      </w:r>
      <w:r>
        <w:rPr>
          <w:rFonts w:ascii="Times New Roman" w:hAnsi="Times New Roman" w:cs="Times New Roman"/>
          <w:vertAlign w:val="subscript"/>
        </w:rPr>
        <w:t>AB</w:t>
      </w:r>
      <w:r>
        <w:rPr>
          <w:rFonts w:ascii="Times New Roman" w:hAnsi="Times New Roman" w:cs="Times New Roman"/>
        </w:rPr>
        <w:t>.</w:t>
      </w:r>
    </w:p>
    <w:p w14:paraId="47B7CB9E" w14:textId="77777777" w:rsidR="00D2060C" w:rsidRDefault="00D2060C" w:rsidP="00D2060C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1D9F9106" wp14:editId="0D8B4B14">
            <wp:extent cx="2389068" cy="1483316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088" cy="148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B4530" w14:textId="77777777" w:rsidR="00D2060C" w:rsidRDefault="00D2060C" w:rsidP="00D2060C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2/ On souhaite mesurer la tension aux bornes du dipôle D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.</w:t>
      </w:r>
    </w:p>
    <w:p w14:paraId="586A25A4" w14:textId="77777777" w:rsidR="00D2060C" w:rsidRDefault="00D2060C" w:rsidP="00D2060C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Représenter le multimètre adapté pour qu’il affiche une tension positive (on précisera l</w:t>
      </w:r>
      <w:r w:rsidR="009A2FE5">
        <w:rPr>
          <w:rFonts w:ascii="Times New Roman" w:hAnsi="Times New Roman" w:cs="Times New Roman"/>
        </w:rPr>
        <w:t>a nature d</w:t>
      </w:r>
      <w:r>
        <w:rPr>
          <w:rFonts w:ascii="Times New Roman" w:hAnsi="Times New Roman" w:cs="Times New Roman"/>
        </w:rPr>
        <w:t>es bornes du multimètre).</w:t>
      </w:r>
    </w:p>
    <w:p w14:paraId="7B32F14C" w14:textId="77777777" w:rsidR="00D2060C" w:rsidRDefault="00D2060C" w:rsidP="00D2060C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33CC0513" wp14:editId="34EB7655">
            <wp:extent cx="2658745" cy="1363980"/>
            <wp:effectExtent l="0" t="0" r="8255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FDFF3" w14:textId="77777777" w:rsidR="00447335" w:rsidRDefault="00447335" w:rsidP="00D2060C">
      <w:pPr>
        <w:pStyle w:val="Sansinterligne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</w:rPr>
        <w:t>3/ Sachant que U</w:t>
      </w:r>
      <w:r>
        <w:rPr>
          <w:rFonts w:ascii="Times New Roman" w:hAnsi="Times New Roman" w:cs="Times New Roman"/>
          <w:vertAlign w:val="subscript"/>
        </w:rPr>
        <w:t>PN</w:t>
      </w:r>
      <w:r>
        <w:rPr>
          <w:rFonts w:ascii="Times New Roman" w:hAnsi="Times New Roman" w:cs="Times New Roman"/>
        </w:rPr>
        <w:t xml:space="preserve"> = 6,0 V et U</w:t>
      </w:r>
      <w:r>
        <w:rPr>
          <w:rFonts w:ascii="Times New Roman" w:hAnsi="Times New Roman" w:cs="Times New Roman"/>
          <w:vertAlign w:val="subscript"/>
        </w:rPr>
        <w:t>NB</w:t>
      </w:r>
      <w:r>
        <w:rPr>
          <w:rFonts w:ascii="Times New Roman" w:hAnsi="Times New Roman" w:cs="Times New Roman"/>
        </w:rPr>
        <w:t xml:space="preserve"> = - 2,5 V, calculer la tension U</w:t>
      </w:r>
      <w:r>
        <w:rPr>
          <w:rFonts w:ascii="Times New Roman" w:hAnsi="Times New Roman" w:cs="Times New Roman"/>
          <w:vertAlign w:val="subscript"/>
        </w:rPr>
        <w:t>AB.</w:t>
      </w:r>
    </w:p>
    <w:p w14:paraId="351F6A7C" w14:textId="77777777" w:rsidR="00447335" w:rsidRDefault="003558A3" w:rsidP="00D2060C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1</w:t>
      </w:r>
      <w:r w:rsidRPr="003558A3">
        <w:rPr>
          <w:rFonts w:ascii="Times New Roman" w:hAnsi="Times New Roman" w:cs="Times New Roman"/>
          <w:color w:val="0070C0"/>
          <w:vertAlign w:val="superscript"/>
        </w:rPr>
        <w:t>ère</w:t>
      </w:r>
      <w:r>
        <w:rPr>
          <w:rFonts w:ascii="Times New Roman" w:hAnsi="Times New Roman" w:cs="Times New Roman"/>
          <w:color w:val="0070C0"/>
        </w:rPr>
        <w:t xml:space="preserve"> méthode : a</w:t>
      </w:r>
      <w:r w:rsidR="00447335">
        <w:rPr>
          <w:rFonts w:ascii="Times New Roman" w:hAnsi="Times New Roman" w:cs="Times New Roman"/>
          <w:color w:val="0070C0"/>
        </w:rPr>
        <w:t>ppliquons la loi des mailles : U</w:t>
      </w:r>
      <w:r w:rsidR="00447335">
        <w:rPr>
          <w:rFonts w:ascii="Times New Roman" w:hAnsi="Times New Roman" w:cs="Times New Roman"/>
          <w:color w:val="0070C0"/>
          <w:vertAlign w:val="subscript"/>
        </w:rPr>
        <w:t>PN</w:t>
      </w:r>
      <w:r w:rsidR="00447335">
        <w:rPr>
          <w:rFonts w:ascii="Times New Roman" w:hAnsi="Times New Roman" w:cs="Times New Roman"/>
          <w:color w:val="0070C0"/>
        </w:rPr>
        <w:t xml:space="preserve"> – U</w:t>
      </w:r>
      <w:r w:rsidR="00447335">
        <w:rPr>
          <w:rFonts w:ascii="Times New Roman" w:hAnsi="Times New Roman" w:cs="Times New Roman"/>
          <w:color w:val="0070C0"/>
          <w:vertAlign w:val="subscript"/>
        </w:rPr>
        <w:t>AB</w:t>
      </w:r>
      <w:r w:rsidR="00447335">
        <w:rPr>
          <w:rFonts w:ascii="Times New Roman" w:hAnsi="Times New Roman" w:cs="Times New Roman"/>
          <w:color w:val="0070C0"/>
        </w:rPr>
        <w:t xml:space="preserve"> – U</w:t>
      </w:r>
      <w:r w:rsidR="00447335">
        <w:rPr>
          <w:rFonts w:ascii="Times New Roman" w:hAnsi="Times New Roman" w:cs="Times New Roman"/>
          <w:color w:val="0070C0"/>
          <w:vertAlign w:val="subscript"/>
        </w:rPr>
        <w:t>BN</w:t>
      </w:r>
      <w:r w:rsidR="00447335">
        <w:rPr>
          <w:rFonts w:ascii="Times New Roman" w:hAnsi="Times New Roman" w:cs="Times New Roman"/>
          <w:color w:val="0070C0"/>
        </w:rPr>
        <w:t xml:space="preserve"> = 0</w:t>
      </w:r>
    </w:p>
    <w:p w14:paraId="1144DE9B" w14:textId="77777777" w:rsidR="00447335" w:rsidRDefault="00447335" w:rsidP="00D2060C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On a donc U</w:t>
      </w:r>
      <w:r>
        <w:rPr>
          <w:rFonts w:ascii="Times New Roman" w:hAnsi="Times New Roman" w:cs="Times New Roman"/>
          <w:color w:val="0070C0"/>
          <w:vertAlign w:val="subscript"/>
        </w:rPr>
        <w:t>AB</w:t>
      </w:r>
      <w:r>
        <w:rPr>
          <w:rFonts w:ascii="Times New Roman" w:hAnsi="Times New Roman" w:cs="Times New Roman"/>
          <w:color w:val="0070C0"/>
        </w:rPr>
        <w:t xml:space="preserve"> = U</w:t>
      </w:r>
      <w:r>
        <w:rPr>
          <w:rFonts w:ascii="Times New Roman" w:hAnsi="Times New Roman" w:cs="Times New Roman"/>
          <w:color w:val="0070C0"/>
          <w:vertAlign w:val="subscript"/>
        </w:rPr>
        <w:t>PN</w:t>
      </w:r>
      <w:r>
        <w:rPr>
          <w:rFonts w:ascii="Times New Roman" w:hAnsi="Times New Roman" w:cs="Times New Roman"/>
          <w:color w:val="0070C0"/>
        </w:rPr>
        <w:t xml:space="preserve"> –</w:t>
      </w:r>
      <w:r w:rsidRPr="00447335">
        <w:rPr>
          <w:rFonts w:ascii="Times New Roman" w:hAnsi="Times New Roman" w:cs="Times New Roman"/>
          <w:color w:val="0070C0"/>
        </w:rPr>
        <w:t xml:space="preserve"> </w:t>
      </w:r>
      <w:r>
        <w:rPr>
          <w:rFonts w:ascii="Times New Roman" w:hAnsi="Times New Roman" w:cs="Times New Roman"/>
          <w:color w:val="0070C0"/>
        </w:rPr>
        <w:t>U</w:t>
      </w:r>
      <w:r>
        <w:rPr>
          <w:rFonts w:ascii="Times New Roman" w:hAnsi="Times New Roman" w:cs="Times New Roman"/>
          <w:color w:val="0070C0"/>
          <w:vertAlign w:val="subscript"/>
        </w:rPr>
        <w:t>BN</w:t>
      </w:r>
      <w:r>
        <w:rPr>
          <w:rFonts w:ascii="Times New Roman" w:hAnsi="Times New Roman" w:cs="Times New Roman"/>
          <w:color w:val="0070C0"/>
        </w:rPr>
        <w:t xml:space="preserve"> = U</w:t>
      </w:r>
      <w:r>
        <w:rPr>
          <w:rFonts w:ascii="Times New Roman" w:hAnsi="Times New Roman" w:cs="Times New Roman"/>
          <w:color w:val="0070C0"/>
          <w:vertAlign w:val="subscript"/>
        </w:rPr>
        <w:t>PN</w:t>
      </w:r>
      <w:r>
        <w:rPr>
          <w:rFonts w:ascii="Times New Roman" w:hAnsi="Times New Roman" w:cs="Times New Roman"/>
          <w:color w:val="0070C0"/>
        </w:rPr>
        <w:t xml:space="preserve"> + U</w:t>
      </w:r>
      <w:r>
        <w:rPr>
          <w:rFonts w:ascii="Times New Roman" w:hAnsi="Times New Roman" w:cs="Times New Roman"/>
          <w:color w:val="0070C0"/>
          <w:vertAlign w:val="subscript"/>
        </w:rPr>
        <w:t>NB</w:t>
      </w:r>
      <w:r>
        <w:rPr>
          <w:rFonts w:ascii="Times New Roman" w:hAnsi="Times New Roman" w:cs="Times New Roman"/>
          <w:color w:val="0070C0"/>
        </w:rPr>
        <w:t xml:space="preserve"> = 6,0 + - 2,5 = 3,5 V.</w:t>
      </w:r>
    </w:p>
    <w:p w14:paraId="1A1CA5B2" w14:textId="77777777" w:rsidR="003558A3" w:rsidRDefault="003558A3" w:rsidP="00D2060C">
      <w:pPr>
        <w:pStyle w:val="Sansinterligne"/>
        <w:rPr>
          <w:rFonts w:ascii="Times New Roman" w:hAnsi="Times New Roman" w:cs="Times New Roman"/>
          <w:color w:val="0070C0"/>
        </w:rPr>
      </w:pPr>
    </w:p>
    <w:p w14:paraId="580D58C8" w14:textId="77777777" w:rsidR="003558A3" w:rsidRDefault="003558A3" w:rsidP="00D2060C">
      <w:pPr>
        <w:pStyle w:val="Sansinterligne"/>
        <w:rPr>
          <w:rFonts w:ascii="Times New Roman" w:hAnsi="Times New Roman" w:cs="Times New Roman"/>
          <w:color w:val="0070C0"/>
        </w:rPr>
      </w:pPr>
      <w:r w:rsidRPr="003558A3">
        <w:rPr>
          <w:rFonts w:ascii="Times New Roman" w:hAnsi="Times New Roman" w:cs="Times New Roman"/>
          <w:color w:val="0070C0"/>
        </w:rPr>
        <w:t>2</w:t>
      </w:r>
      <w:r w:rsidRPr="003558A3">
        <w:rPr>
          <w:rFonts w:ascii="Times New Roman" w:hAnsi="Times New Roman" w:cs="Times New Roman"/>
          <w:color w:val="0070C0"/>
          <w:vertAlign w:val="superscript"/>
        </w:rPr>
        <w:t>è</w:t>
      </w:r>
      <w:r>
        <w:rPr>
          <w:rFonts w:ascii="Times New Roman" w:hAnsi="Times New Roman" w:cs="Times New Roman"/>
          <w:color w:val="0070C0"/>
          <w:vertAlign w:val="superscript"/>
        </w:rPr>
        <w:t>m</w:t>
      </w:r>
      <w:r w:rsidRPr="003558A3">
        <w:rPr>
          <w:rFonts w:ascii="Times New Roman" w:hAnsi="Times New Roman" w:cs="Times New Roman"/>
          <w:color w:val="0070C0"/>
          <w:vertAlign w:val="superscript"/>
        </w:rPr>
        <w:t>e</w:t>
      </w:r>
      <w:r>
        <w:rPr>
          <w:rFonts w:ascii="Times New Roman" w:hAnsi="Times New Roman" w:cs="Times New Roman"/>
          <w:color w:val="0070C0"/>
        </w:rPr>
        <w:t xml:space="preserve"> méthode : relation de Chasles.</w:t>
      </w:r>
    </w:p>
    <w:p w14:paraId="1313D690" w14:textId="77777777" w:rsidR="003558A3" w:rsidRDefault="003558A3" w:rsidP="00D2060C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U</w:t>
      </w:r>
      <w:r>
        <w:rPr>
          <w:rFonts w:ascii="Times New Roman" w:hAnsi="Times New Roman" w:cs="Times New Roman"/>
          <w:color w:val="0070C0"/>
          <w:vertAlign w:val="subscript"/>
        </w:rPr>
        <w:t>AB</w:t>
      </w:r>
      <w:r>
        <w:rPr>
          <w:rFonts w:ascii="Times New Roman" w:hAnsi="Times New Roman" w:cs="Times New Roman"/>
          <w:color w:val="0070C0"/>
        </w:rPr>
        <w:t xml:space="preserve"> = U</w:t>
      </w:r>
      <w:r>
        <w:rPr>
          <w:rFonts w:ascii="Times New Roman" w:hAnsi="Times New Roman" w:cs="Times New Roman"/>
          <w:color w:val="0070C0"/>
          <w:vertAlign w:val="subscript"/>
        </w:rPr>
        <w:t>AP</w:t>
      </w:r>
      <w:r>
        <w:rPr>
          <w:rFonts w:ascii="Times New Roman" w:hAnsi="Times New Roman" w:cs="Times New Roman"/>
          <w:color w:val="0070C0"/>
        </w:rPr>
        <w:t xml:space="preserve"> + U</w:t>
      </w:r>
      <w:r>
        <w:rPr>
          <w:rFonts w:ascii="Times New Roman" w:hAnsi="Times New Roman" w:cs="Times New Roman"/>
          <w:color w:val="0070C0"/>
          <w:vertAlign w:val="subscript"/>
        </w:rPr>
        <w:t>PN</w:t>
      </w:r>
      <w:r>
        <w:rPr>
          <w:rFonts w:ascii="Times New Roman" w:hAnsi="Times New Roman" w:cs="Times New Roman"/>
          <w:color w:val="0070C0"/>
        </w:rPr>
        <w:t xml:space="preserve"> + U</w:t>
      </w:r>
      <w:r>
        <w:rPr>
          <w:rFonts w:ascii="Times New Roman" w:hAnsi="Times New Roman" w:cs="Times New Roman"/>
          <w:color w:val="0070C0"/>
          <w:vertAlign w:val="subscript"/>
        </w:rPr>
        <w:t>NB</w:t>
      </w:r>
      <w:r>
        <w:rPr>
          <w:rFonts w:ascii="Times New Roman" w:hAnsi="Times New Roman" w:cs="Times New Roman"/>
          <w:color w:val="0070C0"/>
        </w:rPr>
        <w:t>.</w:t>
      </w:r>
    </w:p>
    <w:p w14:paraId="7B1B06FC" w14:textId="77777777" w:rsidR="003558A3" w:rsidRPr="003558A3" w:rsidRDefault="003558A3" w:rsidP="00D2060C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 xml:space="preserve">        = 0 + 6,0 – 2,5</w:t>
      </w:r>
    </w:p>
    <w:p w14:paraId="56E7E5FC" w14:textId="77777777" w:rsidR="00C84E86" w:rsidRDefault="00C84E86" w:rsidP="00D2060C">
      <w:pPr>
        <w:pStyle w:val="Sansinterligne"/>
        <w:rPr>
          <w:rFonts w:ascii="Times New Roman" w:hAnsi="Times New Roman" w:cs="Times New Roman"/>
          <w:color w:val="0070C0"/>
        </w:rPr>
      </w:pPr>
    </w:p>
    <w:p w14:paraId="196ED8E1" w14:textId="77777777" w:rsidR="003558A3" w:rsidRDefault="003558A3" w:rsidP="003558A3">
      <w:pPr>
        <w:pStyle w:val="Sansinterligne"/>
        <w:rPr>
          <w:rFonts w:ascii="Times New Roman" w:hAnsi="Times New Roman" w:cs="Times New Roman"/>
        </w:rPr>
      </w:pPr>
      <w:r w:rsidRPr="003558A3">
        <w:rPr>
          <w:rFonts w:ascii="Times New Roman" w:hAnsi="Times New Roman" w:cs="Times New Roman"/>
          <w:b/>
          <w:u w:val="single"/>
        </w:rPr>
        <w:t xml:space="preserve">Exercice </w:t>
      </w:r>
      <w:r>
        <w:rPr>
          <w:rFonts w:ascii="Times New Roman" w:hAnsi="Times New Roman" w:cs="Times New Roman"/>
          <w:b/>
          <w:u w:val="single"/>
        </w:rPr>
        <w:t>2</w:t>
      </w:r>
      <w:r>
        <w:rPr>
          <w:rFonts w:ascii="Times New Roman" w:hAnsi="Times New Roman" w:cs="Times New Roman"/>
        </w:rPr>
        <w:t> </w:t>
      </w:r>
      <w:r w:rsidR="00CE3D99" w:rsidRPr="00CE3D99">
        <w:rPr>
          <w:rFonts w:ascii="Times New Roman" w:hAnsi="Times New Roman" w:cs="Times New Roman"/>
          <w:color w:val="E36C0A" w:themeColor="accent6" w:themeShade="BF"/>
          <w:highlight w:val="yellow"/>
        </w:rPr>
        <w:t>(avec la TI</w:t>
      </w:r>
      <w:r w:rsidR="00BD2AA5">
        <w:rPr>
          <w:rFonts w:ascii="Times New Roman" w:hAnsi="Times New Roman" w:cs="Times New Roman"/>
          <w:color w:val="E36C0A" w:themeColor="accent6" w:themeShade="BF"/>
          <w:highlight w:val="yellow"/>
        </w:rPr>
        <w:t> </w:t>
      </w:r>
      <w:r w:rsidR="00BD2AA5" w:rsidRPr="00BD2AA5">
        <w:rPr>
          <w:rFonts w:ascii="Times New Roman" w:hAnsi="Times New Roman" w:cs="Times New Roman"/>
          <w:color w:val="E36C0A" w:themeColor="accent6" w:themeShade="BF"/>
        </w:rPr>
        <w:t xml:space="preserve">; </w:t>
      </w:r>
      <w:r w:rsidR="00BD2AA5" w:rsidRPr="00BD2AA5">
        <w:rPr>
          <w:rFonts w:ascii="Times New Roman" w:hAnsi="Times New Roman" w:cs="Times New Roman"/>
          <w:color w:val="FF0000"/>
        </w:rPr>
        <w:t>penser à enlever le mode « suite » dans mode ; se mettre en mode fonction</w:t>
      </w:r>
      <w:r w:rsidR="00CE3D99" w:rsidRPr="00BD2AA5">
        <w:rPr>
          <w:rFonts w:ascii="Times New Roman" w:hAnsi="Times New Roman" w:cs="Times New Roman"/>
          <w:color w:val="E36C0A" w:themeColor="accent6" w:themeShade="BF"/>
        </w:rPr>
        <w:t>)</w:t>
      </w:r>
      <w:r w:rsidR="00BD2AA5">
        <w:rPr>
          <w:rFonts w:ascii="Times New Roman" w:hAnsi="Times New Roman" w:cs="Times New Roman"/>
          <w:color w:val="E36C0A" w:themeColor="accent6" w:themeShade="BF"/>
        </w:rPr>
        <w:t> </w:t>
      </w:r>
      <w:r w:rsidR="00BD2AA5">
        <w:rPr>
          <w:rFonts w:ascii="Times New Roman" w:hAnsi="Times New Roman" w:cs="Times New Roman"/>
        </w:rPr>
        <w:t>; de +, penser à NAFF pour les graphes 2, 3, …</w:t>
      </w:r>
    </w:p>
    <w:p w14:paraId="4C82EB88" w14:textId="77777777" w:rsidR="003558A3" w:rsidRDefault="003558A3" w:rsidP="003558A3">
      <w:pPr>
        <w:pStyle w:val="Sansinterligne"/>
        <w:rPr>
          <w:rFonts w:ascii="Times New Roman" w:hAnsi="Times New Roman" w:cs="Times New Roman"/>
        </w:rPr>
      </w:pPr>
    </w:p>
    <w:p w14:paraId="5592984C" w14:textId="77777777" w:rsidR="003F4141" w:rsidRDefault="003F4141" w:rsidP="003558A3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Pour tracer la caractéristique d’une pile, un utilise le montage ci-dessous.</w:t>
      </w:r>
    </w:p>
    <w:p w14:paraId="73E977EB" w14:textId="77777777" w:rsidR="00C84E86" w:rsidRDefault="00206CC7" w:rsidP="00206CC7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noProof/>
          <w:lang w:eastAsia="fr-FR"/>
        </w:rPr>
        <w:drawing>
          <wp:inline distT="0" distB="0" distL="0" distR="0" wp14:anchorId="482758D8" wp14:editId="288838A0">
            <wp:extent cx="1812944" cy="135304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1952" t="40933" r="42753" b="38775"/>
                    <a:stretch/>
                  </pic:blipFill>
                  <pic:spPr bwMode="auto">
                    <a:xfrm>
                      <a:off x="0" y="0"/>
                      <a:ext cx="1813329" cy="1353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A6A2E" w14:textId="77777777" w:rsidR="003F4141" w:rsidRPr="003F4141" w:rsidRDefault="003F4141" w:rsidP="00206CC7">
      <w:pPr>
        <w:pStyle w:val="Sansinterligne"/>
        <w:rPr>
          <w:rFonts w:ascii="Times New Roman" w:hAnsi="Times New Roman" w:cs="Times New Roman"/>
          <w:color w:val="0070C0"/>
        </w:rPr>
      </w:pPr>
      <w:r w:rsidRPr="003F4141">
        <w:rPr>
          <w:rFonts w:ascii="Times New Roman" w:hAnsi="Times New Roman" w:cs="Times New Roman"/>
        </w:rPr>
        <w:t xml:space="preserve">1/ </w:t>
      </w:r>
      <w:r>
        <w:rPr>
          <w:rFonts w:ascii="Times New Roman" w:hAnsi="Times New Roman" w:cs="Times New Roman"/>
        </w:rPr>
        <w:t>Quel est le nom et le rôle du dipôle situé au-dessus de la pile ?</w:t>
      </w:r>
      <w:r>
        <w:rPr>
          <w:rFonts w:ascii="Times New Roman" w:hAnsi="Times New Roman" w:cs="Times New Roman"/>
          <w:color w:val="0070C0"/>
        </w:rPr>
        <w:t xml:space="preserve"> Rhéostat permet de faire varier I</w:t>
      </w:r>
    </w:p>
    <w:p w14:paraId="4AB851A2" w14:textId="77777777" w:rsidR="003F4141" w:rsidRDefault="003F4141" w:rsidP="00206CC7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2/ L’étude a conduit au tableau de valeurs suivant :</w:t>
      </w:r>
    </w:p>
    <w:p w14:paraId="1C209569" w14:textId="77777777" w:rsidR="003F4141" w:rsidRDefault="003F4141" w:rsidP="00206CC7">
      <w:pPr>
        <w:pStyle w:val="Sansinterligne"/>
        <w:rPr>
          <w:rFonts w:ascii="Times New Roman" w:hAnsi="Times New Roman" w:cs="Times New Roman"/>
        </w:rPr>
      </w:pPr>
      <w:r>
        <w:rPr>
          <w:noProof/>
          <w:lang w:eastAsia="fr-FR"/>
        </w:rPr>
        <w:drawing>
          <wp:inline distT="0" distB="0" distL="0" distR="0" wp14:anchorId="0CF12A05" wp14:editId="1AE5B7C4">
            <wp:extent cx="4402863" cy="703417"/>
            <wp:effectExtent l="0" t="0" r="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217" t="71221" r="36683" b="21082"/>
                    <a:stretch/>
                  </pic:blipFill>
                  <pic:spPr bwMode="auto">
                    <a:xfrm>
                      <a:off x="0" y="0"/>
                      <a:ext cx="4403793" cy="703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0A3A7" w14:textId="77777777" w:rsidR="003F4141" w:rsidRDefault="003F4141" w:rsidP="003F4141">
      <w:pPr>
        <w:pStyle w:val="Sansinterligne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Tracer la caractéristique de la pile. </w:t>
      </w:r>
      <w:r>
        <w:rPr>
          <w:rFonts w:ascii="Times New Roman" w:hAnsi="Times New Roman" w:cs="Times New Roman"/>
          <w:color w:val="0070C0"/>
        </w:rPr>
        <w:t xml:space="preserve">U = E - </w:t>
      </w:r>
      <w:proofErr w:type="spellStart"/>
      <w:r>
        <w:rPr>
          <w:rFonts w:ascii="Times New Roman" w:hAnsi="Times New Roman" w:cs="Times New Roman"/>
          <w:color w:val="0070C0"/>
        </w:rPr>
        <w:t>rI</w:t>
      </w:r>
      <w:proofErr w:type="spellEnd"/>
    </w:p>
    <w:p w14:paraId="7E631495" w14:textId="77777777" w:rsidR="000314F2" w:rsidRPr="000314F2" w:rsidRDefault="003F4141" w:rsidP="003F4141">
      <w:pPr>
        <w:pStyle w:val="Sansinterligne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Déterminer graphiquement les valeurs de E et r.</w:t>
      </w:r>
      <w:r>
        <w:rPr>
          <w:rFonts w:ascii="Times New Roman" w:hAnsi="Times New Roman" w:cs="Times New Roman"/>
          <w:color w:val="0070C0"/>
        </w:rPr>
        <w:t xml:space="preserve"> </w:t>
      </w:r>
    </w:p>
    <w:p w14:paraId="3A198CF1" w14:textId="77777777" w:rsidR="000314F2" w:rsidRDefault="000314F2" w:rsidP="003C15CA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lastRenderedPageBreak/>
        <w:t>Utilisation TI :</w:t>
      </w:r>
    </w:p>
    <w:p w14:paraId="0140DA4A" w14:textId="77777777" w:rsidR="00CE3D99" w:rsidRDefault="00CE3D99" w:rsidP="003C15CA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 xml:space="preserve">-Stats &lt; EDIT : Entrer les valeurs de i (en A) et U dans les listes L1 et L2 </w:t>
      </w:r>
    </w:p>
    <w:p w14:paraId="3002E91A" w14:textId="77777777" w:rsidR="00CE3D99" w:rsidRDefault="00CE3D99" w:rsidP="003C15CA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-</w:t>
      </w:r>
      <w:proofErr w:type="spellStart"/>
      <w:r>
        <w:rPr>
          <w:rFonts w:ascii="Times New Roman" w:hAnsi="Times New Roman" w:cs="Times New Roman"/>
          <w:color w:val="0070C0"/>
        </w:rPr>
        <w:t>graphstats</w:t>
      </w:r>
      <w:proofErr w:type="spellEnd"/>
      <w:r>
        <w:rPr>
          <w:rFonts w:ascii="Times New Roman" w:hAnsi="Times New Roman" w:cs="Times New Roman"/>
          <w:color w:val="0070C0"/>
        </w:rPr>
        <w:t xml:space="preserve"> &lt; 1 &lt; Entrée : Aff (vérifier que L1 = X et L2 = Y)</w:t>
      </w:r>
    </w:p>
    <w:p w14:paraId="7AB56854" w14:textId="77777777" w:rsidR="00CE3D99" w:rsidRDefault="00CE3D99" w:rsidP="003C15CA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-Trace &lt; Fenêtre : adapter les valeurs max/min en f° des valeurs du tableau : pour x, on prendra 0/0,5 et pour y : 8/10 &lt; recliquer sur Trace : le nuage de pts apparaît.</w:t>
      </w:r>
    </w:p>
    <w:p w14:paraId="1C705AB6" w14:textId="77777777" w:rsidR="00CE3D99" w:rsidRDefault="00CE3D99" w:rsidP="003C15CA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 xml:space="preserve">-pour déterminer E et r, STATS &lt; CALC &lt; </w:t>
      </w:r>
      <w:proofErr w:type="spellStart"/>
      <w:proofErr w:type="gramStart"/>
      <w:r>
        <w:rPr>
          <w:rFonts w:ascii="Times New Roman" w:hAnsi="Times New Roman" w:cs="Times New Roman"/>
          <w:color w:val="0070C0"/>
        </w:rPr>
        <w:t>Reglin</w:t>
      </w:r>
      <w:proofErr w:type="spellEnd"/>
      <w:r>
        <w:rPr>
          <w:rFonts w:ascii="Times New Roman" w:hAnsi="Times New Roman" w:cs="Times New Roman"/>
          <w:color w:val="0070C0"/>
        </w:rPr>
        <w:t>(</w:t>
      </w:r>
      <w:proofErr w:type="gramEnd"/>
      <w:r>
        <w:rPr>
          <w:rFonts w:ascii="Times New Roman" w:hAnsi="Times New Roman" w:cs="Times New Roman"/>
          <w:color w:val="0070C0"/>
        </w:rPr>
        <w:t xml:space="preserve">4) : descendre avec le curseur : L1, L2, </w:t>
      </w:r>
      <w:proofErr w:type="spellStart"/>
      <w:r>
        <w:rPr>
          <w:rFonts w:ascii="Times New Roman" w:hAnsi="Times New Roman" w:cs="Times New Roman"/>
          <w:color w:val="0070C0"/>
        </w:rPr>
        <w:t>ListeFreq</w:t>
      </w:r>
      <w:proofErr w:type="spellEnd"/>
      <w:r>
        <w:rPr>
          <w:rFonts w:ascii="Times New Roman" w:hAnsi="Times New Roman" w:cs="Times New Roman"/>
          <w:color w:val="0070C0"/>
        </w:rPr>
        <w:t xml:space="preserve"> ; arrivé sur </w:t>
      </w:r>
      <w:proofErr w:type="spellStart"/>
      <w:r>
        <w:rPr>
          <w:rFonts w:ascii="Times New Roman" w:hAnsi="Times New Roman" w:cs="Times New Roman"/>
          <w:color w:val="0070C0"/>
        </w:rPr>
        <w:t>Enr</w:t>
      </w:r>
      <w:proofErr w:type="spellEnd"/>
      <w:r>
        <w:rPr>
          <w:rFonts w:ascii="Times New Roman" w:hAnsi="Times New Roman" w:cs="Times New Roman"/>
          <w:color w:val="0070C0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</w:rPr>
        <w:t>RégEQuation</w:t>
      </w:r>
      <w:proofErr w:type="spellEnd"/>
      <w:r>
        <w:rPr>
          <w:rFonts w:ascii="Times New Roman" w:hAnsi="Times New Roman" w:cs="Times New Roman"/>
          <w:color w:val="0070C0"/>
        </w:rPr>
        <w:t>, faire ALPHA puis Trace, valider Y1.</w:t>
      </w:r>
    </w:p>
    <w:p w14:paraId="1D54C179" w14:textId="77777777" w:rsidR="00CE3D99" w:rsidRDefault="00CE3D99" w:rsidP="003C15CA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 xml:space="preserve">Descendre sur calculer &lt; Entrée : les </w:t>
      </w:r>
      <w:proofErr w:type="spellStart"/>
      <w:r>
        <w:rPr>
          <w:rFonts w:ascii="Times New Roman" w:hAnsi="Times New Roman" w:cs="Times New Roman"/>
          <w:color w:val="0070C0"/>
        </w:rPr>
        <w:t>coeff</w:t>
      </w:r>
      <w:proofErr w:type="spellEnd"/>
      <w:r>
        <w:rPr>
          <w:rFonts w:ascii="Times New Roman" w:hAnsi="Times New Roman" w:cs="Times New Roman"/>
          <w:color w:val="0070C0"/>
        </w:rPr>
        <w:t xml:space="preserve"> de la régression s’affichent.</w:t>
      </w:r>
    </w:p>
    <w:p w14:paraId="578F1220" w14:textId="77777777" w:rsidR="00CE3D99" w:rsidRDefault="00CE3D99" w:rsidP="003C15CA">
      <w:pPr>
        <w:pStyle w:val="Sansinterligne"/>
        <w:rPr>
          <w:rFonts w:ascii="Times New Roman" w:hAnsi="Times New Roman" w:cs="Times New Roman"/>
          <w:color w:val="0070C0"/>
        </w:rPr>
      </w:pPr>
    </w:p>
    <w:p w14:paraId="26B7474B" w14:textId="77777777" w:rsidR="00CE3D99" w:rsidRDefault="00CE3D99" w:rsidP="003C15CA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Le tracé de la droite de régression permettra ensuite de se « balader » sur la droite pour la question c) notamment.</w:t>
      </w:r>
    </w:p>
    <w:p w14:paraId="6036D0C6" w14:textId="77777777" w:rsidR="00CE3D99" w:rsidRDefault="00CE3D99" w:rsidP="003C15CA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Pour afficher la droite de régression, recliquer sur Trace.</w:t>
      </w:r>
    </w:p>
    <w:p w14:paraId="31F4358A" w14:textId="77777777" w:rsidR="00CE3D99" w:rsidRDefault="00CE3D99" w:rsidP="003C15CA">
      <w:pPr>
        <w:pStyle w:val="Sansinterligne"/>
        <w:rPr>
          <w:rFonts w:ascii="Times New Roman" w:hAnsi="Times New Roman" w:cs="Times New Roman"/>
          <w:color w:val="0070C0"/>
        </w:rPr>
      </w:pPr>
      <w:proofErr w:type="spellStart"/>
      <w:proofErr w:type="gramStart"/>
      <w:r>
        <w:rPr>
          <w:rFonts w:ascii="Times New Roman" w:hAnsi="Times New Roman" w:cs="Times New Roman"/>
          <w:color w:val="0070C0"/>
        </w:rPr>
        <w:t>rq</w:t>
      </w:r>
      <w:proofErr w:type="spellEnd"/>
      <w:proofErr w:type="gramEnd"/>
      <w:r>
        <w:rPr>
          <w:rFonts w:ascii="Times New Roman" w:hAnsi="Times New Roman" w:cs="Times New Roman"/>
          <w:color w:val="0070C0"/>
        </w:rPr>
        <w:t> : pour se balader sur la droite sans passer de pts par pts, cliquer sur haut ou bas et le curseur se déplace petit à petit.</w:t>
      </w:r>
      <w:r w:rsidR="001B0271">
        <w:rPr>
          <w:rFonts w:ascii="Times New Roman" w:hAnsi="Times New Roman" w:cs="Times New Roman"/>
          <w:color w:val="0070C0"/>
        </w:rPr>
        <w:t xml:space="preserve"> En recliquant sur haut/bas, le curseur se redéplace de pt en pt.</w:t>
      </w:r>
    </w:p>
    <w:p w14:paraId="00B6C169" w14:textId="77777777" w:rsidR="00CE3D99" w:rsidRDefault="00CE3D99" w:rsidP="003C15CA">
      <w:pPr>
        <w:pStyle w:val="Sansinterligne"/>
        <w:rPr>
          <w:rFonts w:ascii="Times New Roman" w:hAnsi="Times New Roman" w:cs="Times New Roman"/>
          <w:color w:val="0070C0"/>
        </w:rPr>
      </w:pPr>
    </w:p>
    <w:p w14:paraId="7E267730" w14:textId="77777777" w:rsidR="000314F2" w:rsidRDefault="001B0271" w:rsidP="001B0271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 xml:space="preserve">On trouve </w:t>
      </w:r>
      <w:r w:rsidR="003F4141">
        <w:rPr>
          <w:rFonts w:ascii="Times New Roman" w:hAnsi="Times New Roman" w:cs="Times New Roman"/>
          <w:color w:val="0070C0"/>
        </w:rPr>
        <w:t xml:space="preserve">E = </w:t>
      </w:r>
      <w:r w:rsidR="000314F2">
        <w:rPr>
          <w:rFonts w:ascii="Times New Roman" w:hAnsi="Times New Roman" w:cs="Times New Roman"/>
          <w:color w:val="0070C0"/>
        </w:rPr>
        <w:t>8,94</w:t>
      </w:r>
      <w:r w:rsidR="003F4141">
        <w:rPr>
          <w:rFonts w:ascii="Times New Roman" w:hAnsi="Times New Roman" w:cs="Times New Roman"/>
          <w:color w:val="0070C0"/>
        </w:rPr>
        <w:t xml:space="preserve"> V et r = </w:t>
      </w:r>
      <w:r w:rsidR="000314F2">
        <w:rPr>
          <w:rFonts w:ascii="Times New Roman" w:hAnsi="Times New Roman" w:cs="Times New Roman"/>
          <w:color w:val="0070C0"/>
        </w:rPr>
        <w:t xml:space="preserve">2,5 Ω </w:t>
      </w:r>
    </w:p>
    <w:p w14:paraId="24B7666D" w14:textId="77777777" w:rsidR="001B0271" w:rsidRDefault="001B0271" w:rsidP="001B0271">
      <w:pPr>
        <w:pStyle w:val="Sansinterligne"/>
        <w:rPr>
          <w:rFonts w:ascii="Times New Roman" w:hAnsi="Times New Roman" w:cs="Times New Roman"/>
        </w:rPr>
      </w:pPr>
    </w:p>
    <w:p w14:paraId="10FFD70A" w14:textId="77777777" w:rsidR="00152567" w:rsidRDefault="00152567" w:rsidP="001B0271">
      <w:pPr>
        <w:pStyle w:val="Sansinterligne"/>
        <w:rPr>
          <w:rFonts w:ascii="Times New Roman" w:hAnsi="Times New Roman" w:cs="Times New Roman"/>
        </w:rPr>
      </w:pPr>
    </w:p>
    <w:p w14:paraId="41E95108" w14:textId="77777777" w:rsidR="003F4141" w:rsidRDefault="003F4141" w:rsidP="003F4141">
      <w:pPr>
        <w:pStyle w:val="Sansinterligne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Déterminer le rendement de la pile lorsque I = 40 mA.</w:t>
      </w:r>
    </w:p>
    <w:p w14:paraId="2ED674CD" w14:textId="77777777" w:rsidR="001B0271" w:rsidRDefault="001B0271" w:rsidP="005500BE">
      <w:pPr>
        <w:pStyle w:val="Sansinterligne"/>
        <w:rPr>
          <w:rFonts w:ascii="Times New Roman" w:hAnsi="Times New Roman" w:cs="Times New Roman"/>
          <w:color w:val="0070C0"/>
        </w:rPr>
      </w:pPr>
    </w:p>
    <w:p w14:paraId="744BAE97" w14:textId="77777777" w:rsidR="005648F7" w:rsidRDefault="001B0271" w:rsidP="005500BE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Afficher la droite de régression.</w:t>
      </w:r>
    </w:p>
    <w:p w14:paraId="1675DA0F" w14:textId="77777777" w:rsidR="001B0271" w:rsidRDefault="001B0271" w:rsidP="005500BE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 xml:space="preserve">Qd la fenêtre affiche le </w:t>
      </w:r>
      <w:proofErr w:type="spellStart"/>
      <w:r>
        <w:rPr>
          <w:rFonts w:ascii="Times New Roman" w:hAnsi="Times New Roman" w:cs="Times New Roman"/>
          <w:color w:val="0070C0"/>
        </w:rPr>
        <w:t>graphe</w:t>
      </w:r>
      <w:proofErr w:type="spellEnd"/>
      <w:r>
        <w:rPr>
          <w:rFonts w:ascii="Times New Roman" w:hAnsi="Times New Roman" w:cs="Times New Roman"/>
          <w:color w:val="0070C0"/>
        </w:rPr>
        <w:t>, taper directement au clavier 0,04, cela entre la valeur de x : on lit alors la valeur de Y correspondante : on a donc 8,8461.</w:t>
      </w:r>
    </w:p>
    <w:p w14:paraId="423B2706" w14:textId="77777777" w:rsidR="005648F7" w:rsidRDefault="005648F7" w:rsidP="005500BE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 xml:space="preserve">On peut donc calculer le rendement : </w:t>
      </w:r>
    </w:p>
    <w:p w14:paraId="7254E625" w14:textId="77777777" w:rsidR="002474E3" w:rsidRDefault="001B0271" w:rsidP="005500BE">
      <w:pPr>
        <w:pStyle w:val="Sansinterligne"/>
        <w:rPr>
          <w:rFonts w:ascii="Times New Roman" w:hAnsi="Times New Roman" w:cs="Times New Roman"/>
          <w:color w:val="0070C0"/>
        </w:rPr>
      </w:pPr>
      <w:proofErr w:type="gramStart"/>
      <w:r>
        <w:rPr>
          <w:rFonts w:ascii="Times New Roman" w:hAnsi="Times New Roman" w:cs="Times New Roman"/>
          <w:color w:val="0070C0"/>
        </w:rPr>
        <w:t>η</w:t>
      </w:r>
      <w:proofErr w:type="gramEnd"/>
      <w:r w:rsidR="005648F7">
        <w:rPr>
          <w:rFonts w:ascii="Times New Roman" w:hAnsi="Times New Roman" w:cs="Times New Roman"/>
          <w:color w:val="0070C0"/>
        </w:rPr>
        <w:t xml:space="preserve"> = U / E = </w:t>
      </w:r>
      <w:r w:rsidR="002D6EF2">
        <w:rPr>
          <w:rFonts w:ascii="Times New Roman" w:hAnsi="Times New Roman" w:cs="Times New Roman"/>
          <w:color w:val="0070C0"/>
        </w:rPr>
        <w:t>8,</w:t>
      </w:r>
      <w:r w:rsidR="00A4767F">
        <w:rPr>
          <w:rFonts w:ascii="Times New Roman" w:hAnsi="Times New Roman" w:cs="Times New Roman"/>
          <w:color w:val="0070C0"/>
        </w:rPr>
        <w:t>84</w:t>
      </w:r>
      <w:r>
        <w:rPr>
          <w:rFonts w:ascii="Times New Roman" w:hAnsi="Times New Roman" w:cs="Times New Roman"/>
          <w:color w:val="0070C0"/>
        </w:rPr>
        <w:t>61</w:t>
      </w:r>
      <w:r w:rsidR="002D6EF2">
        <w:rPr>
          <w:rFonts w:ascii="Times New Roman" w:hAnsi="Times New Roman" w:cs="Times New Roman"/>
          <w:color w:val="0070C0"/>
        </w:rPr>
        <w:t xml:space="preserve"> / 8,94</w:t>
      </w:r>
      <w:r>
        <w:rPr>
          <w:rFonts w:ascii="Times New Roman" w:hAnsi="Times New Roman" w:cs="Times New Roman"/>
          <w:color w:val="0070C0"/>
        </w:rPr>
        <w:t>62</w:t>
      </w:r>
      <w:r w:rsidR="002D6EF2">
        <w:rPr>
          <w:rFonts w:ascii="Times New Roman" w:hAnsi="Times New Roman" w:cs="Times New Roman"/>
          <w:color w:val="0070C0"/>
        </w:rPr>
        <w:t xml:space="preserve"> = 9</w:t>
      </w:r>
      <w:r w:rsidR="00A4767F">
        <w:rPr>
          <w:rFonts w:ascii="Times New Roman" w:hAnsi="Times New Roman" w:cs="Times New Roman"/>
          <w:color w:val="0070C0"/>
        </w:rPr>
        <w:t xml:space="preserve">9 % </w:t>
      </w:r>
    </w:p>
    <w:p w14:paraId="3E0E18E5" w14:textId="77777777" w:rsidR="002474E3" w:rsidRDefault="002474E3" w:rsidP="005500BE">
      <w:pPr>
        <w:pStyle w:val="Sansinterligne"/>
        <w:rPr>
          <w:rFonts w:ascii="Times New Roman" w:hAnsi="Times New Roman" w:cs="Times New Roman"/>
          <w:color w:val="0070C0"/>
        </w:rPr>
      </w:pPr>
    </w:p>
    <w:p w14:paraId="3DDDE1FB" w14:textId="77777777" w:rsidR="005648F7" w:rsidRDefault="002474E3" w:rsidP="005500BE">
      <w:pPr>
        <w:pStyle w:val="Sansinterligne"/>
        <w:rPr>
          <w:rFonts w:ascii="Times New Roman" w:hAnsi="Times New Roman" w:cs="Times New Roman"/>
          <w:color w:val="0070C0"/>
        </w:rPr>
      </w:pPr>
      <w:proofErr w:type="spellStart"/>
      <w:proofErr w:type="gramStart"/>
      <w:r>
        <w:rPr>
          <w:rFonts w:ascii="Times New Roman" w:hAnsi="Times New Roman" w:cs="Times New Roman"/>
          <w:color w:val="00B050"/>
        </w:rPr>
        <w:t>rq</w:t>
      </w:r>
      <w:proofErr w:type="spellEnd"/>
      <w:proofErr w:type="gramEnd"/>
      <w:r>
        <w:rPr>
          <w:rFonts w:ascii="Times New Roman" w:hAnsi="Times New Roman" w:cs="Times New Roman"/>
          <w:color w:val="00B050"/>
        </w:rPr>
        <w:t xml:space="preserve"> : le rendement de la pile dépend de I ; en effet, E = </w:t>
      </w:r>
      <w:proofErr w:type="spellStart"/>
      <w:r>
        <w:rPr>
          <w:rFonts w:ascii="Times New Roman" w:hAnsi="Times New Roman" w:cs="Times New Roman"/>
          <w:color w:val="00B050"/>
        </w:rPr>
        <w:t>cte</w:t>
      </w:r>
      <w:proofErr w:type="spellEnd"/>
      <w:r>
        <w:rPr>
          <w:rFonts w:ascii="Times New Roman" w:hAnsi="Times New Roman" w:cs="Times New Roman"/>
          <w:color w:val="00B050"/>
        </w:rPr>
        <w:t xml:space="preserve"> mais U dépend de I ; plus I augmente, + U diminue donc plus le rendement diminue (dit autrement, plus I augmente, + il y a dans la pile, de pertes par effet Joule).</w:t>
      </w:r>
      <w:r w:rsidR="005648F7">
        <w:rPr>
          <w:rFonts w:ascii="Times New Roman" w:hAnsi="Times New Roman" w:cs="Times New Roman"/>
          <w:color w:val="0070C0"/>
        </w:rPr>
        <w:t xml:space="preserve"> </w:t>
      </w:r>
    </w:p>
    <w:p w14:paraId="04333D65" w14:textId="77777777" w:rsidR="005500BE" w:rsidRPr="003F4141" w:rsidRDefault="005500BE" w:rsidP="005500BE">
      <w:pPr>
        <w:pStyle w:val="Sansinterligne"/>
        <w:rPr>
          <w:rFonts w:ascii="Times New Roman" w:hAnsi="Times New Roman" w:cs="Times New Roman"/>
        </w:rPr>
      </w:pPr>
    </w:p>
    <w:p w14:paraId="3CC6EBB0" w14:textId="088395AF" w:rsidR="00B448A0" w:rsidRPr="00D04B84" w:rsidRDefault="00B448A0" w:rsidP="00B448A0">
      <w:pPr>
        <w:pStyle w:val="Sansinterligne"/>
        <w:rPr>
          <w:rFonts w:ascii="Times New Roman" w:hAnsi="Times New Roman" w:cs="Times New Roman"/>
          <w:color w:val="FF0000"/>
        </w:rPr>
      </w:pPr>
      <w:r w:rsidRPr="003558A3">
        <w:rPr>
          <w:rFonts w:ascii="Times New Roman" w:hAnsi="Times New Roman" w:cs="Times New Roman"/>
          <w:b/>
          <w:u w:val="single"/>
        </w:rPr>
        <w:t xml:space="preserve">Exercice </w:t>
      </w:r>
      <w:r>
        <w:rPr>
          <w:rFonts w:ascii="Times New Roman" w:hAnsi="Times New Roman" w:cs="Times New Roman"/>
          <w:b/>
          <w:u w:val="single"/>
        </w:rPr>
        <w:t>3</w:t>
      </w:r>
      <w:r>
        <w:rPr>
          <w:rFonts w:ascii="Times New Roman" w:hAnsi="Times New Roman" w:cs="Times New Roman"/>
        </w:rPr>
        <w:t> :</w:t>
      </w:r>
      <w:r w:rsidR="00D04B84">
        <w:rPr>
          <w:rFonts w:ascii="Times New Roman" w:hAnsi="Times New Roman" w:cs="Times New Roman"/>
        </w:rPr>
        <w:t xml:space="preserve"> </w:t>
      </w:r>
    </w:p>
    <w:p w14:paraId="364C87EB" w14:textId="77777777" w:rsidR="00B448A0" w:rsidRDefault="00D04B84" w:rsidP="00206CC7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C7ABA6" wp14:editId="7C10EA26">
                <wp:simplePos x="0" y="0"/>
                <wp:positionH relativeFrom="column">
                  <wp:posOffset>3507105</wp:posOffset>
                </wp:positionH>
                <wp:positionV relativeFrom="paragraph">
                  <wp:posOffset>1249251</wp:posOffset>
                </wp:positionV>
                <wp:extent cx="2515870" cy="23749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5870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A71AB" w14:textId="77777777" w:rsidR="00D04B84" w:rsidRPr="00835C42" w:rsidRDefault="00D04B84" w:rsidP="00D04B84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proofErr w:type="gramStart"/>
                            <w:r w:rsidRPr="00835C42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η</w:t>
                            </w:r>
                            <w:proofErr w:type="gramEnd"/>
                            <w:r w:rsidRPr="00835C42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= 0,90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pour le thermoplongeur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C7ABA6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margin-left:276.15pt;margin-top:98.35pt;width:198.1pt;height:18.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" fillcolor="white [3201]" stroked="f" strokeweight=".5pt">
                <v:textbox>
                  <w:txbxContent>
                    <w:p w14:paraId="765A71AB" w14:textId="77777777" w:rsidR="00D04B84" w:rsidRPr="00835C42" w:rsidRDefault="00D04B84" w:rsidP="00D04B84">
                      <w:pPr>
                        <w:pStyle w:val="Sansinterligne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proofErr w:type="gramStart"/>
                      <w:r w:rsidRPr="00835C42">
                        <w:rPr>
                          <w:rFonts w:ascii="Times New Roman" w:hAnsi="Times New Roman" w:cs="Times New Roman"/>
                          <w:sz w:val="16"/>
                        </w:rPr>
                        <w:t>η</w:t>
                      </w:r>
                      <w:proofErr w:type="gramEnd"/>
                      <w:r w:rsidRPr="00835C42">
                        <w:rPr>
                          <w:rFonts w:ascii="Times New Roman" w:hAnsi="Times New Roman" w:cs="Times New Roman"/>
                          <w:sz w:val="16"/>
                        </w:rPr>
                        <w:t xml:space="preserve"> = 0,90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 xml:space="preserve"> pour le thermoplongeur</w:t>
                      </w:r>
                    </w:p>
                  </w:txbxContent>
                </v:textbox>
              </v:shape>
            </w:pict>
          </mc:Fallback>
        </mc:AlternateContent>
      </w:r>
      <w:r w:rsidR="00D9616E">
        <w:rPr>
          <w:rFonts w:ascii="Times New Roman" w:hAnsi="Times New Roman" w:cs="Times New Roman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F3B4E8" wp14:editId="337000EC">
                <wp:simplePos x="0" y="0"/>
                <wp:positionH relativeFrom="column">
                  <wp:posOffset>3281045</wp:posOffset>
                </wp:positionH>
                <wp:positionV relativeFrom="paragraph">
                  <wp:posOffset>139065</wp:posOffset>
                </wp:positionV>
                <wp:extent cx="2907030" cy="1395095"/>
                <wp:effectExtent l="0" t="0" r="26670" b="1460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030" cy="1395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1B24F" w14:textId="77777777" w:rsidR="00D9616E" w:rsidRDefault="00D9616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EA63296" wp14:editId="28EF9051">
                                  <wp:extent cx="2746884" cy="1236818"/>
                                  <wp:effectExtent l="0" t="0" r="0" b="1905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51113" t="52039" r="13784" b="198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1144" cy="12387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3B4E8" id="Zone de texte 8" o:spid="_x0000_s1027" type="#_x0000_t202" style="position:absolute;margin-left:258.35pt;margin-top:10.95pt;width:228.9pt;height:10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" fillcolor="white [3201]" strokeweight=".5pt">
                <v:textbox>
                  <w:txbxContent>
                    <w:p w14:paraId="3611B24F" w14:textId="77777777" w:rsidR="00D9616E" w:rsidRDefault="00D9616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EA63296" wp14:editId="28EF9051">
                            <wp:extent cx="2746884" cy="1236818"/>
                            <wp:effectExtent l="0" t="0" r="0" b="1905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51113" t="52039" r="13784" b="198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51144" cy="123873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448A0">
        <w:rPr>
          <w:noProof/>
          <w:lang w:eastAsia="fr-FR"/>
        </w:rPr>
        <w:drawing>
          <wp:inline distT="0" distB="0" distL="0" distR="0" wp14:anchorId="6AE03300" wp14:editId="36117BF7">
            <wp:extent cx="3203043" cy="18148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011" t="34910" r="51090" b="26917"/>
                    <a:stretch/>
                  </pic:blipFill>
                  <pic:spPr bwMode="auto">
                    <a:xfrm>
                      <a:off x="0" y="0"/>
                      <a:ext cx="3211252" cy="1819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71910" w14:textId="77777777" w:rsidR="00B448A0" w:rsidRDefault="00B448A0" w:rsidP="00206CC7">
      <w:pPr>
        <w:pStyle w:val="Sansinterligne"/>
        <w:rPr>
          <w:rFonts w:ascii="Times New Roman" w:hAnsi="Times New Roman" w:cs="Times New Roman"/>
        </w:rPr>
      </w:pPr>
      <w:r w:rsidRPr="00B448A0">
        <w:rPr>
          <w:rFonts w:ascii="Times New Roman" w:hAnsi="Times New Roman" w:cs="Times New Roman"/>
        </w:rPr>
        <w:t xml:space="preserve">1/ </w:t>
      </w:r>
      <w:r>
        <w:rPr>
          <w:rFonts w:ascii="Times New Roman" w:hAnsi="Times New Roman" w:cs="Times New Roman"/>
        </w:rPr>
        <w:t xml:space="preserve">Déterminer l’énergie </w:t>
      </w:r>
      <w:r w:rsidR="00D04B84">
        <w:rPr>
          <w:rFonts w:ascii="Times New Roman" w:hAnsi="Times New Roman" w:cs="Times New Roman"/>
        </w:rPr>
        <w:t xml:space="preserve">thermique </w:t>
      </w:r>
      <w:proofErr w:type="spellStart"/>
      <w:r w:rsidR="00D04B84">
        <w:rPr>
          <w:rFonts w:ascii="Times New Roman" w:hAnsi="Times New Roman" w:cs="Times New Roman"/>
        </w:rPr>
        <w:t>E</w:t>
      </w:r>
      <w:r w:rsidR="00D04B84">
        <w:rPr>
          <w:rFonts w:ascii="Times New Roman" w:hAnsi="Times New Roman" w:cs="Times New Roman"/>
          <w:vertAlign w:val="subscript"/>
        </w:rPr>
        <w:t>th</w:t>
      </w:r>
      <w:proofErr w:type="spellEnd"/>
      <w:r w:rsidR="00D04B8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nécessaire au chauffage de 20°C à 60°C, de l’eau contenue dans le chauffe-eau plein.</w:t>
      </w:r>
    </w:p>
    <w:p w14:paraId="78595AB8" w14:textId="77777777" w:rsidR="00B448A0" w:rsidRDefault="00B448A0" w:rsidP="00206CC7">
      <w:pPr>
        <w:pStyle w:val="Sansinterligne"/>
        <w:rPr>
          <w:rFonts w:ascii="Times New Roman" w:hAnsi="Times New Roman" w:cs="Times New Roman"/>
          <w:color w:val="0070C0"/>
        </w:rPr>
      </w:pPr>
      <w:proofErr w:type="spellStart"/>
      <w:r>
        <w:rPr>
          <w:rFonts w:ascii="Times New Roman" w:hAnsi="Times New Roman" w:cs="Times New Roman"/>
          <w:color w:val="0070C0"/>
        </w:rPr>
        <w:t>E</w:t>
      </w:r>
      <w:r w:rsidR="00D9616E">
        <w:rPr>
          <w:rFonts w:ascii="Times New Roman" w:hAnsi="Times New Roman" w:cs="Times New Roman"/>
          <w:color w:val="0070C0"/>
          <w:vertAlign w:val="subscript"/>
        </w:rPr>
        <w:t>th</w:t>
      </w:r>
      <w:proofErr w:type="spellEnd"/>
      <w:r>
        <w:rPr>
          <w:rFonts w:ascii="Times New Roman" w:hAnsi="Times New Roman" w:cs="Times New Roman"/>
          <w:color w:val="0070C0"/>
        </w:rPr>
        <w:t xml:space="preserve"> = </w:t>
      </w:r>
      <w:proofErr w:type="spellStart"/>
      <w:r>
        <w:rPr>
          <w:rFonts w:ascii="Times New Roman" w:hAnsi="Times New Roman" w:cs="Times New Roman"/>
          <w:color w:val="0070C0"/>
        </w:rPr>
        <w:t>m.c.ΔT</w:t>
      </w:r>
      <w:proofErr w:type="spellEnd"/>
      <w:r w:rsidR="00D04B84">
        <w:rPr>
          <w:rFonts w:ascii="Times New Roman" w:hAnsi="Times New Roman" w:cs="Times New Roman"/>
          <w:color w:val="0070C0"/>
        </w:rPr>
        <w:t xml:space="preserve"> = µ.</w:t>
      </w:r>
      <w:proofErr w:type="spellStart"/>
      <w:r w:rsidR="00D04B84">
        <w:rPr>
          <w:rFonts w:ascii="Times New Roman" w:hAnsi="Times New Roman" w:cs="Times New Roman"/>
          <w:color w:val="0070C0"/>
        </w:rPr>
        <w:t>V.c.ΔT</w:t>
      </w:r>
      <w:proofErr w:type="spellEnd"/>
    </w:p>
    <w:p w14:paraId="16FA31DE" w14:textId="77777777" w:rsidR="00B448A0" w:rsidRDefault="00B448A0" w:rsidP="00206CC7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 xml:space="preserve">AN : </w:t>
      </w:r>
      <w:proofErr w:type="spellStart"/>
      <w:r>
        <w:rPr>
          <w:rFonts w:ascii="Times New Roman" w:hAnsi="Times New Roman" w:cs="Times New Roman"/>
          <w:color w:val="0070C0"/>
        </w:rPr>
        <w:t>E</w:t>
      </w:r>
      <w:r w:rsidR="00D04B84">
        <w:rPr>
          <w:rFonts w:ascii="Times New Roman" w:hAnsi="Times New Roman" w:cs="Times New Roman"/>
          <w:color w:val="0070C0"/>
          <w:vertAlign w:val="subscript"/>
        </w:rPr>
        <w:t>th</w:t>
      </w:r>
      <w:proofErr w:type="spellEnd"/>
      <w:r>
        <w:rPr>
          <w:rFonts w:ascii="Times New Roman" w:hAnsi="Times New Roman" w:cs="Times New Roman"/>
          <w:color w:val="0070C0"/>
        </w:rPr>
        <w:t xml:space="preserve"> = 200 x 4180 x (60 – 20) = 3,3.10</w:t>
      </w:r>
      <w:r>
        <w:rPr>
          <w:rFonts w:ascii="Times New Roman" w:hAnsi="Times New Roman" w:cs="Times New Roman"/>
          <w:color w:val="0070C0"/>
          <w:vertAlign w:val="superscript"/>
        </w:rPr>
        <w:t>7</w:t>
      </w:r>
      <w:r>
        <w:rPr>
          <w:rFonts w:ascii="Times New Roman" w:hAnsi="Times New Roman" w:cs="Times New Roman"/>
          <w:color w:val="0070C0"/>
        </w:rPr>
        <w:t xml:space="preserve"> J.</w:t>
      </w:r>
    </w:p>
    <w:p w14:paraId="1757D037" w14:textId="77777777" w:rsidR="00B448A0" w:rsidRDefault="00B448A0" w:rsidP="00B448A0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B448A0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 xml:space="preserve"> Calculer la durée de ce chauffage en heure.</w:t>
      </w:r>
    </w:p>
    <w:p w14:paraId="1EDB9B29" w14:textId="77777777" w:rsidR="00D9616E" w:rsidRPr="00D04B84" w:rsidRDefault="00D04B84" w:rsidP="00206CC7">
      <w:pPr>
        <w:pStyle w:val="Sansinterligne"/>
        <w:rPr>
          <w:rFonts w:ascii="Times New Roman" w:hAnsi="Times New Roman" w:cs="Times New Roman"/>
          <w:color w:val="FF0000"/>
        </w:rPr>
      </w:pPr>
      <w:proofErr w:type="spellStart"/>
      <w:r>
        <w:rPr>
          <w:rFonts w:ascii="Times New Roman" w:hAnsi="Times New Roman" w:cs="Times New Roman"/>
          <w:color w:val="0070C0"/>
        </w:rPr>
        <w:t>E</w:t>
      </w:r>
      <w:r>
        <w:rPr>
          <w:rFonts w:ascii="Times New Roman" w:hAnsi="Times New Roman" w:cs="Times New Roman"/>
          <w:color w:val="0070C0"/>
          <w:vertAlign w:val="subscript"/>
        </w:rPr>
        <w:t>th</w:t>
      </w:r>
      <w:proofErr w:type="spellEnd"/>
      <w:r>
        <w:rPr>
          <w:rFonts w:ascii="Times New Roman" w:hAnsi="Times New Roman" w:cs="Times New Roman"/>
          <w:color w:val="0070C0"/>
        </w:rPr>
        <w:t xml:space="preserve"> / </w:t>
      </w:r>
      <w:proofErr w:type="spellStart"/>
      <w:r w:rsidR="00B448A0">
        <w:rPr>
          <w:rFonts w:ascii="Times New Roman" w:hAnsi="Times New Roman" w:cs="Times New Roman"/>
          <w:color w:val="0070C0"/>
        </w:rPr>
        <w:t>E</w:t>
      </w:r>
      <w:r w:rsidR="00D9616E">
        <w:rPr>
          <w:rFonts w:ascii="Times New Roman" w:hAnsi="Times New Roman" w:cs="Times New Roman"/>
          <w:color w:val="0070C0"/>
          <w:vertAlign w:val="subscript"/>
        </w:rPr>
        <w:t>élec</w:t>
      </w:r>
      <w:proofErr w:type="spellEnd"/>
      <w:r w:rsidR="00B448A0">
        <w:rPr>
          <w:rFonts w:ascii="Times New Roman" w:hAnsi="Times New Roman" w:cs="Times New Roman"/>
          <w:color w:val="0070C0"/>
        </w:rPr>
        <w:t xml:space="preserve"> =</w:t>
      </w:r>
      <w:r>
        <w:rPr>
          <w:rFonts w:ascii="Times New Roman" w:hAnsi="Times New Roman" w:cs="Times New Roman"/>
          <w:color w:val="0070C0"/>
        </w:rPr>
        <w:t xml:space="preserve"> η et </w:t>
      </w:r>
      <w:proofErr w:type="spellStart"/>
      <w:r>
        <w:rPr>
          <w:rFonts w:ascii="Times New Roman" w:hAnsi="Times New Roman" w:cs="Times New Roman"/>
          <w:color w:val="0070C0"/>
        </w:rPr>
        <w:t>E</w:t>
      </w:r>
      <w:r w:rsidRPr="00D04B84">
        <w:rPr>
          <w:rFonts w:ascii="Times New Roman" w:hAnsi="Times New Roman" w:cs="Times New Roman"/>
          <w:color w:val="0070C0"/>
          <w:highlight w:val="yellow"/>
          <w:vertAlign w:val="subscript"/>
        </w:rPr>
        <w:t>élec</w:t>
      </w:r>
      <w:proofErr w:type="spellEnd"/>
      <w:r w:rsidR="00B448A0">
        <w:rPr>
          <w:rFonts w:ascii="Times New Roman" w:hAnsi="Times New Roman" w:cs="Times New Roman"/>
          <w:color w:val="0070C0"/>
        </w:rPr>
        <w:t xml:space="preserve"> </w:t>
      </w:r>
      <w:r>
        <w:rPr>
          <w:rFonts w:ascii="Times New Roman" w:hAnsi="Times New Roman" w:cs="Times New Roman"/>
          <w:color w:val="0070C0"/>
        </w:rPr>
        <w:t xml:space="preserve">= </w:t>
      </w:r>
      <w:proofErr w:type="spellStart"/>
      <w:r w:rsidR="00B448A0">
        <w:rPr>
          <w:rFonts w:ascii="Times New Roman" w:hAnsi="Times New Roman" w:cs="Times New Roman"/>
          <w:color w:val="0070C0"/>
        </w:rPr>
        <w:t>P.Δt</w:t>
      </w:r>
      <w:proofErr w:type="spellEnd"/>
      <w:r w:rsidR="00B448A0">
        <w:rPr>
          <w:rFonts w:ascii="Times New Roman" w:hAnsi="Times New Roman" w:cs="Times New Roman"/>
          <w:color w:val="0070C0"/>
        </w:rPr>
        <w:t xml:space="preserve"> </w:t>
      </w:r>
      <w:r>
        <w:rPr>
          <w:rFonts w:ascii="Times New Roman" w:hAnsi="Times New Roman" w:cs="Times New Roman"/>
          <w:color w:val="0070C0"/>
        </w:rPr>
        <w:t xml:space="preserve">car P = </w:t>
      </w:r>
      <w:proofErr w:type="spellStart"/>
      <w:r>
        <w:rPr>
          <w:rFonts w:ascii="Times New Roman" w:hAnsi="Times New Roman" w:cs="Times New Roman"/>
          <w:color w:val="0070C0"/>
        </w:rPr>
        <w:t>P_</w:t>
      </w:r>
      <w:r w:rsidRPr="00D04B84">
        <w:rPr>
          <w:rFonts w:ascii="Times New Roman" w:hAnsi="Times New Roman" w:cs="Times New Roman"/>
          <w:color w:val="0070C0"/>
          <w:highlight w:val="yellow"/>
        </w:rPr>
        <w:t>électrique</w:t>
      </w:r>
      <w:proofErr w:type="spellEnd"/>
      <w:r>
        <w:rPr>
          <w:rFonts w:ascii="Times New Roman" w:hAnsi="Times New Roman" w:cs="Times New Roman"/>
          <w:color w:val="0070C0"/>
        </w:rPr>
        <w:t xml:space="preserve"> ; </w:t>
      </w:r>
      <w:r>
        <w:rPr>
          <w:rFonts w:ascii="Times New Roman" w:hAnsi="Times New Roman" w:cs="Times New Roman"/>
          <w:color w:val="FF0000"/>
        </w:rPr>
        <w:t xml:space="preserve">attention, on n’a pas </w:t>
      </w:r>
      <w:proofErr w:type="spellStart"/>
      <w:r>
        <w:rPr>
          <w:rFonts w:ascii="Times New Roman" w:hAnsi="Times New Roman" w:cs="Times New Roman"/>
          <w:color w:val="FF0000"/>
        </w:rPr>
        <w:t>E_th</w:t>
      </w:r>
      <w:proofErr w:type="spellEnd"/>
      <w:r>
        <w:rPr>
          <w:rFonts w:ascii="Times New Roman" w:hAnsi="Times New Roman" w:cs="Times New Roman"/>
          <w:color w:val="FF0000"/>
        </w:rPr>
        <w:t xml:space="preserve"> = </w:t>
      </w:r>
      <w:proofErr w:type="spellStart"/>
      <w:r>
        <w:rPr>
          <w:rFonts w:ascii="Times New Roman" w:hAnsi="Times New Roman" w:cs="Times New Roman"/>
          <w:color w:val="FF0000"/>
        </w:rPr>
        <w:t>P_élec</w:t>
      </w:r>
      <w:proofErr w:type="spellEnd"/>
      <w:r>
        <w:rPr>
          <w:rFonts w:ascii="Times New Roman" w:hAnsi="Times New Roman" w:cs="Times New Roman"/>
          <w:color w:val="FF0000"/>
        </w:rPr>
        <w:t xml:space="preserve"> x </w:t>
      </w:r>
      <w:proofErr w:type="spellStart"/>
      <w:r w:rsidRPr="00D04B84">
        <w:rPr>
          <w:rFonts w:ascii="Times New Roman" w:hAnsi="Times New Roman" w:cs="Times New Roman"/>
          <w:color w:val="FF0000"/>
        </w:rPr>
        <w:t>Δt</w:t>
      </w:r>
      <w:proofErr w:type="spellEnd"/>
      <w:r w:rsidRPr="00D04B84">
        <w:rPr>
          <w:rFonts w:ascii="Times New Roman" w:hAnsi="Times New Roman" w:cs="Times New Roman"/>
          <w:color w:val="FF0000"/>
        </w:rPr>
        <w:t> !</w:t>
      </w:r>
    </w:p>
    <w:p w14:paraId="69DC2AD1" w14:textId="77777777" w:rsidR="00B448A0" w:rsidRDefault="00D9616E" w:rsidP="00206CC7">
      <w:pPr>
        <w:pStyle w:val="Sansinterligne"/>
        <w:rPr>
          <w:rFonts w:ascii="Times New Roman" w:hAnsi="Times New Roman" w:cs="Times New Roman"/>
          <w:color w:val="0070C0"/>
        </w:rPr>
      </w:pPr>
      <w:proofErr w:type="gramStart"/>
      <w:r>
        <w:rPr>
          <w:rFonts w:ascii="Times New Roman" w:hAnsi="Times New Roman" w:cs="Times New Roman"/>
          <w:color w:val="0070C0"/>
        </w:rPr>
        <w:t>on</w:t>
      </w:r>
      <w:proofErr w:type="gramEnd"/>
      <w:r>
        <w:rPr>
          <w:rFonts w:ascii="Times New Roman" w:hAnsi="Times New Roman" w:cs="Times New Roman"/>
          <w:color w:val="0070C0"/>
        </w:rPr>
        <w:t xml:space="preserve"> a </w:t>
      </w:r>
      <w:r w:rsidR="00B448A0">
        <w:rPr>
          <w:rFonts w:ascii="Times New Roman" w:hAnsi="Times New Roman" w:cs="Times New Roman"/>
          <w:color w:val="0070C0"/>
        </w:rPr>
        <w:t xml:space="preserve">donc </w:t>
      </w:r>
      <w:proofErr w:type="spellStart"/>
      <w:r w:rsidR="00B448A0">
        <w:rPr>
          <w:rFonts w:ascii="Times New Roman" w:hAnsi="Times New Roman" w:cs="Times New Roman"/>
          <w:color w:val="0070C0"/>
        </w:rPr>
        <w:t>Δt</w:t>
      </w:r>
      <w:proofErr w:type="spellEnd"/>
      <w:r w:rsidR="00B448A0">
        <w:rPr>
          <w:rFonts w:ascii="Times New Roman" w:hAnsi="Times New Roman" w:cs="Times New Roman"/>
          <w:color w:val="0070C0"/>
        </w:rPr>
        <w:t xml:space="preserve"> = </w:t>
      </w:r>
      <w:proofErr w:type="spellStart"/>
      <w:r w:rsidR="00B448A0">
        <w:rPr>
          <w:rFonts w:ascii="Times New Roman" w:hAnsi="Times New Roman" w:cs="Times New Roman"/>
          <w:color w:val="0070C0"/>
        </w:rPr>
        <w:t>E</w:t>
      </w:r>
      <w:r w:rsidR="00D04B84">
        <w:rPr>
          <w:rFonts w:ascii="Times New Roman" w:hAnsi="Times New Roman" w:cs="Times New Roman"/>
          <w:color w:val="0070C0"/>
          <w:vertAlign w:val="subscript"/>
        </w:rPr>
        <w:t>élec</w:t>
      </w:r>
      <w:proofErr w:type="spellEnd"/>
      <w:r w:rsidR="00B448A0">
        <w:rPr>
          <w:rFonts w:ascii="Times New Roman" w:hAnsi="Times New Roman" w:cs="Times New Roman"/>
          <w:color w:val="0070C0"/>
        </w:rPr>
        <w:t xml:space="preserve"> / P =</w:t>
      </w:r>
      <w:r w:rsidR="00D04B84">
        <w:rPr>
          <w:rFonts w:ascii="Times New Roman" w:hAnsi="Times New Roman" w:cs="Times New Roman"/>
          <w:color w:val="0070C0"/>
        </w:rPr>
        <w:t xml:space="preserve"> </w:t>
      </w:r>
      <w:r w:rsidR="00B448A0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="00D04B84">
        <w:rPr>
          <w:rFonts w:ascii="Times New Roman" w:hAnsi="Times New Roman" w:cs="Times New Roman"/>
          <w:color w:val="0070C0"/>
        </w:rPr>
        <w:t>E</w:t>
      </w:r>
      <w:r w:rsidR="00D04B84">
        <w:rPr>
          <w:rFonts w:ascii="Times New Roman" w:hAnsi="Times New Roman" w:cs="Times New Roman"/>
          <w:color w:val="0070C0"/>
          <w:vertAlign w:val="subscript"/>
        </w:rPr>
        <w:t>th</w:t>
      </w:r>
      <w:proofErr w:type="spellEnd"/>
      <w:r w:rsidR="00D04B84">
        <w:rPr>
          <w:rFonts w:ascii="Times New Roman" w:hAnsi="Times New Roman" w:cs="Times New Roman"/>
          <w:color w:val="0070C0"/>
        </w:rPr>
        <w:t xml:space="preserve"> / (</w:t>
      </w:r>
      <w:proofErr w:type="spellStart"/>
      <w:r w:rsidR="00D04B84">
        <w:rPr>
          <w:rFonts w:ascii="Times New Roman" w:hAnsi="Times New Roman" w:cs="Times New Roman"/>
          <w:color w:val="0070C0"/>
        </w:rPr>
        <w:t>η.P</w:t>
      </w:r>
      <w:proofErr w:type="spellEnd"/>
      <w:r w:rsidR="00D04B84">
        <w:rPr>
          <w:rFonts w:ascii="Times New Roman" w:hAnsi="Times New Roman" w:cs="Times New Roman"/>
          <w:color w:val="0070C0"/>
        </w:rPr>
        <w:t xml:space="preserve">) = </w:t>
      </w:r>
      <w:r w:rsidR="00B448A0">
        <w:rPr>
          <w:rFonts w:ascii="Times New Roman" w:hAnsi="Times New Roman" w:cs="Times New Roman"/>
          <w:color w:val="0070C0"/>
        </w:rPr>
        <w:t>3,3.10</w:t>
      </w:r>
      <w:r w:rsidR="00B448A0">
        <w:rPr>
          <w:rFonts w:ascii="Times New Roman" w:hAnsi="Times New Roman" w:cs="Times New Roman"/>
          <w:color w:val="0070C0"/>
          <w:vertAlign w:val="superscript"/>
        </w:rPr>
        <w:t>7</w:t>
      </w:r>
      <w:r w:rsidR="00B448A0">
        <w:rPr>
          <w:rFonts w:ascii="Times New Roman" w:hAnsi="Times New Roman" w:cs="Times New Roman"/>
          <w:color w:val="0070C0"/>
        </w:rPr>
        <w:t xml:space="preserve"> / </w:t>
      </w:r>
      <w:r w:rsidR="00D04B84">
        <w:rPr>
          <w:rFonts w:ascii="Times New Roman" w:hAnsi="Times New Roman" w:cs="Times New Roman"/>
          <w:color w:val="0070C0"/>
        </w:rPr>
        <w:t xml:space="preserve">(0,90 x </w:t>
      </w:r>
      <w:r w:rsidR="00B448A0">
        <w:rPr>
          <w:rFonts w:ascii="Times New Roman" w:hAnsi="Times New Roman" w:cs="Times New Roman"/>
          <w:color w:val="0070C0"/>
        </w:rPr>
        <w:t>3000</w:t>
      </w:r>
      <w:r w:rsidR="00D04B84">
        <w:rPr>
          <w:rFonts w:ascii="Times New Roman" w:hAnsi="Times New Roman" w:cs="Times New Roman"/>
          <w:color w:val="0070C0"/>
        </w:rPr>
        <w:t>)</w:t>
      </w:r>
      <w:r w:rsidR="00B448A0">
        <w:rPr>
          <w:rFonts w:ascii="Times New Roman" w:hAnsi="Times New Roman" w:cs="Times New Roman"/>
          <w:color w:val="0070C0"/>
        </w:rPr>
        <w:t xml:space="preserve"> = 1,</w:t>
      </w:r>
      <w:r w:rsidR="00D04B84">
        <w:rPr>
          <w:rFonts w:ascii="Times New Roman" w:hAnsi="Times New Roman" w:cs="Times New Roman"/>
          <w:color w:val="0070C0"/>
        </w:rPr>
        <w:t>2</w:t>
      </w:r>
      <w:r w:rsidR="00B448A0">
        <w:rPr>
          <w:rFonts w:ascii="Times New Roman" w:hAnsi="Times New Roman" w:cs="Times New Roman"/>
          <w:color w:val="0070C0"/>
        </w:rPr>
        <w:t>.10</w:t>
      </w:r>
      <w:r w:rsidR="00B448A0">
        <w:rPr>
          <w:rFonts w:ascii="Times New Roman" w:hAnsi="Times New Roman" w:cs="Times New Roman"/>
          <w:color w:val="0070C0"/>
          <w:vertAlign w:val="superscript"/>
        </w:rPr>
        <w:t>4</w:t>
      </w:r>
      <w:r w:rsidR="00B448A0">
        <w:rPr>
          <w:rFonts w:ascii="Times New Roman" w:hAnsi="Times New Roman" w:cs="Times New Roman"/>
          <w:color w:val="0070C0"/>
        </w:rPr>
        <w:t xml:space="preserve"> s = </w:t>
      </w:r>
      <w:r w:rsidR="00173CC5">
        <w:rPr>
          <w:rFonts w:ascii="Times New Roman" w:hAnsi="Times New Roman" w:cs="Times New Roman"/>
          <w:color w:val="0070C0"/>
        </w:rPr>
        <w:t>environ 3 H</w:t>
      </w:r>
      <w:r w:rsidR="00D04B84">
        <w:rPr>
          <w:rFonts w:ascii="Times New Roman" w:hAnsi="Times New Roman" w:cs="Times New Roman"/>
          <w:color w:val="0070C0"/>
        </w:rPr>
        <w:t xml:space="preserve"> 30</w:t>
      </w:r>
      <w:r w:rsidR="00173CC5">
        <w:rPr>
          <w:rFonts w:ascii="Times New Roman" w:hAnsi="Times New Roman" w:cs="Times New Roman"/>
          <w:color w:val="0070C0"/>
        </w:rPr>
        <w:t>.</w:t>
      </w:r>
    </w:p>
    <w:p w14:paraId="3E63733C" w14:textId="77777777" w:rsidR="00D9616E" w:rsidRDefault="00D9616E" w:rsidP="00206CC7">
      <w:pPr>
        <w:pStyle w:val="Sansinterligne"/>
        <w:rPr>
          <w:rFonts w:ascii="Times New Roman" w:hAnsi="Times New Roman" w:cs="Times New Roman"/>
          <w:color w:val="00B050"/>
        </w:rPr>
      </w:pPr>
      <w:proofErr w:type="spellStart"/>
      <w:proofErr w:type="gramStart"/>
      <w:r>
        <w:rPr>
          <w:rFonts w:ascii="Times New Roman" w:hAnsi="Times New Roman" w:cs="Times New Roman"/>
          <w:color w:val="00B050"/>
        </w:rPr>
        <w:t>rqe</w:t>
      </w:r>
      <w:proofErr w:type="spellEnd"/>
      <w:proofErr w:type="gramEnd"/>
      <w:r>
        <w:rPr>
          <w:rFonts w:ascii="Times New Roman" w:hAnsi="Times New Roman" w:cs="Times New Roman"/>
          <w:color w:val="00B050"/>
        </w:rPr>
        <w:t xml:space="preserve"> : </w:t>
      </w:r>
      <w:r w:rsidR="00D04B84">
        <w:rPr>
          <w:rFonts w:ascii="Times New Roman" w:hAnsi="Times New Roman" w:cs="Times New Roman"/>
          <w:color w:val="00B050"/>
        </w:rPr>
        <w:t>le temps de chauffage peut sembler long mais la puissance n’est pas énorme et la qté d’eau est importante !</w:t>
      </w:r>
    </w:p>
    <w:p w14:paraId="3FC8ADDA" w14:textId="77777777" w:rsidR="00FE3EDC" w:rsidRDefault="00FE3EDC" w:rsidP="00206CC7">
      <w:pPr>
        <w:pStyle w:val="Sansinterligne"/>
        <w:rPr>
          <w:rFonts w:ascii="Times New Roman" w:hAnsi="Times New Roman" w:cs="Times New Roman"/>
          <w:color w:val="FF0000"/>
        </w:rPr>
      </w:pPr>
    </w:p>
    <w:p w14:paraId="5472D9BE" w14:textId="3B121552" w:rsidR="00173CC5" w:rsidRDefault="00173CC5" w:rsidP="00206CC7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Pr="00B448A0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 xml:space="preserve"> a) Calculer l’intensité du courant traversant le thermoplongeur durant son fonctionnement</w:t>
      </w:r>
      <w:r w:rsidR="00D9616E">
        <w:rPr>
          <w:rFonts w:ascii="Times New Roman" w:hAnsi="Times New Roman" w:cs="Times New Roman"/>
        </w:rPr>
        <w:t xml:space="preserve"> et retrouver la valeur de la résistance du thermoplongeur, indiquée dans les caractéristiques techniques</w:t>
      </w:r>
      <w:r>
        <w:rPr>
          <w:rFonts w:ascii="Times New Roman" w:hAnsi="Times New Roman" w:cs="Times New Roman"/>
        </w:rPr>
        <w:t>.</w:t>
      </w:r>
    </w:p>
    <w:p w14:paraId="55181DD2" w14:textId="77777777" w:rsidR="00D9616E" w:rsidRDefault="00D9616E" w:rsidP="00206CC7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P = U.I donc I = P / U = 3000 / 230 = 13</w:t>
      </w:r>
      <w:r w:rsidR="004534CA">
        <w:rPr>
          <w:rFonts w:ascii="Times New Roman" w:hAnsi="Times New Roman" w:cs="Times New Roman"/>
          <w:color w:val="0070C0"/>
        </w:rPr>
        <w:t>,0</w:t>
      </w:r>
      <w:r>
        <w:rPr>
          <w:rFonts w:ascii="Times New Roman" w:hAnsi="Times New Roman" w:cs="Times New Roman"/>
          <w:color w:val="0070C0"/>
        </w:rPr>
        <w:t xml:space="preserve"> A </w:t>
      </w:r>
    </w:p>
    <w:p w14:paraId="193CEC4A" w14:textId="77777777" w:rsidR="00173CC5" w:rsidRDefault="00173CC5" w:rsidP="00206CC7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lastRenderedPageBreak/>
        <w:t xml:space="preserve">U = R.I donc </w:t>
      </w:r>
      <w:r w:rsidR="00D9616E">
        <w:rPr>
          <w:rFonts w:ascii="Times New Roman" w:hAnsi="Times New Roman" w:cs="Times New Roman"/>
          <w:color w:val="0070C0"/>
        </w:rPr>
        <w:t>R</w:t>
      </w:r>
      <w:r>
        <w:rPr>
          <w:rFonts w:ascii="Times New Roman" w:hAnsi="Times New Roman" w:cs="Times New Roman"/>
          <w:color w:val="0070C0"/>
        </w:rPr>
        <w:t xml:space="preserve"> = U/</w:t>
      </w:r>
      <w:r w:rsidR="00D9616E">
        <w:rPr>
          <w:rFonts w:ascii="Times New Roman" w:hAnsi="Times New Roman" w:cs="Times New Roman"/>
          <w:color w:val="0070C0"/>
        </w:rPr>
        <w:t>I</w:t>
      </w:r>
      <w:r>
        <w:rPr>
          <w:rFonts w:ascii="Times New Roman" w:hAnsi="Times New Roman" w:cs="Times New Roman"/>
          <w:color w:val="0070C0"/>
        </w:rPr>
        <w:t xml:space="preserve"> = 230 / 1</w:t>
      </w:r>
      <w:r w:rsidR="00D9616E">
        <w:rPr>
          <w:rFonts w:ascii="Times New Roman" w:hAnsi="Times New Roman" w:cs="Times New Roman"/>
          <w:color w:val="0070C0"/>
        </w:rPr>
        <w:t>3</w:t>
      </w:r>
      <w:r w:rsidR="004534CA">
        <w:rPr>
          <w:rFonts w:ascii="Times New Roman" w:hAnsi="Times New Roman" w:cs="Times New Roman"/>
          <w:color w:val="0070C0"/>
        </w:rPr>
        <w:t>,0</w:t>
      </w:r>
      <w:r>
        <w:rPr>
          <w:rFonts w:ascii="Times New Roman" w:hAnsi="Times New Roman" w:cs="Times New Roman"/>
          <w:color w:val="0070C0"/>
        </w:rPr>
        <w:t xml:space="preserve"> = 1</w:t>
      </w:r>
      <w:r w:rsidR="00D9616E">
        <w:rPr>
          <w:rFonts w:ascii="Times New Roman" w:hAnsi="Times New Roman" w:cs="Times New Roman"/>
          <w:color w:val="0070C0"/>
        </w:rPr>
        <w:t>7,6 Ω (ce qui correspond bien à la valeur indiquée)</w:t>
      </w:r>
      <w:r>
        <w:rPr>
          <w:rFonts w:ascii="Times New Roman" w:hAnsi="Times New Roman" w:cs="Times New Roman"/>
          <w:color w:val="0070C0"/>
        </w:rPr>
        <w:t>.</w:t>
      </w:r>
    </w:p>
    <w:p w14:paraId="5141950B" w14:textId="77777777" w:rsidR="00173CC5" w:rsidRDefault="00173CC5" w:rsidP="00206CC7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 Calculer la charge électrique Q transférée pendant ce chauffage.</w:t>
      </w:r>
    </w:p>
    <w:p w14:paraId="5BFFAFBF" w14:textId="77777777" w:rsidR="00173CC5" w:rsidRDefault="00173CC5" w:rsidP="00206CC7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 xml:space="preserve">I = </w:t>
      </w:r>
      <w:r w:rsidR="004534CA">
        <w:rPr>
          <w:rFonts w:ascii="Times New Roman" w:hAnsi="Times New Roman" w:cs="Times New Roman"/>
          <w:color w:val="0070C0"/>
        </w:rPr>
        <w:t>│</w:t>
      </w:r>
      <w:r>
        <w:rPr>
          <w:rFonts w:ascii="Times New Roman" w:hAnsi="Times New Roman" w:cs="Times New Roman"/>
          <w:color w:val="0070C0"/>
        </w:rPr>
        <w:t>Q</w:t>
      </w:r>
      <w:r w:rsidR="004534CA">
        <w:rPr>
          <w:rFonts w:ascii="Times New Roman" w:hAnsi="Times New Roman" w:cs="Times New Roman"/>
          <w:color w:val="0070C0"/>
        </w:rPr>
        <w:t>│</w:t>
      </w:r>
      <w:r>
        <w:rPr>
          <w:rFonts w:ascii="Times New Roman" w:hAnsi="Times New Roman" w:cs="Times New Roman"/>
          <w:color w:val="0070C0"/>
        </w:rPr>
        <w:t xml:space="preserve"> / </w:t>
      </w:r>
      <w:proofErr w:type="spellStart"/>
      <w:r>
        <w:rPr>
          <w:rFonts w:ascii="Times New Roman" w:hAnsi="Times New Roman" w:cs="Times New Roman"/>
          <w:color w:val="0070C0"/>
        </w:rPr>
        <w:t>Δt</w:t>
      </w:r>
      <w:proofErr w:type="spellEnd"/>
      <w:r>
        <w:rPr>
          <w:rFonts w:ascii="Times New Roman" w:hAnsi="Times New Roman" w:cs="Times New Roman"/>
          <w:color w:val="0070C0"/>
        </w:rPr>
        <w:t xml:space="preserve"> donc </w:t>
      </w:r>
      <w:r w:rsidR="004534CA">
        <w:rPr>
          <w:rFonts w:ascii="Times New Roman" w:hAnsi="Times New Roman" w:cs="Times New Roman"/>
          <w:color w:val="0070C0"/>
        </w:rPr>
        <w:t>│</w:t>
      </w:r>
      <w:r>
        <w:rPr>
          <w:rFonts w:ascii="Times New Roman" w:hAnsi="Times New Roman" w:cs="Times New Roman"/>
          <w:color w:val="0070C0"/>
        </w:rPr>
        <w:t>Q</w:t>
      </w:r>
      <w:r w:rsidR="004534CA">
        <w:rPr>
          <w:rFonts w:ascii="Times New Roman" w:hAnsi="Times New Roman" w:cs="Times New Roman"/>
          <w:color w:val="0070C0"/>
        </w:rPr>
        <w:t>│</w:t>
      </w:r>
      <w:r>
        <w:rPr>
          <w:rFonts w:ascii="Times New Roman" w:hAnsi="Times New Roman" w:cs="Times New Roman"/>
          <w:color w:val="0070C0"/>
        </w:rPr>
        <w:t xml:space="preserve"> = </w:t>
      </w:r>
      <w:proofErr w:type="spellStart"/>
      <w:r>
        <w:rPr>
          <w:rFonts w:ascii="Times New Roman" w:hAnsi="Times New Roman" w:cs="Times New Roman"/>
          <w:color w:val="0070C0"/>
        </w:rPr>
        <w:t>I.Δt</w:t>
      </w:r>
      <w:proofErr w:type="spellEnd"/>
      <w:r>
        <w:rPr>
          <w:rFonts w:ascii="Times New Roman" w:hAnsi="Times New Roman" w:cs="Times New Roman"/>
          <w:color w:val="0070C0"/>
        </w:rPr>
        <w:t xml:space="preserve"> = 13</w:t>
      </w:r>
      <w:r w:rsidR="004534CA">
        <w:rPr>
          <w:rFonts w:ascii="Times New Roman" w:hAnsi="Times New Roman" w:cs="Times New Roman"/>
          <w:color w:val="0070C0"/>
        </w:rPr>
        <w:t>,0</w:t>
      </w:r>
      <w:r>
        <w:rPr>
          <w:rFonts w:ascii="Times New Roman" w:hAnsi="Times New Roman" w:cs="Times New Roman"/>
          <w:color w:val="0070C0"/>
        </w:rPr>
        <w:t xml:space="preserve"> x 1,1.10</w:t>
      </w:r>
      <w:r>
        <w:rPr>
          <w:rFonts w:ascii="Times New Roman" w:hAnsi="Times New Roman" w:cs="Times New Roman"/>
          <w:color w:val="0070C0"/>
          <w:vertAlign w:val="superscript"/>
        </w:rPr>
        <w:t>4</w:t>
      </w:r>
      <w:r>
        <w:rPr>
          <w:rFonts w:ascii="Times New Roman" w:hAnsi="Times New Roman" w:cs="Times New Roman"/>
          <w:color w:val="0070C0"/>
        </w:rPr>
        <w:t xml:space="preserve"> = </w:t>
      </w:r>
      <w:r w:rsidRPr="003C15CA">
        <w:rPr>
          <w:rFonts w:ascii="Times New Roman" w:hAnsi="Times New Roman" w:cs="Times New Roman"/>
          <w:b/>
          <w:color w:val="0070C0"/>
        </w:rPr>
        <w:t>1,</w:t>
      </w:r>
      <w:r w:rsidR="004534CA">
        <w:rPr>
          <w:rFonts w:ascii="Times New Roman" w:hAnsi="Times New Roman" w:cs="Times New Roman"/>
          <w:b/>
          <w:color w:val="0070C0"/>
        </w:rPr>
        <w:t>6</w:t>
      </w:r>
      <w:r w:rsidRPr="003C15CA">
        <w:rPr>
          <w:rFonts w:ascii="Times New Roman" w:hAnsi="Times New Roman" w:cs="Times New Roman"/>
          <w:b/>
          <w:color w:val="0070C0"/>
        </w:rPr>
        <w:t>.10</w:t>
      </w:r>
      <w:r w:rsidRPr="003C15CA">
        <w:rPr>
          <w:rFonts w:ascii="Times New Roman" w:hAnsi="Times New Roman" w:cs="Times New Roman"/>
          <w:b/>
          <w:color w:val="0070C0"/>
          <w:vertAlign w:val="superscript"/>
        </w:rPr>
        <w:t>5</w:t>
      </w:r>
      <w:r w:rsidRPr="003C15CA">
        <w:rPr>
          <w:rFonts w:ascii="Times New Roman" w:hAnsi="Times New Roman" w:cs="Times New Roman"/>
          <w:b/>
          <w:color w:val="0070C0"/>
        </w:rPr>
        <w:t xml:space="preserve"> C.</w:t>
      </w:r>
    </w:p>
    <w:p w14:paraId="7B0609AD" w14:textId="77777777" w:rsidR="003C15CA" w:rsidRDefault="00173CC5" w:rsidP="00206CC7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 xml:space="preserve">Concrètement, cela signifie qu’il y a </w:t>
      </w:r>
      <w:r w:rsidR="003C15CA">
        <w:rPr>
          <w:rFonts w:ascii="Times New Roman" w:hAnsi="Times New Roman" w:cs="Times New Roman"/>
          <w:color w:val="0070C0"/>
        </w:rPr>
        <w:t xml:space="preserve">eu </w:t>
      </w:r>
      <w:r w:rsidR="004534CA">
        <w:rPr>
          <w:rFonts w:ascii="Times New Roman" w:hAnsi="Times New Roman" w:cs="Times New Roman"/>
          <w:color w:val="0070C0"/>
        </w:rPr>
        <w:t>1,6.</w:t>
      </w:r>
      <w:r>
        <w:rPr>
          <w:rFonts w:ascii="Times New Roman" w:hAnsi="Times New Roman" w:cs="Times New Roman"/>
          <w:color w:val="0070C0"/>
        </w:rPr>
        <w:t>10</w:t>
      </w:r>
      <w:r>
        <w:rPr>
          <w:rFonts w:ascii="Times New Roman" w:hAnsi="Times New Roman" w:cs="Times New Roman"/>
          <w:color w:val="0070C0"/>
          <w:vertAlign w:val="superscript"/>
        </w:rPr>
        <w:t>5</w:t>
      </w:r>
      <w:r>
        <w:rPr>
          <w:rFonts w:ascii="Times New Roman" w:hAnsi="Times New Roman" w:cs="Times New Roman"/>
          <w:color w:val="0070C0"/>
        </w:rPr>
        <w:t xml:space="preserve"> /</w:t>
      </w:r>
      <w:r w:rsidR="004534CA">
        <w:rPr>
          <w:rFonts w:ascii="Times New Roman" w:hAnsi="Times New Roman" w:cs="Times New Roman"/>
          <w:color w:val="0070C0"/>
        </w:rPr>
        <w:t>│</w:t>
      </w:r>
      <w:r>
        <w:rPr>
          <w:rFonts w:ascii="Times New Roman" w:hAnsi="Times New Roman" w:cs="Times New Roman"/>
          <w:color w:val="0070C0"/>
        </w:rPr>
        <w:t>q(é)</w:t>
      </w:r>
      <w:r w:rsidR="004534CA">
        <w:rPr>
          <w:rFonts w:ascii="Times New Roman" w:hAnsi="Times New Roman" w:cs="Times New Roman"/>
          <w:color w:val="0070C0"/>
        </w:rPr>
        <w:t>│</w:t>
      </w:r>
      <w:r>
        <w:rPr>
          <w:rFonts w:ascii="Times New Roman" w:hAnsi="Times New Roman" w:cs="Times New Roman"/>
          <w:color w:val="0070C0"/>
        </w:rPr>
        <w:t xml:space="preserve"> = 10</w:t>
      </w:r>
      <w:r>
        <w:rPr>
          <w:rFonts w:ascii="Times New Roman" w:hAnsi="Times New Roman" w:cs="Times New Roman"/>
          <w:color w:val="0070C0"/>
          <w:vertAlign w:val="superscript"/>
        </w:rPr>
        <w:t>24</w:t>
      </w:r>
      <w:r>
        <w:rPr>
          <w:rFonts w:ascii="Times New Roman" w:hAnsi="Times New Roman" w:cs="Times New Roman"/>
          <w:color w:val="0070C0"/>
        </w:rPr>
        <w:t xml:space="preserve"> électrons qui </w:t>
      </w:r>
      <w:r w:rsidR="003C15CA">
        <w:rPr>
          <w:rFonts w:ascii="Times New Roman" w:hAnsi="Times New Roman" w:cs="Times New Roman"/>
          <w:color w:val="0070C0"/>
        </w:rPr>
        <w:t xml:space="preserve">ont </w:t>
      </w:r>
      <w:r>
        <w:rPr>
          <w:rFonts w:ascii="Times New Roman" w:hAnsi="Times New Roman" w:cs="Times New Roman"/>
          <w:color w:val="0070C0"/>
        </w:rPr>
        <w:t>travers</w:t>
      </w:r>
      <w:r w:rsidR="003C15CA">
        <w:rPr>
          <w:rFonts w:ascii="Times New Roman" w:hAnsi="Times New Roman" w:cs="Times New Roman"/>
          <w:color w:val="0070C0"/>
        </w:rPr>
        <w:t>é</w:t>
      </w:r>
      <w:r>
        <w:rPr>
          <w:rFonts w:ascii="Times New Roman" w:hAnsi="Times New Roman" w:cs="Times New Roman"/>
          <w:color w:val="0070C0"/>
        </w:rPr>
        <w:t xml:space="preserve"> la section S du circuit p</w:t>
      </w:r>
      <w:r w:rsidR="003C15CA">
        <w:rPr>
          <w:rFonts w:ascii="Times New Roman" w:hAnsi="Times New Roman" w:cs="Times New Roman"/>
          <w:color w:val="0070C0"/>
        </w:rPr>
        <w:t xml:space="preserve">endant la durée du chauffage ; si on voulait connaître ce nbre d’é par seconde, il aurait fallu prendre </w:t>
      </w:r>
      <w:proofErr w:type="spellStart"/>
      <w:r w:rsidR="003C15CA">
        <w:rPr>
          <w:rFonts w:ascii="Times New Roman" w:hAnsi="Times New Roman" w:cs="Times New Roman"/>
          <w:color w:val="0070C0"/>
        </w:rPr>
        <w:t>Δt</w:t>
      </w:r>
      <w:proofErr w:type="spellEnd"/>
      <w:r w:rsidR="003C15CA">
        <w:rPr>
          <w:rFonts w:ascii="Times New Roman" w:hAnsi="Times New Roman" w:cs="Times New Roman"/>
          <w:color w:val="0070C0"/>
        </w:rPr>
        <w:t xml:space="preserve"> = 1 s</w:t>
      </w:r>
      <w:r w:rsidR="0079733A">
        <w:rPr>
          <w:rFonts w:ascii="Times New Roman" w:hAnsi="Times New Roman" w:cs="Times New Roman"/>
          <w:color w:val="0070C0"/>
        </w:rPr>
        <w:t xml:space="preserve"> ou encore diviser le résultat obtenu par 3600.</w:t>
      </w:r>
    </w:p>
    <w:p w14:paraId="528421D7" w14:textId="77777777" w:rsidR="00173CC5" w:rsidRDefault="00173CC5" w:rsidP="00206CC7">
      <w:pPr>
        <w:pStyle w:val="Sansinterligne"/>
        <w:rPr>
          <w:rFonts w:ascii="Times New Roman" w:hAnsi="Times New Roman" w:cs="Times New Roman"/>
          <w:color w:val="0070C0"/>
        </w:rPr>
      </w:pPr>
    </w:p>
    <w:p w14:paraId="32130582" w14:textId="77777777" w:rsidR="009A2FE5" w:rsidRDefault="009A2FE5" w:rsidP="004723F3">
      <w:pPr>
        <w:pStyle w:val="Sansinterligne"/>
        <w:rPr>
          <w:rFonts w:ascii="Times New Roman" w:hAnsi="Times New Roman" w:cs="Times New Roman"/>
          <w:b/>
          <w:u w:val="single"/>
        </w:rPr>
      </w:pPr>
    </w:p>
    <w:p w14:paraId="17890402" w14:textId="77777777" w:rsidR="004723F3" w:rsidRDefault="004723F3" w:rsidP="004723F3">
      <w:pPr>
        <w:pStyle w:val="Sansinterligne"/>
        <w:rPr>
          <w:rFonts w:ascii="Times New Roman" w:hAnsi="Times New Roman" w:cs="Times New Roman"/>
        </w:rPr>
      </w:pPr>
      <w:r w:rsidRPr="003558A3">
        <w:rPr>
          <w:rFonts w:ascii="Times New Roman" w:hAnsi="Times New Roman" w:cs="Times New Roman"/>
          <w:b/>
          <w:u w:val="single"/>
        </w:rPr>
        <w:t xml:space="preserve">Exercice </w:t>
      </w:r>
      <w:r>
        <w:rPr>
          <w:rFonts w:ascii="Times New Roman" w:hAnsi="Times New Roman" w:cs="Times New Roman"/>
          <w:b/>
          <w:u w:val="single"/>
        </w:rPr>
        <w:t>4</w:t>
      </w:r>
      <w:r>
        <w:rPr>
          <w:rFonts w:ascii="Times New Roman" w:hAnsi="Times New Roman" w:cs="Times New Roman"/>
        </w:rPr>
        <w:t> :</w:t>
      </w:r>
    </w:p>
    <w:p w14:paraId="7E6B880E" w14:textId="77777777" w:rsidR="004723F3" w:rsidRPr="004723F3" w:rsidRDefault="004723F3" w:rsidP="00206CC7">
      <w:pPr>
        <w:pStyle w:val="Sansinterligne"/>
        <w:rPr>
          <w:rFonts w:ascii="Times New Roman" w:hAnsi="Times New Roman" w:cs="Times New Roman"/>
        </w:rPr>
      </w:pPr>
    </w:p>
    <w:p w14:paraId="7E4F7E4A" w14:textId="77777777" w:rsidR="004723F3" w:rsidRDefault="004723F3" w:rsidP="00206CC7">
      <w:pPr>
        <w:pStyle w:val="Sansinterligne"/>
        <w:rPr>
          <w:rFonts w:ascii="Times New Roman" w:hAnsi="Times New Roman" w:cs="Times New Roman"/>
        </w:rPr>
      </w:pPr>
      <w:r w:rsidRPr="004723F3">
        <w:rPr>
          <w:rFonts w:ascii="Times New Roman" w:hAnsi="Times New Roman" w:cs="Times New Roman"/>
        </w:rPr>
        <w:t>On a tracé la caractéristique</w:t>
      </w:r>
      <w:r>
        <w:rPr>
          <w:rFonts w:ascii="Times New Roman" w:hAnsi="Times New Roman" w:cs="Times New Roman"/>
        </w:rPr>
        <w:t xml:space="preserve"> U = f(I) d’un moteur électrique contenue dans un jouet (grue).</w:t>
      </w:r>
    </w:p>
    <w:p w14:paraId="4AACCACD" w14:textId="77777777" w:rsidR="004723F3" w:rsidRDefault="009A2FE5" w:rsidP="00206CC7">
      <w:pPr>
        <w:pStyle w:val="Sansinterligne"/>
        <w:rPr>
          <w:rFonts w:ascii="Times New Roman" w:hAnsi="Times New Roman" w:cs="Times New Roman"/>
        </w:rPr>
      </w:pPr>
      <w:r>
        <w:rPr>
          <w:noProof/>
          <w:lang w:eastAsia="fr-FR"/>
        </w:rPr>
        <w:drawing>
          <wp:inline distT="0" distB="0" distL="0" distR="0" wp14:anchorId="57CD7B09" wp14:editId="00F5ECFA">
            <wp:extent cx="2817198" cy="1622021"/>
            <wp:effectExtent l="0" t="0" r="254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979" t="60685" r="54852" b="20718"/>
                    <a:stretch/>
                  </pic:blipFill>
                  <pic:spPr bwMode="auto">
                    <a:xfrm>
                      <a:off x="0" y="0"/>
                      <a:ext cx="2817581" cy="1622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D064B" w14:textId="77777777" w:rsidR="004723F3" w:rsidRDefault="004723F3" w:rsidP="00206CC7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1/ Montrer que la caractéristique du moteur a pour équation de la forme U = E’ + </w:t>
      </w:r>
      <w:proofErr w:type="spellStart"/>
      <w:r>
        <w:rPr>
          <w:rFonts w:ascii="Times New Roman" w:hAnsi="Times New Roman" w:cs="Times New Roman"/>
        </w:rPr>
        <w:t>rI</w:t>
      </w:r>
      <w:proofErr w:type="spellEnd"/>
      <w:r>
        <w:rPr>
          <w:rFonts w:ascii="Times New Roman" w:hAnsi="Times New Roman" w:cs="Times New Roman"/>
        </w:rPr>
        <w:t>.</w:t>
      </w:r>
    </w:p>
    <w:p w14:paraId="5D1753B2" w14:textId="77777777" w:rsidR="004723F3" w:rsidRDefault="004723F3" w:rsidP="00206CC7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 xml:space="preserve">La caractéristique correspond à une droite croissante (de </w:t>
      </w:r>
      <w:proofErr w:type="spellStart"/>
      <w:r>
        <w:rPr>
          <w:rFonts w:ascii="Times New Roman" w:hAnsi="Times New Roman" w:cs="Times New Roman"/>
          <w:color w:val="0070C0"/>
        </w:rPr>
        <w:t>coeff</w:t>
      </w:r>
      <w:proofErr w:type="spellEnd"/>
      <w:r>
        <w:rPr>
          <w:rFonts w:ascii="Times New Roman" w:hAnsi="Times New Roman" w:cs="Times New Roman"/>
          <w:color w:val="0070C0"/>
        </w:rPr>
        <w:t xml:space="preserve"> directeur &gt; 0) ne passant pas par l’origine donc son équation est bien de la forme U = E’ + RI.</w:t>
      </w:r>
    </w:p>
    <w:p w14:paraId="62F2B572" w14:textId="77777777" w:rsidR="004723F3" w:rsidRPr="004723F3" w:rsidRDefault="004723F3" w:rsidP="00206CC7">
      <w:pPr>
        <w:pStyle w:val="Sansinterligne"/>
        <w:rPr>
          <w:rFonts w:ascii="Times New Roman" w:hAnsi="Times New Roman" w:cs="Times New Roman"/>
          <w:color w:val="0070C0"/>
        </w:rPr>
      </w:pPr>
    </w:p>
    <w:p w14:paraId="1427B1D4" w14:textId="77777777" w:rsidR="004723F3" w:rsidRDefault="009136CA" w:rsidP="004723F3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2/ Déterminer les valeurs de </w:t>
      </w:r>
      <w:r w:rsidR="004723F3">
        <w:rPr>
          <w:rFonts w:ascii="Times New Roman" w:hAnsi="Times New Roman" w:cs="Times New Roman"/>
        </w:rPr>
        <w:t xml:space="preserve">E’ </w:t>
      </w:r>
      <w:r>
        <w:rPr>
          <w:rFonts w:ascii="Times New Roman" w:hAnsi="Times New Roman" w:cs="Times New Roman"/>
        </w:rPr>
        <w:t>(</w:t>
      </w:r>
      <w:r w:rsidRPr="009136CA">
        <w:rPr>
          <w:rFonts w:ascii="Times New Roman" w:hAnsi="Times New Roman" w:cs="Times New Roman"/>
          <w:color w:val="C00000"/>
        </w:rPr>
        <w:t xml:space="preserve">appelée </w:t>
      </w:r>
      <w:r w:rsidRPr="009136CA">
        <w:rPr>
          <w:rFonts w:ascii="Times New Roman" w:hAnsi="Times New Roman" w:cs="Times New Roman"/>
          <w:color w:val="C00000"/>
          <w:u w:val="single"/>
        </w:rPr>
        <w:t>force contre-électromotrice</w:t>
      </w:r>
      <w:r w:rsidRPr="009136CA">
        <w:rPr>
          <w:rFonts w:ascii="Times New Roman" w:hAnsi="Times New Roman" w:cs="Times New Roman"/>
          <w:color w:val="C00000"/>
        </w:rPr>
        <w:t xml:space="preserve">, c’est l’équivalent de la fem d’un G mais ici, on est dans le cas d’un récepteur donc on parle de </w:t>
      </w:r>
      <w:proofErr w:type="spellStart"/>
      <w:r w:rsidRPr="009136CA">
        <w:rPr>
          <w:rFonts w:ascii="Times New Roman" w:hAnsi="Times New Roman" w:cs="Times New Roman"/>
          <w:color w:val="C00000"/>
        </w:rPr>
        <w:t>fcem</w:t>
      </w:r>
      <w:proofErr w:type="spellEnd"/>
      <w:r>
        <w:rPr>
          <w:rFonts w:ascii="Times New Roman" w:hAnsi="Times New Roman" w:cs="Times New Roman"/>
        </w:rPr>
        <w:t xml:space="preserve">) </w:t>
      </w:r>
      <w:r w:rsidR="004723F3">
        <w:rPr>
          <w:rFonts w:ascii="Times New Roman" w:hAnsi="Times New Roman" w:cs="Times New Roman"/>
        </w:rPr>
        <w:t>et de la résistance interne r.</w:t>
      </w:r>
    </w:p>
    <w:p w14:paraId="51DDDC92" w14:textId="77777777" w:rsidR="004723F3" w:rsidRDefault="004723F3" w:rsidP="004723F3">
      <w:pPr>
        <w:pStyle w:val="Sansinterligne"/>
        <w:rPr>
          <w:rFonts w:ascii="Times New Roman" w:eastAsiaTheme="minorEastAsia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 xml:space="preserve">Graphiquement, E’ = ordonnée à l’origine = 4,30 V et r = </w:t>
      </w:r>
      <w:proofErr w:type="spellStart"/>
      <w:r>
        <w:rPr>
          <w:rFonts w:ascii="Times New Roman" w:hAnsi="Times New Roman" w:cs="Times New Roman"/>
          <w:color w:val="0070C0"/>
        </w:rPr>
        <w:t>coeff</w:t>
      </w:r>
      <w:proofErr w:type="spellEnd"/>
      <w:r>
        <w:rPr>
          <w:rFonts w:ascii="Times New Roman" w:hAnsi="Times New Roman" w:cs="Times New Roman"/>
          <w:color w:val="0070C0"/>
        </w:rPr>
        <w:t xml:space="preserve"> directeur = </w:t>
      </w:r>
      <m:oMath>
        <m:f>
          <m:fPr>
            <m:ctrlPr>
              <w:rPr>
                <w:rFonts w:ascii="Cambria Math" w:hAnsi="Cambria Math" w:cs="Times New Roman"/>
                <w:i/>
                <w:color w:val="0070C0"/>
              </w:rPr>
            </m:ctrlPr>
          </m:fPr>
          <m:num>
            <m:r>
              <w:rPr>
                <w:rFonts w:ascii="Cambria Math" w:hAnsi="Cambria Math" w:cs="Times New Roman"/>
                <w:color w:val="0070C0"/>
              </w:rPr>
              <m:t>(4,56-4,30)</m:t>
            </m:r>
          </m:num>
          <m:den>
            <m:r>
              <w:rPr>
                <w:rFonts w:ascii="Cambria Math" w:hAnsi="Cambria Math" w:cs="Times New Roman"/>
                <w:color w:val="0070C0"/>
              </w:rPr>
              <m:t>(0,14-0)</m:t>
            </m:r>
          </m:den>
        </m:f>
      </m:oMath>
      <w:r w:rsidR="005333BB">
        <w:rPr>
          <w:rFonts w:ascii="Times New Roman" w:eastAsiaTheme="minorEastAsia" w:hAnsi="Times New Roman" w:cs="Times New Roman"/>
          <w:color w:val="0070C0"/>
        </w:rPr>
        <w:t xml:space="preserve"> = 1,9 Ω.</w:t>
      </w:r>
    </w:p>
    <w:p w14:paraId="47639C9D" w14:textId="77777777" w:rsidR="005333BB" w:rsidRDefault="005333BB" w:rsidP="005333BB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3/ La grue soulève</w:t>
      </w:r>
      <w:r w:rsidR="002E3EE5">
        <w:rPr>
          <w:rFonts w:ascii="Times New Roman" w:hAnsi="Times New Roman" w:cs="Times New Roman"/>
        </w:rPr>
        <w:t xml:space="preserve"> u</w:t>
      </w:r>
      <w:r>
        <w:rPr>
          <w:rFonts w:ascii="Times New Roman" w:hAnsi="Times New Roman" w:cs="Times New Roman"/>
        </w:rPr>
        <w:t xml:space="preserve">ne </w:t>
      </w:r>
      <w:r w:rsidR="002E3EE5">
        <w:rPr>
          <w:rFonts w:ascii="Times New Roman" w:hAnsi="Times New Roman" w:cs="Times New Roman"/>
        </w:rPr>
        <w:t xml:space="preserve">charge de </w:t>
      </w:r>
      <w:r w:rsidR="003C118D">
        <w:rPr>
          <w:rFonts w:ascii="Times New Roman" w:hAnsi="Times New Roman" w:cs="Times New Roman"/>
        </w:rPr>
        <w:t>masse m = 100</w:t>
      </w:r>
      <w:r>
        <w:rPr>
          <w:rFonts w:ascii="Times New Roman" w:hAnsi="Times New Roman" w:cs="Times New Roman"/>
        </w:rPr>
        <w:t>,0 g</w:t>
      </w:r>
      <w:r w:rsidR="002E3EE5">
        <w:rPr>
          <w:rFonts w:ascii="Times New Roman" w:hAnsi="Times New Roman" w:cs="Times New Roman"/>
        </w:rPr>
        <w:t xml:space="preserve"> puisque la tracte sur une </w:t>
      </w:r>
      <w:r>
        <w:rPr>
          <w:rFonts w:ascii="Times New Roman" w:hAnsi="Times New Roman" w:cs="Times New Roman"/>
        </w:rPr>
        <w:t xml:space="preserve">hauteur </w:t>
      </w:r>
      <w:proofErr w:type="spellStart"/>
      <w:r>
        <w:rPr>
          <w:rFonts w:ascii="Times New Roman" w:hAnsi="Times New Roman" w:cs="Times New Roman"/>
        </w:rPr>
        <w:t>h</w:t>
      </w:r>
      <w:r w:rsidR="002E3EE5">
        <w:rPr>
          <w:rFonts w:ascii="Times New Roman" w:hAnsi="Times New Roman" w:cs="Times New Roman"/>
          <w:vertAlign w:val="subscript"/>
        </w:rPr>
        <w:t>AB</w:t>
      </w:r>
      <w:proofErr w:type="spellEnd"/>
      <w:r>
        <w:rPr>
          <w:rFonts w:ascii="Times New Roman" w:hAnsi="Times New Roman" w:cs="Times New Roman"/>
        </w:rPr>
        <w:t xml:space="preserve"> = </w:t>
      </w:r>
      <w:r w:rsidR="003C118D">
        <w:rPr>
          <w:rFonts w:ascii="Times New Roman" w:hAnsi="Times New Roman" w:cs="Times New Roman"/>
        </w:rPr>
        <w:t>95</w:t>
      </w:r>
      <w:r>
        <w:rPr>
          <w:rFonts w:ascii="Times New Roman" w:hAnsi="Times New Roman" w:cs="Times New Roman"/>
        </w:rPr>
        <w:t xml:space="preserve">,0 cm </w:t>
      </w:r>
      <w:r w:rsidR="002E3EE5">
        <w:rPr>
          <w:rFonts w:ascii="Times New Roman" w:hAnsi="Times New Roman" w:cs="Times New Roman"/>
        </w:rPr>
        <w:t xml:space="preserve">à vitesse constante. La durée de la montée de la charge est égale à </w:t>
      </w:r>
      <w:proofErr w:type="spellStart"/>
      <w:r>
        <w:rPr>
          <w:rFonts w:ascii="Times New Roman" w:hAnsi="Times New Roman" w:cs="Times New Roman"/>
        </w:rPr>
        <w:t>Δt</w:t>
      </w:r>
      <w:proofErr w:type="spellEnd"/>
      <w:r>
        <w:rPr>
          <w:rFonts w:ascii="Times New Roman" w:hAnsi="Times New Roman" w:cs="Times New Roman"/>
        </w:rPr>
        <w:t xml:space="preserve"> = 3,00 s.</w:t>
      </w:r>
      <w:r w:rsidR="006F30A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L’</w:t>
      </w:r>
      <w:r w:rsidR="002E3EE5">
        <w:rPr>
          <w:rFonts w:ascii="Times New Roman" w:hAnsi="Times New Roman" w:cs="Times New Roman"/>
        </w:rPr>
        <w:t xml:space="preserve">intensité du courant qui </w:t>
      </w:r>
      <w:r>
        <w:rPr>
          <w:rFonts w:ascii="Times New Roman" w:hAnsi="Times New Roman" w:cs="Times New Roman"/>
        </w:rPr>
        <w:t>traverse</w:t>
      </w:r>
      <w:r w:rsidR="002E3EE5">
        <w:rPr>
          <w:rFonts w:ascii="Times New Roman" w:hAnsi="Times New Roman" w:cs="Times New Roman"/>
        </w:rPr>
        <w:t xml:space="preserve"> le moteur</w:t>
      </w:r>
      <w:r>
        <w:rPr>
          <w:rFonts w:ascii="Times New Roman" w:hAnsi="Times New Roman" w:cs="Times New Roman"/>
        </w:rPr>
        <w:t xml:space="preserve"> </w:t>
      </w:r>
      <w:r w:rsidR="002E3EE5">
        <w:rPr>
          <w:rFonts w:ascii="Times New Roman" w:hAnsi="Times New Roman" w:cs="Times New Roman"/>
        </w:rPr>
        <w:t xml:space="preserve">pendant la montée est de </w:t>
      </w:r>
      <w:r w:rsidR="003109CE">
        <w:rPr>
          <w:rFonts w:ascii="Times New Roman" w:hAnsi="Times New Roman" w:cs="Times New Roman"/>
        </w:rPr>
        <w:t>0,100 A.</w:t>
      </w:r>
    </w:p>
    <w:p w14:paraId="537C0920" w14:textId="77777777" w:rsidR="002E3EE5" w:rsidRDefault="005333BB" w:rsidP="005333BB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Calculer le rendement du moteur </w:t>
      </w:r>
      <w:r w:rsidR="002E3EE5">
        <w:rPr>
          <w:rFonts w:ascii="Times New Roman" w:hAnsi="Times New Roman" w:cs="Times New Roman"/>
        </w:rPr>
        <w:t>lors de la montée de la charge entre les points A et B.</w:t>
      </w:r>
    </w:p>
    <w:p w14:paraId="58770583" w14:textId="77777777" w:rsidR="005333BB" w:rsidRDefault="005333BB" w:rsidP="005333BB">
      <w:pPr>
        <w:pStyle w:val="Sansinterligne"/>
        <w:rPr>
          <w:rFonts w:ascii="Times New Roman" w:hAnsi="Times New Roman" w:cs="Times New Roman"/>
        </w:rPr>
      </w:pPr>
    </w:p>
    <w:p w14:paraId="691B5A37" w14:textId="77777777" w:rsidR="005333BB" w:rsidRDefault="005333BB" w:rsidP="005333BB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Schéma de la chaîne énergétique du moteur :</w:t>
      </w:r>
    </w:p>
    <w:p w14:paraId="5960D1D6" w14:textId="77777777" w:rsidR="005333BB" w:rsidRDefault="005333BB" w:rsidP="005333BB">
      <w:pPr>
        <w:pStyle w:val="Sansinterligne"/>
        <w:rPr>
          <w:rFonts w:ascii="Times New Roman" w:hAnsi="Times New Roman" w:cs="Times New Roman"/>
          <w:color w:val="0070C0"/>
        </w:rPr>
      </w:pPr>
    </w:p>
    <w:p w14:paraId="725EE11F" w14:textId="77777777" w:rsidR="005333BB" w:rsidRDefault="005333BB" w:rsidP="005333BB">
      <w:pPr>
        <w:pStyle w:val="Sansinterligne"/>
        <w:rPr>
          <w:rFonts w:ascii="Times New Roman" w:hAnsi="Times New Roman" w:cs="Times New Roman"/>
          <w:color w:val="0070C0"/>
        </w:rPr>
      </w:pPr>
      <w:proofErr w:type="spellStart"/>
      <w:r>
        <w:rPr>
          <w:rFonts w:ascii="Times New Roman" w:hAnsi="Times New Roman" w:cs="Times New Roman"/>
          <w:color w:val="0070C0"/>
        </w:rPr>
        <w:t>E_élec</w:t>
      </w:r>
      <w:proofErr w:type="spellEnd"/>
      <w:r>
        <w:rPr>
          <w:rFonts w:ascii="Times New Roman" w:hAnsi="Times New Roman" w:cs="Times New Roman"/>
          <w:color w:val="0070C0"/>
        </w:rPr>
        <w:t xml:space="preserve"> </w:t>
      </w:r>
      <w:r w:rsidRPr="005333BB">
        <w:rPr>
          <w:rFonts w:ascii="Times New Roman" w:hAnsi="Times New Roman" w:cs="Times New Roman"/>
          <w:color w:val="0070C0"/>
        </w:rPr>
        <w:sym w:font="Wingdings" w:char="F0E0"/>
      </w:r>
      <w:r>
        <w:rPr>
          <w:rFonts w:ascii="Times New Roman" w:hAnsi="Times New Roman" w:cs="Times New Roman"/>
          <w:color w:val="0070C0"/>
        </w:rPr>
        <w:t xml:space="preserve"> Moteur </w:t>
      </w:r>
      <w:r w:rsidRPr="005333BB">
        <w:rPr>
          <w:rFonts w:ascii="Times New Roman" w:hAnsi="Times New Roman" w:cs="Times New Roman"/>
          <w:color w:val="0070C0"/>
        </w:rPr>
        <w:sym w:font="Wingdings" w:char="F0E0"/>
      </w:r>
      <w:r>
        <w:rPr>
          <w:rFonts w:ascii="Times New Roman" w:hAnsi="Times New Roman" w:cs="Times New Roman"/>
          <w:color w:val="0070C0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</w:rPr>
        <w:t>E_méca</w:t>
      </w:r>
      <w:proofErr w:type="spellEnd"/>
      <w:r w:rsidR="007F2971">
        <w:rPr>
          <w:rFonts w:ascii="Times New Roman" w:hAnsi="Times New Roman" w:cs="Times New Roman"/>
          <w:color w:val="0070C0"/>
        </w:rPr>
        <w:t xml:space="preserve"> cédée par le moteur à la charge</w:t>
      </w:r>
    </w:p>
    <w:p w14:paraId="3CEF4F0F" w14:textId="77777777" w:rsidR="005333BB" w:rsidRDefault="005333BB" w:rsidP="005333BB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noProof/>
          <w:color w:val="0070C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90EB17" wp14:editId="5397BB01">
                <wp:simplePos x="0" y="0"/>
                <wp:positionH relativeFrom="column">
                  <wp:posOffset>791581</wp:posOffset>
                </wp:positionH>
                <wp:positionV relativeFrom="paragraph">
                  <wp:posOffset>39976</wp:posOffset>
                </wp:positionV>
                <wp:extent cx="0" cy="264277"/>
                <wp:effectExtent l="95250" t="0" r="57150" b="5969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427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212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0" o:spid="_x0000_s1026" type="#_x0000_t32" style="position:absolute;margin-left:62.35pt;margin-top:3.15pt;width:0;height:20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" strokecolor="#4579b8 [3044]">
                <v:stroke endarrow="open"/>
              </v:shape>
            </w:pict>
          </mc:Fallback>
        </mc:AlternateContent>
      </w:r>
    </w:p>
    <w:p w14:paraId="43B8C266" w14:textId="77777777" w:rsidR="005333BB" w:rsidRDefault="005333BB" w:rsidP="005333BB">
      <w:pPr>
        <w:pStyle w:val="Sansinterligne"/>
        <w:tabs>
          <w:tab w:val="left" w:pos="1182"/>
        </w:tabs>
        <w:rPr>
          <w:rFonts w:ascii="Times New Roman" w:hAnsi="Times New Roman" w:cs="Times New Roman"/>
          <w:color w:val="0070C0"/>
        </w:rPr>
      </w:pPr>
    </w:p>
    <w:p w14:paraId="220695A1" w14:textId="77777777" w:rsidR="005333BB" w:rsidRDefault="005333BB" w:rsidP="005333BB">
      <w:pPr>
        <w:pStyle w:val="Sansinterligne"/>
        <w:tabs>
          <w:tab w:val="left" w:pos="1182"/>
        </w:tabs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ab/>
      </w:r>
      <w:proofErr w:type="spellStart"/>
      <w:r>
        <w:rPr>
          <w:rFonts w:ascii="Times New Roman" w:hAnsi="Times New Roman" w:cs="Times New Roman"/>
          <w:color w:val="0070C0"/>
        </w:rPr>
        <w:t>E_perdue</w:t>
      </w:r>
      <w:proofErr w:type="spellEnd"/>
      <w:r>
        <w:rPr>
          <w:rFonts w:ascii="Times New Roman" w:hAnsi="Times New Roman" w:cs="Times New Roman"/>
          <w:color w:val="0070C0"/>
        </w:rPr>
        <w:t xml:space="preserve"> par effet Joule</w:t>
      </w:r>
    </w:p>
    <w:p w14:paraId="71A6FB68" w14:textId="77777777" w:rsidR="005333BB" w:rsidRDefault="005333BB" w:rsidP="005333BB">
      <w:pPr>
        <w:pStyle w:val="Sansinterligne"/>
        <w:tabs>
          <w:tab w:val="left" w:pos="1182"/>
        </w:tabs>
        <w:rPr>
          <w:rFonts w:ascii="Times New Roman" w:hAnsi="Times New Roman" w:cs="Times New Roman"/>
          <w:color w:val="0070C0"/>
        </w:rPr>
      </w:pPr>
    </w:p>
    <w:p w14:paraId="129A073D" w14:textId="77777777" w:rsidR="005333BB" w:rsidRDefault="005333BB" w:rsidP="005333BB">
      <w:pPr>
        <w:pStyle w:val="Sansinterligne"/>
        <w:rPr>
          <w:rFonts w:ascii="Times New Roman" w:eastAsiaTheme="minorEastAsia" w:hAnsi="Times New Roman" w:cs="Times New Roman"/>
          <w:color w:val="0070C0"/>
        </w:rPr>
      </w:pPr>
      <w:r w:rsidRPr="005333BB">
        <w:rPr>
          <w:rFonts w:ascii="Times New Roman" w:hAnsi="Times New Roman" w:cs="Times New Roman"/>
          <w:color w:val="0070C0"/>
        </w:rPr>
        <w:t xml:space="preserve">Le rendement </w:t>
      </w:r>
      <w:r>
        <w:rPr>
          <w:rFonts w:ascii="Times New Roman" w:hAnsi="Times New Roman" w:cs="Times New Roman"/>
          <w:color w:val="0070C0"/>
        </w:rPr>
        <w:t xml:space="preserve">η = </w:t>
      </w:r>
      <m:oMath>
        <m:f>
          <m:fPr>
            <m:ctrlPr>
              <w:rPr>
                <w:rFonts w:ascii="Cambria Math" w:hAnsi="Cambria Math" w:cs="Times New Roman"/>
                <w:i/>
                <w:color w:val="0070C0"/>
              </w:rPr>
            </m:ctrlPr>
          </m:fPr>
          <m:num>
            <m:r>
              <w:rPr>
                <w:rFonts w:ascii="Cambria Math" w:hAnsi="Cambria Math" w:cs="Times New Roman"/>
                <w:color w:val="0070C0"/>
              </w:rPr>
              <m:t>E_méca</m:t>
            </m:r>
          </m:num>
          <m:den>
            <m:r>
              <w:rPr>
                <w:rFonts w:ascii="Cambria Math" w:hAnsi="Cambria Math" w:cs="Times New Roman"/>
                <w:color w:val="0070C0"/>
              </w:rPr>
              <m:t>E_élec</m:t>
            </m:r>
          </m:den>
        </m:f>
      </m:oMath>
      <w:r>
        <w:rPr>
          <w:rFonts w:ascii="Times New Roman" w:eastAsiaTheme="minorEastAsia" w:hAnsi="Times New Roman" w:cs="Times New Roman"/>
          <w:color w:val="0070C0"/>
        </w:rPr>
        <w:t xml:space="preserve">  avec </w:t>
      </w:r>
      <w:proofErr w:type="spellStart"/>
      <w:r w:rsidR="003109CE">
        <w:rPr>
          <w:rFonts w:ascii="Times New Roman" w:eastAsiaTheme="minorEastAsia" w:hAnsi="Times New Roman" w:cs="Times New Roman"/>
          <w:color w:val="0070C0"/>
        </w:rPr>
        <w:t>E_méca</w:t>
      </w:r>
      <w:proofErr w:type="spellEnd"/>
      <w:r w:rsidR="003109CE">
        <w:rPr>
          <w:rFonts w:ascii="Times New Roman" w:eastAsiaTheme="minorEastAsia" w:hAnsi="Times New Roman" w:cs="Times New Roman"/>
          <w:color w:val="0070C0"/>
        </w:rPr>
        <w:t xml:space="preserve"> = </w:t>
      </w:r>
      <w:proofErr w:type="spellStart"/>
      <w:r w:rsidR="003109CE">
        <w:rPr>
          <w:rFonts w:ascii="Times New Roman" w:eastAsiaTheme="minorEastAsia" w:hAnsi="Times New Roman" w:cs="Times New Roman"/>
          <w:color w:val="0070C0"/>
        </w:rPr>
        <w:t>mgh</w:t>
      </w:r>
      <w:proofErr w:type="spellEnd"/>
      <w:r w:rsidR="003109CE">
        <w:rPr>
          <w:rFonts w:ascii="Times New Roman" w:eastAsiaTheme="minorEastAsia" w:hAnsi="Times New Roman" w:cs="Times New Roman"/>
          <w:color w:val="0070C0"/>
        </w:rPr>
        <w:t xml:space="preserve"> et </w:t>
      </w:r>
      <w:proofErr w:type="spellStart"/>
      <w:r w:rsidR="003109CE">
        <w:rPr>
          <w:rFonts w:ascii="Times New Roman" w:eastAsiaTheme="minorEastAsia" w:hAnsi="Times New Roman" w:cs="Times New Roman"/>
          <w:color w:val="0070C0"/>
        </w:rPr>
        <w:t>E_élec</w:t>
      </w:r>
      <w:proofErr w:type="spellEnd"/>
      <w:r w:rsidR="003109CE">
        <w:rPr>
          <w:rFonts w:ascii="Times New Roman" w:eastAsiaTheme="minorEastAsia" w:hAnsi="Times New Roman" w:cs="Times New Roman"/>
          <w:color w:val="0070C0"/>
        </w:rPr>
        <w:t xml:space="preserve"> = </w:t>
      </w:r>
      <w:proofErr w:type="spellStart"/>
      <w:r w:rsidR="003109CE">
        <w:rPr>
          <w:rFonts w:ascii="Times New Roman" w:eastAsiaTheme="minorEastAsia" w:hAnsi="Times New Roman" w:cs="Times New Roman"/>
          <w:color w:val="0070C0"/>
        </w:rPr>
        <w:t>U.I.Δt</w:t>
      </w:r>
      <w:proofErr w:type="spellEnd"/>
      <w:r w:rsidR="003109CE">
        <w:rPr>
          <w:rFonts w:ascii="Times New Roman" w:eastAsiaTheme="minorEastAsia" w:hAnsi="Times New Roman" w:cs="Times New Roman"/>
          <w:color w:val="0070C0"/>
        </w:rPr>
        <w:t> ; U = 4,30 + 1,9 x 0,100 = 4,49 V.</w:t>
      </w:r>
    </w:p>
    <w:p w14:paraId="3A145B5E" w14:textId="10C24D7A" w:rsidR="006F30A1" w:rsidRPr="003C118D" w:rsidRDefault="006F30A1" w:rsidP="005333BB">
      <w:pPr>
        <w:pStyle w:val="Sansinterligne"/>
        <w:rPr>
          <w:rFonts w:ascii="Times New Roman" w:eastAsiaTheme="minorEastAsia" w:hAnsi="Times New Roman" w:cs="Times New Roman"/>
          <w:color w:val="00B050"/>
        </w:rPr>
      </w:pPr>
      <w:r>
        <w:rPr>
          <w:rFonts w:ascii="Times New Roman" w:eastAsiaTheme="minorEastAsia" w:hAnsi="Times New Roman" w:cs="Times New Roman"/>
          <w:color w:val="0070C0"/>
        </w:rPr>
        <w:t xml:space="preserve">Cela donne donc η = </w:t>
      </w:r>
      <w:r w:rsidR="003C118D">
        <w:rPr>
          <w:rFonts w:ascii="Times New Roman" w:eastAsiaTheme="minorEastAsia" w:hAnsi="Times New Roman" w:cs="Times New Roman"/>
          <w:color w:val="0070C0"/>
        </w:rPr>
        <w:t xml:space="preserve">62 </w:t>
      </w:r>
      <w:r>
        <w:rPr>
          <w:rFonts w:ascii="Times New Roman" w:eastAsiaTheme="minorEastAsia" w:hAnsi="Times New Roman" w:cs="Times New Roman"/>
          <w:color w:val="0070C0"/>
        </w:rPr>
        <w:t>%.</w:t>
      </w:r>
      <w:r w:rsidR="003C118D">
        <w:rPr>
          <w:rFonts w:ascii="Times New Roman" w:eastAsiaTheme="minorEastAsia" w:hAnsi="Times New Roman" w:cs="Times New Roman"/>
          <w:color w:val="0070C0"/>
        </w:rPr>
        <w:t xml:space="preserve"> </w:t>
      </w:r>
    </w:p>
    <w:p w14:paraId="3A02056F" w14:textId="77777777" w:rsidR="006F30A1" w:rsidRDefault="006F30A1" w:rsidP="005333BB">
      <w:pPr>
        <w:pStyle w:val="Sansinterligne"/>
        <w:rPr>
          <w:rFonts w:ascii="Times New Roman" w:eastAsiaTheme="minorEastAsia" w:hAnsi="Times New Roman" w:cs="Times New Roman"/>
          <w:color w:val="0070C0"/>
        </w:rPr>
      </w:pPr>
    </w:p>
    <w:sectPr w:rsidR="006F30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F54EE"/>
    <w:multiLevelType w:val="hybridMultilevel"/>
    <w:tmpl w:val="098C9A1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D06B04"/>
    <w:multiLevelType w:val="hybridMultilevel"/>
    <w:tmpl w:val="AAA28B3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60C"/>
    <w:rsid w:val="000314F2"/>
    <w:rsid w:val="00060080"/>
    <w:rsid w:val="00087863"/>
    <w:rsid w:val="000E7FE2"/>
    <w:rsid w:val="0012465F"/>
    <w:rsid w:val="00140F77"/>
    <w:rsid w:val="00152567"/>
    <w:rsid w:val="00173CC5"/>
    <w:rsid w:val="00196A3E"/>
    <w:rsid w:val="001B0271"/>
    <w:rsid w:val="00206CC7"/>
    <w:rsid w:val="002474E3"/>
    <w:rsid w:val="00256168"/>
    <w:rsid w:val="002D6EF2"/>
    <w:rsid w:val="002E3EE5"/>
    <w:rsid w:val="003109CE"/>
    <w:rsid w:val="003558A3"/>
    <w:rsid w:val="00395234"/>
    <w:rsid w:val="003C09C9"/>
    <w:rsid w:val="003C118D"/>
    <w:rsid w:val="003C15CA"/>
    <w:rsid w:val="003D0FA9"/>
    <w:rsid w:val="003F4141"/>
    <w:rsid w:val="00447335"/>
    <w:rsid w:val="004534CA"/>
    <w:rsid w:val="004723F3"/>
    <w:rsid w:val="00483081"/>
    <w:rsid w:val="005333BB"/>
    <w:rsid w:val="005500BE"/>
    <w:rsid w:val="005648F7"/>
    <w:rsid w:val="00614FD6"/>
    <w:rsid w:val="00616B42"/>
    <w:rsid w:val="00696B64"/>
    <w:rsid w:val="006F30A1"/>
    <w:rsid w:val="0079733A"/>
    <w:rsid w:val="007F2971"/>
    <w:rsid w:val="009136CA"/>
    <w:rsid w:val="009706C5"/>
    <w:rsid w:val="009A2FE5"/>
    <w:rsid w:val="009D4334"/>
    <w:rsid w:val="009D584B"/>
    <w:rsid w:val="00A4767F"/>
    <w:rsid w:val="00AD0A47"/>
    <w:rsid w:val="00B448A0"/>
    <w:rsid w:val="00BD2AA5"/>
    <w:rsid w:val="00C84E86"/>
    <w:rsid w:val="00CE3D99"/>
    <w:rsid w:val="00D04B84"/>
    <w:rsid w:val="00D2060C"/>
    <w:rsid w:val="00D776C2"/>
    <w:rsid w:val="00D9616E"/>
    <w:rsid w:val="00E545EE"/>
    <w:rsid w:val="00F360D5"/>
    <w:rsid w:val="00FE3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1C460"/>
  <w15:docId w15:val="{4E9EA963-40D0-44D1-8D6F-A5E439BEA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D2060C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20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060C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4723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797</Words>
  <Characters>4387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Alexia Portelli</dc:creator>
  <cp:lastModifiedBy>alexia portelli</cp:lastModifiedBy>
  <cp:revision>3</cp:revision>
  <dcterms:created xsi:type="dcterms:W3CDTF">2022-02-07T08:38:00Z</dcterms:created>
  <dcterms:modified xsi:type="dcterms:W3CDTF">2022-02-07T08:41:00Z</dcterms:modified>
</cp:coreProperties>
</file>