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 w:rsidR="00762855">
        <w:rPr>
          <w:b/>
          <w:sz w:val="22"/>
          <w:u w:val="single"/>
        </w:rPr>
        <w:t>9</w:t>
      </w:r>
      <w:r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762855">
        <w:rPr>
          <w:b/>
          <w:sz w:val="22"/>
          <w:u w:val="single"/>
        </w:rPr>
        <w:t>Description de mouvements</w:t>
      </w:r>
      <w:r>
        <w:rPr>
          <w:b/>
          <w:sz w:val="22"/>
          <w:u w:val="single"/>
        </w:rPr>
        <w:t>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762855" w:rsidRPr="00966556" w:rsidRDefault="00762855" w:rsidP="00762855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vues au collège et à maî</w:t>
      </w:r>
      <w:r w:rsidRPr="00966556">
        <w:rPr>
          <w:sz w:val="22"/>
          <w:szCs w:val="22"/>
          <w:u w:val="single"/>
        </w:rPr>
        <w:t>triser pour ce chapitr</w:t>
      </w:r>
      <w:r>
        <w:rPr>
          <w:sz w:val="22"/>
          <w:szCs w:val="22"/>
          <w:u w:val="single"/>
        </w:rPr>
        <w:t>e (p 150) :</w:t>
      </w:r>
      <w:r w:rsidRPr="00966556">
        <w:rPr>
          <w:sz w:val="22"/>
          <w:szCs w:val="22"/>
          <w:u w:val="single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762855" w:rsidP="002821C5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762855" w:rsidP="002821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Relativité du mouvement</w:t>
            </w:r>
            <w:r w:rsidRPr="0096655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762855" w:rsidP="007628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Termes décrivant l’évolution de la vitesse : accéléré, décéléré (ou ralenti), uniforme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762855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Termes décrivant la nature de la trajectoire : rectiligne, circulaire, curviligne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Default="00762855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Calcul de la vitesse moyenne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Default="00762855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Maîtriser les conversions d’unités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Default="00762855" w:rsidP="002821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Maîtriser l’exploitation d’une relation de type 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den>
              </m:f>
            </m:oMath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</w:tbl>
    <w:p w:rsidR="00762855" w:rsidRDefault="00762855" w:rsidP="00762855">
      <w:pPr>
        <w:spacing w:before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762855" w:rsidP="0012176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Décrire un mouvement en fonction du référentiel choisi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762855" w:rsidRPr="00966556" w:rsidTr="00B221B5">
        <w:tc>
          <w:tcPr>
            <w:tcW w:w="7938" w:type="dxa"/>
            <w:shd w:val="clear" w:color="auto" w:fill="auto"/>
          </w:tcPr>
          <w:p w:rsidR="00762855" w:rsidRDefault="00762855" w:rsidP="00121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Connaître les caractéristiques du vecteur vitesse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762855" w:rsidP="00762855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Représenter un vecteur vitesse 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762855" w:rsidP="007628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Exploiter une chronophotographie d’un système en mouvement pour décrire la variation du vecteur vitesse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12176F">
        <w:tc>
          <w:tcPr>
            <w:tcW w:w="7938" w:type="dxa"/>
            <w:shd w:val="clear" w:color="auto" w:fill="auto"/>
          </w:tcPr>
          <w:p w:rsidR="00B221B5" w:rsidRPr="00966556" w:rsidRDefault="00762855" w:rsidP="0012176F">
            <w:pPr>
              <w:rPr>
                <w:sz w:val="22"/>
                <w:szCs w:val="22"/>
              </w:rPr>
            </w:pPr>
            <w:r w:rsidRPr="00762855">
              <w:rPr>
                <w:sz w:val="22"/>
                <w:szCs w:val="22"/>
                <w:highlight w:val="lightGray"/>
              </w:rPr>
              <w:t>MATHS</w:t>
            </w:r>
            <w:r>
              <w:rPr>
                <w:sz w:val="22"/>
                <w:szCs w:val="22"/>
              </w:rPr>
              <w:t xml:space="preserve"> : savoir manipuler les vecteurs 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62855">
        <w:rPr>
          <w:sz w:val="22"/>
          <w:szCs w:val="22"/>
        </w:rPr>
        <w:t>Le cours de ce chapitre est en partie des révisions de collège (excepté le vecteur vitesse) ; f</w:t>
      </w:r>
      <w:r w:rsidRPr="00966556">
        <w:rPr>
          <w:sz w:val="22"/>
          <w:szCs w:val="22"/>
        </w:rPr>
        <w:t>aire une fiche résumé</w:t>
      </w:r>
      <w:r w:rsidR="00762855">
        <w:rPr>
          <w:sz w:val="22"/>
          <w:szCs w:val="22"/>
        </w:rPr>
        <w:t xml:space="preserve"> (sous forme de carte mentale) suffit ; il faut</w:t>
      </w:r>
      <w:r w:rsidRPr="00966556">
        <w:rPr>
          <w:sz w:val="22"/>
          <w:szCs w:val="22"/>
        </w:rPr>
        <w:t xml:space="preserve"> la relire </w:t>
      </w:r>
      <w:r>
        <w:rPr>
          <w:sz w:val="22"/>
          <w:szCs w:val="22"/>
        </w:rPr>
        <w:t>le plus</w:t>
      </w:r>
      <w:r w:rsidRPr="00966556">
        <w:rPr>
          <w:sz w:val="22"/>
          <w:szCs w:val="22"/>
        </w:rPr>
        <w:t xml:space="preserve"> souven</w:t>
      </w:r>
      <w:r>
        <w:rPr>
          <w:sz w:val="22"/>
          <w:szCs w:val="22"/>
        </w:rPr>
        <w:t>t possible</w:t>
      </w:r>
      <w:r w:rsidRPr="00966556">
        <w:rPr>
          <w:sz w:val="22"/>
          <w:szCs w:val="22"/>
        </w:rPr>
        <w:t>.</w:t>
      </w:r>
      <w:r w:rsidR="00762855">
        <w:rPr>
          <w:sz w:val="22"/>
          <w:szCs w:val="22"/>
        </w:rPr>
        <w:t> </w:t>
      </w:r>
    </w:p>
    <w:p w:rsidR="00762855" w:rsidRPr="00966556" w:rsidRDefault="0076285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-Maîtriser les notions mathématiques nécessaires pour toute la partie « mécanique » (</w:t>
      </w:r>
      <w:proofErr w:type="spellStart"/>
      <w:r>
        <w:rPr>
          <w:sz w:val="22"/>
          <w:szCs w:val="22"/>
        </w:rPr>
        <w:t>Chp</w:t>
      </w:r>
      <w:proofErr w:type="spellEnd"/>
      <w:r>
        <w:rPr>
          <w:sz w:val="22"/>
          <w:szCs w:val="22"/>
        </w:rPr>
        <w:t xml:space="preserve"> 9, 10 et 11) en s’aidant du livre p 159 : ces notions </w:t>
      </w:r>
      <w:r w:rsidRPr="00762855">
        <w:rPr>
          <w:b/>
          <w:sz w:val="22"/>
          <w:szCs w:val="22"/>
        </w:rPr>
        <w:t>doivent</w:t>
      </w:r>
      <w:r>
        <w:rPr>
          <w:sz w:val="22"/>
          <w:szCs w:val="22"/>
        </w:rPr>
        <w:t xml:space="preserve"> être maîtrisées, si elles ne le sont pas, il faut les revoir </w:t>
      </w:r>
      <w:r w:rsidRPr="00762855">
        <w:rPr>
          <w:b/>
          <w:sz w:val="22"/>
          <w:szCs w:val="22"/>
        </w:rPr>
        <w:t xml:space="preserve">aussi souvent que nécessaire </w:t>
      </w:r>
      <w:r>
        <w:rPr>
          <w:sz w:val="22"/>
          <w:szCs w:val="22"/>
        </w:rPr>
        <w:t>pour faciliter l’apprentissage.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 w:rsidR="00762855">
        <w:rPr>
          <w:sz w:val="22"/>
          <w:szCs w:val="22"/>
        </w:rPr>
        <w:t>page 157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</w:rPr>
        <w:t xml:space="preserve">les activités faites en classe </w:t>
      </w:r>
      <w:bookmarkStart w:id="0" w:name="_GoBack"/>
      <w:bookmarkEnd w:id="0"/>
      <w:r w:rsidRPr="00966556">
        <w:rPr>
          <w:sz w:val="22"/>
          <w:szCs w:val="22"/>
        </w:rPr>
        <w:t xml:space="preserve"> 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  <w:u w:val="single"/>
        </w:rPr>
        <w:t>à l’écri</w:t>
      </w:r>
      <w:r w:rsidRPr="00966556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et en les rédigeant</w:t>
      </w:r>
      <w:r w:rsidRPr="00966556">
        <w:rPr>
          <w:sz w:val="22"/>
          <w:szCs w:val="22"/>
        </w:rPr>
        <w:t xml:space="preserve"> les exercices </w:t>
      </w:r>
      <w:r>
        <w:rPr>
          <w:sz w:val="22"/>
          <w:szCs w:val="22"/>
        </w:rPr>
        <w:t>faits en classe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 w:rsidR="00762855">
        <w:rPr>
          <w:sz w:val="22"/>
          <w:szCs w:val="22"/>
        </w:rPr>
        <w:t>160</w:t>
      </w:r>
      <w:r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</w:t>
      </w:r>
      <w:r w:rsidR="00762855">
        <w:rPr>
          <w:sz w:val="22"/>
          <w:szCs w:val="22"/>
        </w:rPr>
        <w:t xml:space="preserve"> l’exercice résolu du livre p 158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>
        <w:rPr>
          <w:sz w:val="22"/>
          <w:szCs w:val="22"/>
        </w:rPr>
        <w:t xml:space="preserve"> avec des exercices nouveaux du livre (exercice résolu du chapitre + </w:t>
      </w:r>
      <w:r w:rsidRPr="00966556">
        <w:rPr>
          <w:sz w:val="22"/>
          <w:szCs w:val="22"/>
        </w:rPr>
        <w:t xml:space="preserve">exercices </w:t>
      </w:r>
      <w:r>
        <w:rPr>
          <w:sz w:val="22"/>
          <w:szCs w:val="22"/>
        </w:rPr>
        <w:t xml:space="preserve">corrigés du livre (ceux dont le </w:t>
      </w:r>
      <w:r w:rsidRPr="00966556">
        <w:rPr>
          <w:sz w:val="22"/>
          <w:szCs w:val="22"/>
        </w:rPr>
        <w:t>numéro est sur fond bl</w:t>
      </w:r>
      <w:r>
        <w:rPr>
          <w:sz w:val="22"/>
          <w:szCs w:val="22"/>
        </w:rPr>
        <w:t>anc) ou autres</w:t>
      </w:r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(en privilégiant ceux qui ont un corrigé rédigé).</w:t>
      </w:r>
    </w:p>
    <w:p w:rsidR="00B221B5" w:rsidRPr="00966556" w:rsidRDefault="00B221B5" w:rsidP="00B221B5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226FB9"/>
    <w:rsid w:val="0037765F"/>
    <w:rsid w:val="00762855"/>
    <w:rsid w:val="009E18A1"/>
    <w:rsid w:val="00B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4</cp:revision>
  <dcterms:created xsi:type="dcterms:W3CDTF">2019-07-24T13:27:00Z</dcterms:created>
  <dcterms:modified xsi:type="dcterms:W3CDTF">2019-07-24T14:12:00Z</dcterms:modified>
</cp:coreProperties>
</file>