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20A8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3EFD40" wp14:editId="63865212">
                <wp:simplePos x="0" y="0"/>
                <wp:positionH relativeFrom="column">
                  <wp:posOffset>3702050</wp:posOffset>
                </wp:positionH>
                <wp:positionV relativeFrom="paragraph">
                  <wp:posOffset>63500</wp:posOffset>
                </wp:positionV>
                <wp:extent cx="2524125" cy="1329055"/>
                <wp:effectExtent l="0" t="0" r="28575" b="2349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132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5DDE1" w14:textId="77777777" w:rsidR="002F0684" w:rsidRDefault="002F0684" w:rsidP="002F068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D4DE9F0" wp14:editId="111476EE">
                                  <wp:extent cx="2334895" cy="1147735"/>
                                  <wp:effectExtent l="0" t="0" r="8255" b="0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4895" cy="11477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3EFD4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91.5pt;margin-top:5pt;width:198.75pt;height:104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" fillcolor="white [3201]" strokeweight=".5pt">
                <v:textbox>
                  <w:txbxContent>
                    <w:p w14:paraId="72F5DDE1" w14:textId="77777777" w:rsidR="002F0684" w:rsidRDefault="002F0684" w:rsidP="002F068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D4DE9F0" wp14:editId="111476EE">
                            <wp:extent cx="2334895" cy="1147735"/>
                            <wp:effectExtent l="0" t="0" r="8255" b="0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4895" cy="11477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871B7">
        <w:rPr>
          <w:rFonts w:ascii="Times New Roman" w:hAnsi="Times New Roman" w:cs="Times New Roman"/>
          <w:b/>
          <w:u w:val="single"/>
        </w:rPr>
        <w:t xml:space="preserve">Exercice </w:t>
      </w:r>
      <w:r>
        <w:rPr>
          <w:rFonts w:ascii="Times New Roman" w:hAnsi="Times New Roman" w:cs="Times New Roman"/>
          <w:b/>
          <w:u w:val="single"/>
        </w:rPr>
        <w:t>type bac</w:t>
      </w:r>
      <w:r w:rsidRPr="00D871B7">
        <w:rPr>
          <w:rFonts w:ascii="Times New Roman" w:hAnsi="Times New Roman" w:cs="Times New Roman"/>
        </w:rPr>
        <w:t xml:space="preserve"> : </w:t>
      </w:r>
    </w:p>
    <w:p w14:paraId="268C89F3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7894FC9A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 xml:space="preserve">Au cours d’une séance de travaux pratiques, un élève souhaite </w:t>
      </w:r>
    </w:p>
    <w:p w14:paraId="06AB8B2C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proofErr w:type="gramStart"/>
      <w:r w:rsidRPr="00D871B7">
        <w:rPr>
          <w:rFonts w:ascii="Times New Roman" w:hAnsi="Times New Roman" w:cs="Times New Roman"/>
        </w:rPr>
        <w:t>déterminer</w:t>
      </w:r>
      <w:proofErr w:type="gramEnd"/>
      <w:r w:rsidRPr="00D871B7">
        <w:rPr>
          <w:rFonts w:ascii="Times New Roman" w:hAnsi="Times New Roman" w:cs="Times New Roman"/>
        </w:rPr>
        <w:t xml:space="preserve"> la célérité des ondes ultrasonores dans l’eau.</w:t>
      </w:r>
    </w:p>
    <w:p w14:paraId="7E06C7C2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>Pour cela, il dispose du matériel suivant :</w:t>
      </w:r>
    </w:p>
    <w:p w14:paraId="652A6731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>- 2 émetteurs d’ultrasons E alimentés par un générateur de salves</w:t>
      </w:r>
    </w:p>
    <w:p w14:paraId="26C5BD9C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  <w:vertAlign w:val="subscript"/>
        </w:rPr>
      </w:pPr>
      <w:r w:rsidRPr="00D871B7">
        <w:rPr>
          <w:rFonts w:ascii="Times New Roman" w:hAnsi="Times New Roman" w:cs="Times New Roman"/>
        </w:rPr>
        <w:t>- deux récepteurs d’ultrasons notés R</w:t>
      </w:r>
    </w:p>
    <w:p w14:paraId="0B07D85A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>- un aquarium de longueur L = 55</w:t>
      </w:r>
      <w:r>
        <w:rPr>
          <w:rFonts w:ascii="Times New Roman" w:hAnsi="Times New Roman" w:cs="Times New Roman"/>
        </w:rPr>
        <w:t>,0</w:t>
      </w:r>
      <w:r w:rsidRPr="00D871B7">
        <w:rPr>
          <w:rFonts w:ascii="Times New Roman" w:hAnsi="Times New Roman" w:cs="Times New Roman"/>
        </w:rPr>
        <w:t xml:space="preserve"> cm à moitié rempli d’eau.</w:t>
      </w:r>
    </w:p>
    <w:p w14:paraId="47039D88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70BF4405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 xml:space="preserve">La propagation du son peut être considérée comme perpendiculaire à la paroi ; les salves d’ultrasons émises se réfléchissent sur la paroi opposée de l’aquarium et sont détectées par les récepteurs branchés à l’interface d’acquisition : le détecteur situé </w:t>
      </w:r>
      <w:r>
        <w:rPr>
          <w:rFonts w:ascii="Times New Roman" w:hAnsi="Times New Roman" w:cs="Times New Roman"/>
        </w:rPr>
        <w:t xml:space="preserve">dans l’air reçoit le signal à la date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air</w:t>
      </w:r>
      <w:proofErr w:type="spellEnd"/>
      <w:r w:rsidRPr="00D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et </w:t>
      </w:r>
      <w:r w:rsidRPr="00D871B7">
        <w:rPr>
          <w:rFonts w:ascii="Times New Roman" w:hAnsi="Times New Roman" w:cs="Times New Roman"/>
        </w:rPr>
        <w:t xml:space="preserve">le détecteur immergé </w:t>
      </w:r>
      <w:r>
        <w:rPr>
          <w:rFonts w:ascii="Times New Roman" w:hAnsi="Times New Roman" w:cs="Times New Roman"/>
        </w:rPr>
        <w:t xml:space="preserve">à la date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eau</w:t>
      </w:r>
      <w:proofErr w:type="spellEnd"/>
      <w:r w:rsidRPr="00D871B7">
        <w:rPr>
          <w:rFonts w:ascii="Times New Roman" w:hAnsi="Times New Roman" w:cs="Times New Roman"/>
        </w:rPr>
        <w:t xml:space="preserve">. </w:t>
      </w:r>
    </w:p>
    <w:p w14:paraId="74A156F2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  <w:b/>
        </w:rPr>
      </w:pPr>
    </w:p>
    <w:p w14:paraId="6C9167BD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  <w:u w:val="single"/>
        </w:rPr>
        <w:t>Donnée </w:t>
      </w:r>
      <w:r w:rsidRPr="00D871B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dans les conditions de l’expérience, la vitesse des US dans l’air est : </w:t>
      </w:r>
      <w:r w:rsidRPr="00D871B7">
        <w:rPr>
          <w:rFonts w:ascii="Times New Roman" w:hAnsi="Times New Roman" w:cs="Times New Roman"/>
        </w:rPr>
        <w:t>V</w:t>
      </w:r>
      <w:r w:rsidRPr="00D871B7">
        <w:rPr>
          <w:rFonts w:ascii="Times New Roman" w:hAnsi="Times New Roman" w:cs="Times New Roman"/>
          <w:vertAlign w:val="subscript"/>
        </w:rPr>
        <w:t>air</w:t>
      </w:r>
      <w:r w:rsidRPr="00D871B7">
        <w:rPr>
          <w:rFonts w:ascii="Times New Roman" w:hAnsi="Times New Roman" w:cs="Times New Roman"/>
        </w:rPr>
        <w:t xml:space="preserve"> = 34</w:t>
      </w:r>
      <w:r>
        <w:rPr>
          <w:rFonts w:ascii="Times New Roman" w:hAnsi="Times New Roman" w:cs="Times New Roman"/>
        </w:rPr>
        <w:t xml:space="preserve">3 </w:t>
      </w:r>
      <m:oMath>
        <m:r>
          <w:rPr>
            <w:rFonts w:ascii="Cambria Math" w:hAnsi="Cambria Math" w:cs="Times New Roman"/>
          </w:rPr>
          <m:t>±</m:t>
        </m:r>
      </m:oMath>
      <w:r w:rsidRPr="00D871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 </w:t>
      </w:r>
      <w:r w:rsidRPr="00D871B7">
        <w:rPr>
          <w:rFonts w:ascii="Times New Roman" w:hAnsi="Times New Roman" w:cs="Times New Roman"/>
        </w:rPr>
        <w:t>m.s</w:t>
      </w:r>
      <w:r w:rsidRPr="00D871B7">
        <w:rPr>
          <w:rFonts w:ascii="Times New Roman" w:hAnsi="Times New Roman" w:cs="Times New Roman"/>
          <w:vertAlign w:val="superscript"/>
        </w:rPr>
        <w:t>-1</w:t>
      </w:r>
      <w:r w:rsidRPr="00D871B7">
        <w:rPr>
          <w:rFonts w:ascii="Times New Roman" w:hAnsi="Times New Roman" w:cs="Times New Roman"/>
        </w:rPr>
        <w:t>.</w:t>
      </w:r>
    </w:p>
    <w:p w14:paraId="2145B82C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0AB722DD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>1/ Parmi les termes suivants, choisir celui (ceux) qui caractérise(nt) les ondes ultrasonores dans l’air : transversales, longitudinales, mécaniques, électromagnétiques.</w:t>
      </w:r>
    </w:p>
    <w:p w14:paraId="45A43366" w14:textId="6912114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D871B7">
        <w:rPr>
          <w:rFonts w:ascii="Times New Roman" w:hAnsi="Times New Roman" w:cs="Times New Roman"/>
        </w:rPr>
        <w:t>/ L’enregistrement obtenu est représenté ci-dessous :</w:t>
      </w:r>
    </w:p>
    <w:p w14:paraId="47549B48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  <w:b/>
        </w:rPr>
      </w:pPr>
      <w:r w:rsidRPr="00D871B7">
        <w:rPr>
          <w:rFonts w:ascii="Times New Roman" w:hAnsi="Times New Roman" w:cs="Times New Roman"/>
          <w:b/>
        </w:rPr>
        <w:t>Attention : le début de l’enregistrement est arbitraire et ne correspond pas à l’émission de la salve.</w:t>
      </w:r>
    </w:p>
    <w:p w14:paraId="13D60116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0763DE" wp14:editId="3D8F01A2">
                <wp:simplePos x="0" y="0"/>
                <wp:positionH relativeFrom="column">
                  <wp:posOffset>-417195</wp:posOffset>
                </wp:positionH>
                <wp:positionV relativeFrom="paragraph">
                  <wp:posOffset>81915</wp:posOffset>
                </wp:positionV>
                <wp:extent cx="5238750" cy="1987550"/>
                <wp:effectExtent l="0" t="0" r="19050" b="1270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198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33AA9" w14:textId="77777777" w:rsidR="002F0684" w:rsidRDefault="002F0684" w:rsidP="002F0684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78E5A0F" wp14:editId="6B21C42B">
                                  <wp:extent cx="5314950" cy="1894155"/>
                                  <wp:effectExtent l="0" t="0" r="0" b="0"/>
                                  <wp:docPr id="23" name="Imag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20075" cy="18959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763DE" id="Zone de texte 3" o:spid="_x0000_s1027" type="#_x0000_t202" style="position:absolute;margin-left:-32.85pt;margin-top:6.45pt;width:412.5pt;height:1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" fillcolor="white [3201]" strokeweight=".5pt">
                <v:textbox>
                  <w:txbxContent>
                    <w:p w14:paraId="59233AA9" w14:textId="77777777" w:rsidR="002F0684" w:rsidRDefault="002F0684" w:rsidP="002F0684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78E5A0F" wp14:editId="6B21C42B">
                            <wp:extent cx="5314950" cy="1894155"/>
                            <wp:effectExtent l="0" t="0" r="0" b="0"/>
                            <wp:docPr id="23" name="Imag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20075" cy="18959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3F45A00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202D5D89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076A18B4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0C427342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6C4C517D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46DF1030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767CCAF0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2C8260A9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20C2F675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7275AFC8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27E57E39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E705B" wp14:editId="206917FF">
                <wp:simplePos x="0" y="0"/>
                <wp:positionH relativeFrom="column">
                  <wp:posOffset>2054827</wp:posOffset>
                </wp:positionH>
                <wp:positionV relativeFrom="paragraph">
                  <wp:posOffset>78478</wp:posOffset>
                </wp:positionV>
                <wp:extent cx="454558" cy="222177"/>
                <wp:effectExtent l="0" t="0" r="3175" b="6985"/>
                <wp:wrapNone/>
                <wp:docPr id="118060636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558" cy="2221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F93D8" w14:textId="77777777" w:rsidR="002F0684" w:rsidRPr="00854B5A" w:rsidRDefault="002F0684" w:rsidP="002F0684">
                            <w:pPr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854B5A">
                              <w:rPr>
                                <w:rFonts w:cs="Arial"/>
                                <w:b/>
                                <w:bCs/>
                                <w:sz w:val="18"/>
                                <w:szCs w:val="20"/>
                              </w:rPr>
                              <w:t>1,00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E705B" id="_x0000_s1028" type="#_x0000_t202" style="position:absolute;margin-left:161.8pt;margin-top:6.2pt;width:35.8pt;height:1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" fillcolor="white [3201]" stroked="f" strokeweight=".5pt">
                <v:textbox>
                  <w:txbxContent>
                    <w:p w14:paraId="096F93D8" w14:textId="77777777" w:rsidR="002F0684" w:rsidRPr="00854B5A" w:rsidRDefault="002F0684" w:rsidP="002F0684">
                      <w:pPr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854B5A">
                        <w:rPr>
                          <w:rFonts w:cs="Arial"/>
                          <w:b/>
                          <w:bCs/>
                          <w:sz w:val="18"/>
                          <w:szCs w:val="20"/>
                        </w:rPr>
                        <w:t>1,00</w:t>
                      </w:r>
                    </w:p>
                  </w:txbxContent>
                </v:textbox>
              </v:shape>
            </w:pict>
          </mc:Fallback>
        </mc:AlternateContent>
      </w:r>
    </w:p>
    <w:p w14:paraId="2A282035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</w:p>
    <w:p w14:paraId="60686060" w14:textId="77777777" w:rsidR="002F0684" w:rsidRPr="00D871B7" w:rsidRDefault="002F0684" w:rsidP="002F0684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D871B7">
        <w:rPr>
          <w:rFonts w:ascii="Times New Roman" w:hAnsi="Times New Roman" w:cs="Times New Roman"/>
        </w:rPr>
        <w:t>Que représente τ ?</w:t>
      </w:r>
      <w:r>
        <w:rPr>
          <w:rFonts w:ascii="Times New Roman" w:hAnsi="Times New Roman" w:cs="Times New Roman"/>
        </w:rPr>
        <w:t xml:space="preserve"> Faire une phrase précise avec un vocabulaire rigoureux.</w:t>
      </w:r>
    </w:p>
    <w:p w14:paraId="1F463BE3" w14:textId="77777777" w:rsidR="002F0684" w:rsidRPr="00D871B7" w:rsidRDefault="002F0684" w:rsidP="002F0684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D871B7">
        <w:rPr>
          <w:rFonts w:ascii="Times New Roman" w:hAnsi="Times New Roman" w:cs="Times New Roman"/>
        </w:rPr>
        <w:t>ttribuer le numéro du signal (trace n°1 ou 2) à la voie d’enregistrement (A ou B).</w:t>
      </w:r>
    </w:p>
    <w:p w14:paraId="6474345A" w14:textId="77777777" w:rsidR="002F0684" w:rsidRPr="00D871B7" w:rsidRDefault="002F0684" w:rsidP="002F0684">
      <w:pPr>
        <w:pStyle w:val="Sansinterligne"/>
        <w:ind w:left="720"/>
        <w:rPr>
          <w:rFonts w:ascii="Times New Roman" w:hAnsi="Times New Roman" w:cs="Times New Roman"/>
        </w:rPr>
      </w:pPr>
    </w:p>
    <w:p w14:paraId="59094612" w14:textId="7598A7C5" w:rsidR="002F0684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D871B7">
        <w:rPr>
          <w:rFonts w:ascii="Times New Roman" w:hAnsi="Times New Roman" w:cs="Times New Roman"/>
        </w:rPr>
        <w:t xml:space="preserve">/ </w:t>
      </w:r>
      <w:r>
        <w:rPr>
          <w:rFonts w:ascii="Times New Roman" w:hAnsi="Times New Roman" w:cs="Times New Roman"/>
        </w:rPr>
        <w:t xml:space="preserve">a) Exprimer </w:t>
      </w:r>
      <w:r w:rsidRPr="00D871B7">
        <w:rPr>
          <w:rFonts w:ascii="Times New Roman" w:hAnsi="Times New Roman" w:cs="Times New Roman"/>
        </w:rPr>
        <w:t>τ</w:t>
      </w:r>
      <w:r>
        <w:rPr>
          <w:rFonts w:ascii="Times New Roman" w:hAnsi="Times New Roman" w:cs="Times New Roman"/>
        </w:rPr>
        <w:t xml:space="preserve"> en fonction de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air</w:t>
      </w:r>
      <w:proofErr w:type="spellEnd"/>
      <w:r>
        <w:rPr>
          <w:rFonts w:ascii="Times New Roman" w:hAnsi="Times New Roman" w:cs="Times New Roman"/>
        </w:rPr>
        <w:t xml:space="preserve"> et </w:t>
      </w:r>
      <w:proofErr w:type="spellStart"/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vertAlign w:val="subscript"/>
        </w:rPr>
        <w:t>eau</w:t>
      </w:r>
      <w:proofErr w:type="spellEnd"/>
      <w:r>
        <w:rPr>
          <w:rFonts w:ascii="Times New Roman" w:hAnsi="Times New Roman" w:cs="Times New Roman"/>
        </w:rPr>
        <w:t xml:space="preserve"> puis m</w:t>
      </w:r>
      <w:r w:rsidRPr="00D871B7">
        <w:rPr>
          <w:rFonts w:ascii="Times New Roman" w:hAnsi="Times New Roman" w:cs="Times New Roman"/>
        </w:rPr>
        <w:t>ontrer que l’on peut écrire V</w:t>
      </w:r>
      <w:r w:rsidRPr="00D871B7">
        <w:rPr>
          <w:rFonts w:ascii="Times New Roman" w:hAnsi="Times New Roman" w:cs="Times New Roman"/>
          <w:vertAlign w:val="subscript"/>
        </w:rPr>
        <w:t>eau</w:t>
      </w:r>
      <w:r w:rsidRPr="00D871B7">
        <w:rPr>
          <w:rFonts w:ascii="Times New Roman" w:hAnsi="Times New Roman" w:cs="Times New Roma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air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(1- τ.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air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</w:rPr>
                  <m:t>2L</m:t>
                </m:r>
              </m:den>
            </m:f>
            <m:r>
              <w:rPr>
                <w:rFonts w:ascii="Cambria Math" w:hAnsi="Cambria Math" w:cs="Times New Roman"/>
              </w:rPr>
              <m:t>)</m:t>
            </m:r>
          </m:den>
        </m:f>
      </m:oMath>
      <w:r w:rsidRPr="00D871B7">
        <w:rPr>
          <w:rFonts w:ascii="Times New Roman" w:hAnsi="Times New Roman" w:cs="Times New Roman"/>
        </w:rPr>
        <w:t>.</w:t>
      </w:r>
    </w:p>
    <w:p w14:paraId="53D21786" w14:textId="77777777" w:rsidR="002F0684" w:rsidRPr="00D871B7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Vérifier l’homogénéité de la relation précédente.</w:t>
      </w:r>
    </w:p>
    <w:p w14:paraId="3DDD5A9A" w14:textId="67226E1C" w:rsidR="002F0684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/ a) </w:t>
      </w:r>
      <w:r w:rsidRPr="00D871B7">
        <w:rPr>
          <w:rFonts w:ascii="Times New Roman" w:hAnsi="Times New Roman" w:cs="Times New Roman"/>
        </w:rPr>
        <w:t>Calculer la valeur de V</w:t>
      </w:r>
      <w:r w:rsidRPr="00D871B7">
        <w:rPr>
          <w:rFonts w:ascii="Times New Roman" w:hAnsi="Times New Roman" w:cs="Times New Roman"/>
          <w:vertAlign w:val="subscript"/>
        </w:rPr>
        <w:t>eau</w:t>
      </w:r>
      <w:r>
        <w:rPr>
          <w:rFonts w:ascii="Times New Roman" w:hAnsi="Times New Roman" w:cs="Times New Roman"/>
        </w:rPr>
        <w:t xml:space="preserve"> (tenir compte du nbre de CS à conserver).</w:t>
      </w:r>
    </w:p>
    <w:p w14:paraId="6FE9A780" w14:textId="77777777" w:rsidR="002F0684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Après avoir déterminé les grandeurs au numérateur dans l’expression de </w:t>
      </w:r>
      <w:r w:rsidRPr="00D871B7">
        <w:rPr>
          <w:rFonts w:ascii="Times New Roman" w:hAnsi="Times New Roman"/>
        </w:rPr>
        <w:t>u(V</w:t>
      </w:r>
      <w:r w:rsidRPr="00D871B7">
        <w:rPr>
          <w:rFonts w:ascii="Times New Roman" w:hAnsi="Times New Roman"/>
          <w:vertAlign w:val="subscript"/>
        </w:rPr>
        <w:t>eau</w:t>
      </w:r>
      <w:r w:rsidRPr="00D871B7">
        <w:rPr>
          <w:rFonts w:ascii="Times New Roman" w:hAnsi="Times New Roman"/>
        </w:rPr>
        <w:t>)</w:t>
      </w:r>
      <w:r>
        <w:rPr>
          <w:rFonts w:ascii="Times New Roman" w:hAnsi="Times New Roman"/>
        </w:rPr>
        <w:t>, d</w:t>
      </w:r>
      <w:r>
        <w:rPr>
          <w:rFonts w:ascii="Times New Roman" w:hAnsi="Times New Roman" w:cs="Times New Roman"/>
        </w:rPr>
        <w:t xml:space="preserve">éterminer l’incertitude associée </w:t>
      </w:r>
      <w:r w:rsidRPr="00D871B7">
        <w:rPr>
          <w:rFonts w:ascii="Times New Roman" w:hAnsi="Times New Roman"/>
        </w:rPr>
        <w:t>u(V</w:t>
      </w:r>
      <w:r w:rsidRPr="00D871B7">
        <w:rPr>
          <w:rFonts w:ascii="Times New Roman" w:hAnsi="Times New Roman"/>
          <w:vertAlign w:val="subscript"/>
        </w:rPr>
        <w:t>eau</w:t>
      </w:r>
      <w:r w:rsidRPr="00D871B7">
        <w:rPr>
          <w:rFonts w:ascii="Times New Roman" w:hAnsi="Times New Roman"/>
        </w:rPr>
        <w:t xml:space="preserve">) </w:t>
      </w:r>
      <w:r>
        <w:rPr>
          <w:rFonts w:ascii="Times New Roman" w:hAnsi="Times New Roman" w:cs="Times New Roman"/>
        </w:rPr>
        <w:t>puis donner l’expression de V</w:t>
      </w:r>
      <w:r>
        <w:rPr>
          <w:rFonts w:ascii="Times New Roman" w:hAnsi="Times New Roman" w:cs="Times New Roman"/>
          <w:vertAlign w:val="subscript"/>
        </w:rPr>
        <w:t>eau</w:t>
      </w:r>
      <w:r>
        <w:rPr>
          <w:rFonts w:ascii="Times New Roman" w:hAnsi="Times New Roman" w:cs="Times New Roman"/>
        </w:rPr>
        <w:t xml:space="preserve"> en m.s</w:t>
      </w:r>
      <w:r w:rsidRPr="00636A19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sous la forme </w:t>
      </w:r>
    </w:p>
    <w:p w14:paraId="71CBC65E" w14:textId="77777777" w:rsidR="002F0684" w:rsidRPr="00636A19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  <w:vertAlign w:val="subscript"/>
        </w:rPr>
        <w:t>eau</w:t>
      </w:r>
      <w:r>
        <w:rPr>
          <w:rFonts w:ascii="Times New Roman" w:hAnsi="Times New Roman" w:cs="Times New Roman"/>
        </w:rPr>
        <w:t xml:space="preserve"> = …. </w:t>
      </w:r>
      <m:oMath>
        <m:r>
          <w:rPr>
            <w:rFonts w:ascii="Cambria Math" w:hAnsi="Cambria Math" w:cs="Times New Roman"/>
          </w:rPr>
          <m:t>±</m:t>
        </m:r>
      </m:oMath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u</w:t>
      </w:r>
      <w:proofErr w:type="gramEnd"/>
      <w:r>
        <w:rPr>
          <w:rFonts w:ascii="Times New Roman" w:hAnsi="Times New Roman" w:cs="Times New Roman"/>
        </w:rPr>
        <w:t>(V</w:t>
      </w:r>
      <w:r>
        <w:rPr>
          <w:rFonts w:ascii="Times New Roman" w:hAnsi="Times New Roman" w:cs="Times New Roman"/>
          <w:vertAlign w:val="subscript"/>
        </w:rPr>
        <w:t>eau</w:t>
      </w:r>
      <w:r>
        <w:rPr>
          <w:rFonts w:ascii="Times New Roman" w:hAnsi="Times New Roman" w:cs="Times New Roman"/>
        </w:rPr>
        <w:t>) en m.s</w:t>
      </w:r>
      <w:r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 xml:space="preserve"> (attention au nombre de décimales conservé).</w:t>
      </w:r>
    </w:p>
    <w:p w14:paraId="31860181" w14:textId="77777777" w:rsidR="002F0684" w:rsidRPr="009956D1" w:rsidRDefault="002F0684" w:rsidP="002F0684">
      <w:pPr>
        <w:pStyle w:val="Sansinterlig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L</w:t>
      </w:r>
      <w:r w:rsidRPr="00D871B7">
        <w:rPr>
          <w:rFonts w:ascii="Times New Roman" w:hAnsi="Times New Roman" w:cs="Times New Roman"/>
        </w:rPr>
        <w:t xml:space="preserve">a valeur </w:t>
      </w:r>
      <w:r>
        <w:rPr>
          <w:rFonts w:ascii="Times New Roman" w:hAnsi="Times New Roman" w:cs="Times New Roman"/>
        </w:rPr>
        <w:t xml:space="preserve">de référence </w:t>
      </w:r>
      <w:r w:rsidRPr="009956D1">
        <w:rPr>
          <w:rFonts w:ascii="Times New Roman" w:hAnsi="Times New Roman" w:cs="Times New Roman"/>
        </w:rPr>
        <w:t xml:space="preserve">donnée est </w:t>
      </w:r>
      <w:proofErr w:type="spellStart"/>
      <w:r w:rsidRPr="009956D1">
        <w:rPr>
          <w:rFonts w:ascii="Times New Roman" w:hAnsi="Times New Roman" w:cs="Times New Roman"/>
        </w:rPr>
        <w:t>V</w:t>
      </w:r>
      <w:r w:rsidRPr="009956D1">
        <w:rPr>
          <w:rFonts w:ascii="Times New Roman" w:hAnsi="Times New Roman" w:cs="Times New Roman"/>
          <w:vertAlign w:val="subscript"/>
        </w:rPr>
        <w:t>réf</w:t>
      </w:r>
      <w:proofErr w:type="spellEnd"/>
      <w:r w:rsidRPr="009956D1">
        <w:rPr>
          <w:rFonts w:ascii="Times New Roman" w:hAnsi="Times New Roman" w:cs="Times New Roman"/>
        </w:rPr>
        <w:t xml:space="preserve"> = 1,60.10</w:t>
      </w:r>
      <w:r w:rsidRPr="009956D1">
        <w:rPr>
          <w:rFonts w:ascii="Times New Roman" w:hAnsi="Times New Roman" w:cs="Times New Roman"/>
          <w:vertAlign w:val="superscript"/>
        </w:rPr>
        <w:t>3</w:t>
      </w:r>
      <w:r w:rsidRPr="009956D1">
        <w:rPr>
          <w:rFonts w:ascii="Times New Roman" w:hAnsi="Times New Roman" w:cs="Times New Roman"/>
        </w:rPr>
        <w:t xml:space="preserve"> m.s</w:t>
      </w:r>
      <w:r w:rsidRPr="009956D1">
        <w:rPr>
          <w:rFonts w:ascii="Times New Roman" w:hAnsi="Times New Roman" w:cs="Times New Roman"/>
          <w:vertAlign w:val="superscript"/>
        </w:rPr>
        <w:t>-1 </w:t>
      </w:r>
      <w:r w:rsidRPr="009956D1">
        <w:rPr>
          <w:rFonts w:ascii="Times New Roman" w:hAnsi="Times New Roman" w:cs="Times New Roman"/>
        </w:rPr>
        <w:t>; y a-t-il compatibilité avec l’expérience réalisée ? Justifier.</w:t>
      </w:r>
    </w:p>
    <w:p w14:paraId="7CF4875A" w14:textId="77777777" w:rsidR="002F0684" w:rsidRPr="009956D1" w:rsidRDefault="002F0684" w:rsidP="002F0684">
      <w:pPr>
        <w:rPr>
          <w:rFonts w:ascii="Times New Roman" w:hAnsi="Times New Roman"/>
          <w:sz w:val="22"/>
        </w:rPr>
      </w:pPr>
      <w:r w:rsidRPr="009956D1">
        <w:rPr>
          <w:rFonts w:ascii="Times New Roman" w:hAnsi="Times New Roman"/>
          <w:sz w:val="22"/>
        </w:rPr>
        <w:t xml:space="preserve">    d) Après avoir identifié le terme prépondérant dans u(V</w:t>
      </w:r>
      <w:r w:rsidRPr="009956D1">
        <w:rPr>
          <w:rFonts w:ascii="Times New Roman" w:hAnsi="Times New Roman"/>
          <w:sz w:val="22"/>
          <w:vertAlign w:val="subscript"/>
        </w:rPr>
        <w:t>eau</w:t>
      </w:r>
      <w:r w:rsidRPr="009956D1">
        <w:rPr>
          <w:rFonts w:ascii="Times New Roman" w:hAnsi="Times New Roman"/>
          <w:sz w:val="22"/>
        </w:rPr>
        <w:t xml:space="preserve">), donner, </w:t>
      </w:r>
      <w:r>
        <w:rPr>
          <w:rFonts w:ascii="Times New Roman" w:hAnsi="Times New Roman"/>
          <w:sz w:val="22"/>
        </w:rPr>
        <w:t>e</w:t>
      </w:r>
      <w:r w:rsidRPr="009956D1">
        <w:rPr>
          <w:rFonts w:ascii="Times New Roman" w:hAnsi="Times New Roman"/>
          <w:sz w:val="22"/>
          <w:u w:val="single"/>
        </w:rPr>
        <w:t>n justifiant</w:t>
      </w:r>
      <w:r w:rsidRPr="009956D1">
        <w:rPr>
          <w:rFonts w:ascii="Times New Roman" w:hAnsi="Times New Roman"/>
          <w:sz w:val="22"/>
        </w:rPr>
        <w:t>, un moyen d’améliorer la précision de V</w:t>
      </w:r>
      <w:r w:rsidRPr="009956D1">
        <w:rPr>
          <w:rFonts w:ascii="Times New Roman" w:hAnsi="Times New Roman"/>
          <w:sz w:val="22"/>
          <w:vertAlign w:val="subscript"/>
        </w:rPr>
        <w:t>eau</w:t>
      </w:r>
      <w:r w:rsidRPr="009956D1">
        <w:rPr>
          <w:rFonts w:ascii="Times New Roman" w:hAnsi="Times New Roman"/>
          <w:sz w:val="22"/>
        </w:rPr>
        <w:t xml:space="preserve">. </w:t>
      </w:r>
    </w:p>
    <w:p w14:paraId="4BF99190" w14:textId="77777777" w:rsidR="002F0684" w:rsidRPr="009956D1" w:rsidRDefault="002F0684" w:rsidP="002F0684">
      <w:pPr>
        <w:rPr>
          <w:rFonts w:ascii="Times New Roman" w:hAnsi="Times New Roman"/>
          <w:sz w:val="22"/>
        </w:rPr>
      </w:pPr>
    </w:p>
    <w:p w14:paraId="4052238B" w14:textId="77777777" w:rsidR="002F0684" w:rsidRPr="009956D1" w:rsidRDefault="002F0684" w:rsidP="002F0684">
      <w:pPr>
        <w:rPr>
          <w:rFonts w:ascii="Times New Roman" w:hAnsi="Times New Roman"/>
          <w:sz w:val="22"/>
        </w:rPr>
      </w:pPr>
      <w:r w:rsidRPr="009956D1">
        <w:rPr>
          <w:rFonts w:ascii="Times New Roman" w:hAnsi="Times New Roman"/>
          <w:sz w:val="22"/>
        </w:rPr>
        <w:t>Donnée : on donne l’expression de l’incertitude sur la mesure de V</w:t>
      </w:r>
      <w:r w:rsidRPr="009956D1">
        <w:rPr>
          <w:rFonts w:ascii="Times New Roman" w:hAnsi="Times New Roman"/>
          <w:sz w:val="22"/>
          <w:vertAlign w:val="subscript"/>
        </w:rPr>
        <w:t>eau</w:t>
      </w:r>
      <w:r w:rsidRPr="009956D1">
        <w:rPr>
          <w:rFonts w:ascii="Times New Roman" w:hAnsi="Times New Roman"/>
          <w:sz w:val="22"/>
        </w:rPr>
        <w:t xml:space="preserve"> : </w:t>
      </w:r>
    </w:p>
    <w:p w14:paraId="2A2A6A5B" w14:textId="77777777" w:rsidR="002F0684" w:rsidRPr="009956D1" w:rsidRDefault="002F0684" w:rsidP="002F0684">
      <w:pPr>
        <w:rPr>
          <w:rFonts w:ascii="Times New Roman" w:hAnsi="Times New Roman"/>
          <w:sz w:val="22"/>
        </w:rPr>
      </w:pPr>
      <w:proofErr w:type="gramStart"/>
      <w:r w:rsidRPr="009956D1">
        <w:rPr>
          <w:rFonts w:ascii="Times New Roman" w:hAnsi="Times New Roman"/>
          <w:sz w:val="22"/>
        </w:rPr>
        <w:t>u</w:t>
      </w:r>
      <w:proofErr w:type="gramEnd"/>
      <w:r w:rsidRPr="009956D1">
        <w:rPr>
          <w:rFonts w:ascii="Times New Roman" w:hAnsi="Times New Roman"/>
          <w:sz w:val="22"/>
        </w:rPr>
        <w:t>(V</w:t>
      </w:r>
      <w:r w:rsidRPr="009956D1">
        <w:rPr>
          <w:rFonts w:ascii="Times New Roman" w:hAnsi="Times New Roman"/>
          <w:sz w:val="22"/>
          <w:vertAlign w:val="subscript"/>
        </w:rPr>
        <w:t>eau</w:t>
      </w:r>
      <w:r w:rsidRPr="009956D1">
        <w:rPr>
          <w:rFonts w:ascii="Times New Roman" w:hAnsi="Times New Roman"/>
          <w:sz w:val="22"/>
        </w:rPr>
        <w:t>) = V</w:t>
      </w:r>
      <w:r w:rsidRPr="009956D1">
        <w:rPr>
          <w:rFonts w:ascii="Times New Roman" w:hAnsi="Times New Roman"/>
          <w:sz w:val="22"/>
          <w:vertAlign w:val="subscript"/>
        </w:rPr>
        <w:t>eau</w:t>
      </w:r>
      <w:r w:rsidRPr="009956D1">
        <w:rPr>
          <w:rFonts w:ascii="Times New Roman" w:hAnsi="Times New Roman"/>
          <w:sz w:val="22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i/>
                <w:sz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</w:rPr>
                          <m:t>u(L)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</w:rPr>
                          <m:t>L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</w:rPr>
                          <m:t>u(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vertAlign w:val="subscript"/>
                          </w:rPr>
                          <m:t>air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22"/>
                          </w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  <w:vertAlign w:val="subscript"/>
                          </w:rPr>
                          <m:t>air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2"/>
                          </w:rPr>
                          <m:t xml:space="preserve"> 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</w:rPr>
                          <m:t>u(τ)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</w:rPr>
                          <m:t>τ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sz w:val="22"/>
              </w:rPr>
              <m:t xml:space="preserve"> </m:t>
            </m:r>
          </m:e>
        </m:rad>
      </m:oMath>
    </w:p>
    <w:p w14:paraId="70ECE161" w14:textId="77777777" w:rsidR="009E0E67" w:rsidRDefault="009E0E67" w:rsidP="00081309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34A85E8B" w14:textId="77777777" w:rsidR="00CC62D1" w:rsidRDefault="00CC62D1" w:rsidP="00081309">
      <w:pPr>
        <w:pStyle w:val="Sansinterligne"/>
        <w:rPr>
          <w:rFonts w:ascii="Times New Roman" w:hAnsi="Times New Roman" w:cs="Times New Roman"/>
          <w:b/>
          <w:highlight w:val="yellow"/>
          <w:u w:val="single"/>
        </w:rPr>
      </w:pPr>
    </w:p>
    <w:p w14:paraId="7F4F1BFD" w14:textId="2DB5DB3C" w:rsidR="00081309" w:rsidRDefault="00081309" w:rsidP="00081309">
      <w:pPr>
        <w:pStyle w:val="Sansinterligne"/>
        <w:rPr>
          <w:rFonts w:ascii="Times New Roman" w:hAnsi="Times New Roman" w:cs="Times New Roman"/>
          <w:b/>
          <w:u w:val="single"/>
        </w:rPr>
      </w:pPr>
      <w:r w:rsidRPr="009E0E67">
        <w:rPr>
          <w:rFonts w:ascii="Times New Roman" w:hAnsi="Times New Roman" w:cs="Times New Roman"/>
          <w:b/>
          <w:highlight w:val="yellow"/>
          <w:u w:val="single"/>
        </w:rPr>
        <w:lastRenderedPageBreak/>
        <w:t>Correction</w:t>
      </w:r>
      <w:r w:rsidR="009E0E67">
        <w:rPr>
          <w:rFonts w:ascii="Times New Roman" w:hAnsi="Times New Roman" w:cs="Times New Roman"/>
          <w:b/>
          <w:u w:val="single"/>
        </w:rPr>
        <w:t> :</w:t>
      </w:r>
    </w:p>
    <w:p w14:paraId="18F1A7BB" w14:textId="77777777" w:rsidR="00081309" w:rsidRDefault="00081309" w:rsidP="00081309">
      <w:pPr>
        <w:pStyle w:val="Sansinterligne"/>
        <w:rPr>
          <w:rFonts w:ascii="Times New Roman" w:hAnsi="Times New Roman" w:cs="Times New Roman"/>
          <w:b/>
          <w:u w:val="single"/>
        </w:rPr>
      </w:pPr>
    </w:p>
    <w:p w14:paraId="09BC7D4A" w14:textId="77777777" w:rsidR="00081309" w:rsidRPr="0093423F" w:rsidRDefault="00081309" w:rsidP="00081309">
      <w:pPr>
        <w:pStyle w:val="Sansinterligne"/>
        <w:rPr>
          <w:rFonts w:ascii="Times New Roman" w:hAnsi="Times New Roman" w:cs="Times New Roman"/>
          <w:color w:val="0070C0"/>
        </w:rPr>
      </w:pPr>
      <w:r w:rsidRPr="0093423F">
        <w:rPr>
          <w:rFonts w:ascii="Times New Roman" w:hAnsi="Times New Roman" w:cs="Times New Roman"/>
          <w:color w:val="0070C0"/>
        </w:rPr>
        <w:t>1/ Les ondes ultrasonores sont des ondes mécaniques et longitudinales.</w:t>
      </w:r>
    </w:p>
    <w:p w14:paraId="0B893C05" w14:textId="453EB1B4" w:rsidR="00081309" w:rsidRPr="0093423F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2</w:t>
      </w:r>
      <w:r w:rsidR="00081309" w:rsidRPr="0093423F">
        <w:rPr>
          <w:rFonts w:ascii="Times New Roman" w:hAnsi="Times New Roman" w:cs="Times New Roman"/>
          <w:color w:val="0070C0"/>
        </w:rPr>
        <w:t>/ a) La durée τ représente l’écart temporel entre la réception des 2 signaux.</w:t>
      </w:r>
    </w:p>
    <w:p w14:paraId="2AD03CF9" w14:textId="718BE57D" w:rsidR="00081309" w:rsidRPr="0093423F" w:rsidRDefault="00081309" w:rsidP="00081309">
      <w:pPr>
        <w:pStyle w:val="Sansinterligne"/>
        <w:rPr>
          <w:rFonts w:ascii="Times New Roman" w:hAnsi="Times New Roman" w:cs="Times New Roman"/>
          <w:color w:val="0070C0"/>
        </w:rPr>
      </w:pPr>
      <w:r w:rsidRPr="0093423F">
        <w:rPr>
          <w:rFonts w:ascii="Times New Roman" w:hAnsi="Times New Roman" w:cs="Times New Roman"/>
          <w:color w:val="0070C0"/>
        </w:rPr>
        <w:t xml:space="preserve">    b) Les US se propagent plus vite dans l’eau </w:t>
      </w:r>
      <w:r w:rsidR="00625E88">
        <w:rPr>
          <w:rFonts w:ascii="Times New Roman" w:hAnsi="Times New Roman" w:cs="Times New Roman"/>
          <w:color w:val="0070C0"/>
        </w:rPr>
        <w:t xml:space="preserve">que dans l’air </w:t>
      </w:r>
      <w:r w:rsidRPr="0093423F">
        <w:rPr>
          <w:rFonts w:ascii="Times New Roman" w:hAnsi="Times New Roman" w:cs="Times New Roman"/>
          <w:color w:val="0070C0"/>
        </w:rPr>
        <w:t>donc le récepteur immergé reçoit le signal plus tôt : la voie B correspond au signal de la trace n°2 et la voie A à celui de la trace n°1.</w:t>
      </w:r>
    </w:p>
    <w:p w14:paraId="11BFD5EE" w14:textId="0F2EF3F9" w:rsidR="00081309" w:rsidRPr="0093423F" w:rsidRDefault="00081309" w:rsidP="00081309">
      <w:pPr>
        <w:pStyle w:val="Sansinterligne"/>
        <w:rPr>
          <w:rFonts w:ascii="Times New Roman" w:hAnsi="Times New Roman" w:cs="Times New Roman"/>
          <w:color w:val="0070C0"/>
        </w:rPr>
      </w:pPr>
      <w:r w:rsidRPr="0093423F">
        <w:rPr>
          <w:rFonts w:ascii="Times New Roman" w:hAnsi="Times New Roman" w:cs="Times New Roman"/>
          <w:color w:val="0070C0"/>
        </w:rPr>
        <w:t xml:space="preserve">    c) Graphiquement, on a τ = 0,25.10</w:t>
      </w:r>
      <w:r w:rsidRPr="0093423F">
        <w:rPr>
          <w:rFonts w:ascii="Times New Roman" w:hAnsi="Times New Roman" w:cs="Times New Roman"/>
          <w:color w:val="0070C0"/>
          <w:vertAlign w:val="superscript"/>
        </w:rPr>
        <w:t>-2</w:t>
      </w:r>
      <w:r w:rsidRPr="0093423F">
        <w:rPr>
          <w:rFonts w:ascii="Times New Roman" w:hAnsi="Times New Roman" w:cs="Times New Roman"/>
          <w:color w:val="0070C0"/>
        </w:rPr>
        <w:t xml:space="preserve"> s.</w:t>
      </w:r>
    </w:p>
    <w:p w14:paraId="4E83FCCB" w14:textId="77777777" w:rsidR="00081309" w:rsidRPr="0093423F" w:rsidRDefault="00081309" w:rsidP="00081309">
      <w:pPr>
        <w:pStyle w:val="Sansinterligne"/>
        <w:rPr>
          <w:rFonts w:ascii="Times New Roman" w:hAnsi="Times New Roman" w:cs="Times New Roman"/>
          <w:color w:val="0070C0"/>
        </w:rPr>
      </w:pPr>
    </w:p>
    <w:p w14:paraId="077ECB27" w14:textId="1681EFCB" w:rsidR="00081309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3/ a)</w:t>
      </w:r>
      <w:r w:rsidR="00081309" w:rsidRPr="0093423F">
        <w:rPr>
          <w:rFonts w:ascii="Times New Roman" w:hAnsi="Times New Roman" w:cs="Times New Roman"/>
          <w:color w:val="0070C0"/>
        </w:rPr>
        <w:t xml:space="preserve"> τ = </w:t>
      </w:r>
      <w:proofErr w:type="spellStart"/>
      <w:r w:rsidR="00081309" w:rsidRPr="0093423F">
        <w:rPr>
          <w:rFonts w:ascii="Times New Roman" w:hAnsi="Times New Roman" w:cs="Times New Roman"/>
          <w:color w:val="0070C0"/>
        </w:rPr>
        <w:t>t</w:t>
      </w:r>
      <w:r w:rsidR="00081309" w:rsidRPr="0093423F">
        <w:rPr>
          <w:rFonts w:ascii="Times New Roman" w:hAnsi="Times New Roman" w:cs="Times New Roman"/>
          <w:color w:val="0070C0"/>
          <w:vertAlign w:val="subscript"/>
        </w:rPr>
        <w:t>air</w:t>
      </w:r>
      <w:proofErr w:type="spellEnd"/>
      <w:r w:rsidR="00081309" w:rsidRPr="0093423F">
        <w:rPr>
          <w:rFonts w:ascii="Times New Roman" w:hAnsi="Times New Roman" w:cs="Times New Roman"/>
          <w:color w:val="0070C0"/>
        </w:rPr>
        <w:t xml:space="preserve"> – </w:t>
      </w:r>
      <w:proofErr w:type="spellStart"/>
      <w:r w:rsidR="00081309" w:rsidRPr="0093423F">
        <w:rPr>
          <w:rFonts w:ascii="Times New Roman" w:hAnsi="Times New Roman" w:cs="Times New Roman"/>
          <w:color w:val="0070C0"/>
        </w:rPr>
        <w:t>t</w:t>
      </w:r>
      <w:r w:rsidR="00081309" w:rsidRPr="0093423F">
        <w:rPr>
          <w:rFonts w:ascii="Times New Roman" w:hAnsi="Times New Roman" w:cs="Times New Roman"/>
          <w:color w:val="0070C0"/>
          <w:vertAlign w:val="subscript"/>
        </w:rPr>
        <w:t>eau</w:t>
      </w:r>
      <w:proofErr w:type="spellEnd"/>
      <w:r w:rsidR="00081309" w:rsidRPr="0093423F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 xml:space="preserve">avec </w:t>
      </w:r>
      <w:proofErr w:type="spellStart"/>
      <w:r>
        <w:rPr>
          <w:rFonts w:ascii="Times New Roman" w:hAnsi="Times New Roman" w:cs="Times New Roman"/>
          <w:color w:val="0070C0"/>
        </w:rPr>
        <w:t>t</w:t>
      </w:r>
      <w:r w:rsidRPr="0093423F">
        <w:rPr>
          <w:rFonts w:ascii="Times New Roman" w:hAnsi="Times New Roman" w:cs="Times New Roman"/>
          <w:color w:val="0070C0"/>
          <w:vertAlign w:val="subscript"/>
        </w:rPr>
        <w:t>air</w:t>
      </w:r>
      <w:proofErr w:type="spellEnd"/>
      <w:r w:rsidRPr="0093423F">
        <w:rPr>
          <w:rFonts w:ascii="Times New Roman" w:hAnsi="Times New Roman" w:cs="Times New Roman"/>
          <w:color w:val="0070C0"/>
        </w:rPr>
        <w:t xml:space="preserve"> = 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air</w:t>
      </w:r>
      <w:r w:rsidRPr="0093423F">
        <w:rPr>
          <w:rFonts w:ascii="Times New Roman" w:hAnsi="Times New Roman" w:cs="Times New Roman"/>
          <w:color w:val="0070C0"/>
        </w:rPr>
        <w:t xml:space="preserve"> </w:t>
      </w:r>
      <w:proofErr w:type="gramStart"/>
      <w:r>
        <w:rPr>
          <w:rFonts w:ascii="Times New Roman" w:hAnsi="Times New Roman" w:cs="Times New Roman"/>
          <w:color w:val="0070C0"/>
        </w:rPr>
        <w:t xml:space="preserve">et  </w:t>
      </w:r>
      <w:proofErr w:type="spellStart"/>
      <w:r>
        <w:rPr>
          <w:rFonts w:ascii="Times New Roman" w:hAnsi="Times New Roman" w:cs="Times New Roman"/>
          <w:color w:val="0070C0"/>
        </w:rPr>
        <w:t>t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proofErr w:type="spellEnd"/>
      <w:proofErr w:type="gramEnd"/>
      <w:r w:rsidRPr="0093423F">
        <w:rPr>
          <w:rFonts w:ascii="Times New Roman" w:hAnsi="Times New Roman" w:cs="Times New Roman"/>
          <w:color w:val="0070C0"/>
        </w:rPr>
        <w:t xml:space="preserve"> = 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 w:rsidRPr="0093423F">
        <w:rPr>
          <w:rFonts w:ascii="Times New Roman" w:hAnsi="Times New Roman" w:cs="Times New Roman"/>
          <w:color w:val="0070C0"/>
        </w:rPr>
        <w:t xml:space="preserve">  </w:t>
      </w:r>
      <w:r>
        <w:rPr>
          <w:rFonts w:ascii="Times New Roman" w:hAnsi="Times New Roman" w:cs="Times New Roman"/>
          <w:color w:val="0070C0"/>
        </w:rPr>
        <w:t xml:space="preserve">  </w:t>
      </w:r>
    </w:p>
    <w:p w14:paraId="1DC69C80" w14:textId="51BFC2B9" w:rsidR="00625E88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 w:rsidRPr="0093423F">
        <w:rPr>
          <w:rFonts w:ascii="Times New Roman" w:hAnsi="Times New Roman" w:cs="Times New Roman"/>
          <w:color w:val="0070C0"/>
        </w:rPr>
        <w:t>τ</w:t>
      </w:r>
      <w:proofErr w:type="gramEnd"/>
      <w:r w:rsidRPr="0093423F">
        <w:rPr>
          <w:rFonts w:ascii="Times New Roman" w:hAnsi="Times New Roman" w:cs="Times New Roman"/>
          <w:color w:val="0070C0"/>
        </w:rPr>
        <w:t xml:space="preserve"> =</w:t>
      </w:r>
      <w:r>
        <w:rPr>
          <w:rFonts w:ascii="Times New Roman" w:hAnsi="Times New Roman" w:cs="Times New Roman"/>
          <w:color w:val="0070C0"/>
        </w:rPr>
        <w:t xml:space="preserve"> </w:t>
      </w:r>
      <w:r w:rsidRPr="0093423F">
        <w:rPr>
          <w:rFonts w:ascii="Times New Roman" w:hAnsi="Times New Roman" w:cs="Times New Roman"/>
          <w:color w:val="0070C0"/>
        </w:rPr>
        <w:t xml:space="preserve">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air</w:t>
      </w:r>
      <w:r>
        <w:rPr>
          <w:rFonts w:ascii="Times New Roman" w:hAnsi="Times New Roman" w:cs="Times New Roman"/>
          <w:color w:val="0070C0"/>
        </w:rPr>
        <w:t xml:space="preserve"> – </w:t>
      </w:r>
      <w:r w:rsidRPr="0093423F">
        <w:rPr>
          <w:rFonts w:ascii="Times New Roman" w:hAnsi="Times New Roman" w:cs="Times New Roman"/>
          <w:color w:val="0070C0"/>
        </w:rPr>
        <w:t xml:space="preserve">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 w:rsidRPr="0093423F">
        <w:rPr>
          <w:rFonts w:ascii="Times New Roman" w:hAnsi="Times New Roman" w:cs="Times New Roman"/>
          <w:color w:val="0070C0"/>
        </w:rPr>
        <w:t xml:space="preserve">  </w:t>
      </w:r>
      <w:r>
        <w:rPr>
          <w:rFonts w:ascii="Times New Roman" w:hAnsi="Times New Roman" w:cs="Times New Roman"/>
          <w:color w:val="0070C0"/>
        </w:rPr>
        <w:t xml:space="preserve"> </w:t>
      </w:r>
    </w:p>
    <w:p w14:paraId="7FAC286A" w14:textId="49F52B1A" w:rsidR="00625E88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  <w:r w:rsidRPr="0093423F">
        <w:rPr>
          <w:rFonts w:ascii="Times New Roman" w:hAnsi="Times New Roman" w:cs="Times New Roman"/>
          <w:color w:val="0070C0"/>
        </w:rPr>
        <w:t xml:space="preserve">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 w:rsidRPr="0093423F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=</w:t>
      </w:r>
      <w:r w:rsidRPr="00625E88">
        <w:rPr>
          <w:rFonts w:ascii="Times New Roman" w:hAnsi="Times New Roman" w:cs="Times New Roman"/>
          <w:color w:val="0070C0"/>
        </w:rPr>
        <w:t xml:space="preserve"> </w:t>
      </w:r>
      <w:r w:rsidRPr="0093423F">
        <w:rPr>
          <w:rFonts w:ascii="Times New Roman" w:hAnsi="Times New Roman" w:cs="Times New Roman"/>
          <w:color w:val="0070C0"/>
        </w:rPr>
        <w:t xml:space="preserve">2L / </w:t>
      </w:r>
      <w:r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air</w:t>
      </w:r>
      <w:r w:rsidRPr="00625E88">
        <w:rPr>
          <w:rFonts w:ascii="Times New Roman" w:hAnsi="Times New Roman" w:cs="Times New Roman"/>
          <w:color w:val="0070C0"/>
        </w:rPr>
        <w:t xml:space="preserve"> </w:t>
      </w:r>
      <w:r>
        <w:rPr>
          <w:rFonts w:ascii="Times New Roman" w:hAnsi="Times New Roman" w:cs="Times New Roman"/>
          <w:color w:val="0070C0"/>
        </w:rPr>
        <w:t>–</w:t>
      </w:r>
      <w:r>
        <w:rPr>
          <w:rFonts w:ascii="Times New Roman" w:hAnsi="Times New Roman" w:cs="Times New Roman"/>
          <w:color w:val="0070C0"/>
        </w:rPr>
        <w:t xml:space="preserve"> </w:t>
      </w:r>
      <w:r w:rsidRPr="0093423F">
        <w:rPr>
          <w:rFonts w:ascii="Times New Roman" w:hAnsi="Times New Roman" w:cs="Times New Roman"/>
          <w:color w:val="0070C0"/>
        </w:rPr>
        <w:t>τ</w:t>
      </w:r>
    </w:p>
    <w:p w14:paraId="654B5987" w14:textId="42D77E4D" w:rsidR="00625E88" w:rsidRPr="00625E88" w:rsidRDefault="00625E88" w:rsidP="00625E88">
      <w:pPr>
        <w:pStyle w:val="Sansinterligne"/>
        <w:rPr>
          <w:rFonts w:ascii="Times New Roman" w:hAnsi="Times New Roman" w:cs="Times New Roman"/>
          <w:color w:val="0070C0"/>
        </w:rPr>
      </w:pPr>
      <w:r w:rsidRPr="0093423F"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 w:rsidRPr="0093423F">
        <w:rPr>
          <w:rFonts w:ascii="Times New Roman" w:hAnsi="Times New Roman" w:cs="Times New Roman"/>
          <w:color w:val="0070C0"/>
        </w:rPr>
        <w:t xml:space="preserve"> = 2L / (2L/V</w:t>
      </w:r>
      <w:r w:rsidRPr="0093423F">
        <w:rPr>
          <w:rFonts w:ascii="Times New Roman" w:hAnsi="Times New Roman" w:cs="Times New Roman"/>
          <w:color w:val="0070C0"/>
          <w:vertAlign w:val="subscript"/>
        </w:rPr>
        <w:t>air</w:t>
      </w:r>
      <w:r w:rsidRPr="0093423F">
        <w:rPr>
          <w:rFonts w:ascii="Times New Roman" w:hAnsi="Times New Roman" w:cs="Times New Roman"/>
          <w:color w:val="0070C0"/>
        </w:rPr>
        <w:t xml:space="preserve"> – τ)</w:t>
      </w:r>
      <w:r>
        <w:rPr>
          <w:rFonts w:ascii="Times New Roman" w:hAnsi="Times New Roman" w:cs="Times New Roman"/>
          <w:color w:val="0070C0"/>
        </w:rPr>
        <w:t xml:space="preserve"> ce qui donne, en multipliant numérateur et dénominateur par V</w:t>
      </w:r>
      <w:r>
        <w:rPr>
          <w:rFonts w:ascii="Times New Roman" w:hAnsi="Times New Roman" w:cs="Times New Roman"/>
          <w:color w:val="0070C0"/>
          <w:vertAlign w:val="subscript"/>
        </w:rPr>
        <w:t>air</w:t>
      </w:r>
      <w:r>
        <w:rPr>
          <w:rFonts w:ascii="Times New Roman" w:hAnsi="Times New Roman" w:cs="Times New Roman"/>
          <w:color w:val="0070C0"/>
        </w:rPr>
        <w:t xml:space="preserve"> / 2L l’expression à trouver.</w:t>
      </w:r>
    </w:p>
    <w:p w14:paraId="7DA7FA4C" w14:textId="0F350F9C" w:rsidR="00625E88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b) 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 xml:space="preserve"> en s, L en m et V(air) en </w:t>
      </w:r>
      <w:r w:rsidRPr="0093423F">
        <w:rPr>
          <w:rFonts w:ascii="Times New Roman" w:hAnsi="Times New Roman" w:cs="Times New Roman"/>
          <w:color w:val="0070C0"/>
        </w:rPr>
        <w:t>m.s</w:t>
      </w:r>
      <w:r w:rsidRPr="0093423F">
        <w:rPr>
          <w:rFonts w:ascii="Times New Roman" w:hAnsi="Times New Roman" w:cs="Times New Roman"/>
          <w:color w:val="0070C0"/>
          <w:vertAlign w:val="superscript"/>
        </w:rPr>
        <w:t>-1</w:t>
      </w:r>
      <w:r>
        <w:rPr>
          <w:rFonts w:ascii="Times New Roman" w:hAnsi="Times New Roman" w:cs="Times New Roman"/>
          <w:color w:val="0070C0"/>
        </w:rPr>
        <w:t xml:space="preserve"> donnent bien une unité </w:t>
      </w:r>
      <w:r w:rsidRPr="0093423F">
        <w:rPr>
          <w:rFonts w:ascii="Times New Roman" w:hAnsi="Times New Roman" w:cs="Times New Roman"/>
          <w:color w:val="0070C0"/>
        </w:rPr>
        <w:t>m.s</w:t>
      </w:r>
      <w:r w:rsidRPr="0093423F">
        <w:rPr>
          <w:rFonts w:ascii="Times New Roman" w:hAnsi="Times New Roman" w:cs="Times New Roman"/>
          <w:color w:val="0070C0"/>
          <w:vertAlign w:val="superscript"/>
        </w:rPr>
        <w:t>-1</w:t>
      </w:r>
      <w:r>
        <w:rPr>
          <w:rFonts w:ascii="Times New Roman" w:hAnsi="Times New Roman" w:cs="Times New Roman"/>
          <w:color w:val="0070C0"/>
        </w:rPr>
        <w:t xml:space="preserve"> pour V(eau).</w:t>
      </w:r>
    </w:p>
    <w:p w14:paraId="4282F1A7" w14:textId="77777777" w:rsidR="00625E88" w:rsidRDefault="00625E88" w:rsidP="00081309">
      <w:pPr>
        <w:pStyle w:val="Sansinterligne"/>
        <w:rPr>
          <w:rFonts w:ascii="Times New Roman" w:hAnsi="Times New Roman" w:cs="Times New Roman"/>
          <w:color w:val="0070C0"/>
        </w:rPr>
      </w:pPr>
    </w:p>
    <w:p w14:paraId="46402706" w14:textId="094B4993" w:rsidR="00625E88" w:rsidRPr="00625E88" w:rsidRDefault="00625E88" w:rsidP="00625E8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4/a)</w:t>
      </w:r>
      <w:r w:rsidRPr="00625E88">
        <w:rPr>
          <w:rFonts w:ascii="Times New Roman" w:hAnsi="Times New Roman" w:cs="Times New Roman"/>
          <w:color w:val="0070C0"/>
        </w:rPr>
        <w:t xml:space="preserve"> </w:t>
      </w:r>
      <w:r w:rsidRPr="0093423F"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 w:rsidRPr="0093423F">
        <w:rPr>
          <w:rFonts w:ascii="Times New Roman" w:hAnsi="Times New Roman" w:cs="Times New Roman"/>
          <w:color w:val="0070C0"/>
        </w:rPr>
        <w:t xml:space="preserve"> = 1,5</w:t>
      </w:r>
      <w:r>
        <w:rPr>
          <w:rFonts w:ascii="Times New Roman" w:hAnsi="Times New Roman" w:cs="Times New Roman"/>
          <w:color w:val="0070C0"/>
        </w:rPr>
        <w:t>1</w:t>
      </w:r>
      <w:r w:rsidRPr="0093423F">
        <w:rPr>
          <w:rFonts w:ascii="Times New Roman" w:hAnsi="Times New Roman" w:cs="Times New Roman"/>
          <w:color w:val="0070C0"/>
        </w:rPr>
        <w:t>.10</w:t>
      </w:r>
      <w:r w:rsidRPr="0093423F">
        <w:rPr>
          <w:rFonts w:ascii="Times New Roman" w:hAnsi="Times New Roman" w:cs="Times New Roman"/>
          <w:color w:val="0070C0"/>
          <w:vertAlign w:val="superscript"/>
        </w:rPr>
        <w:t>3</w:t>
      </w:r>
      <w:r w:rsidRPr="0093423F">
        <w:rPr>
          <w:rFonts w:ascii="Times New Roman" w:hAnsi="Times New Roman" w:cs="Times New Roman"/>
          <w:color w:val="0070C0"/>
        </w:rPr>
        <w:t xml:space="preserve"> m.s</w:t>
      </w:r>
      <w:r w:rsidRPr="0093423F">
        <w:rPr>
          <w:rFonts w:ascii="Times New Roman" w:hAnsi="Times New Roman" w:cs="Times New Roman"/>
          <w:color w:val="0070C0"/>
          <w:vertAlign w:val="superscript"/>
        </w:rPr>
        <w:t>-1</w:t>
      </w:r>
      <w:r w:rsidRPr="0093423F">
        <w:rPr>
          <w:rFonts w:ascii="Times New Roman" w:hAnsi="Times New Roman" w:cs="Times New Roman"/>
          <w:color w:val="0070C0"/>
        </w:rPr>
        <w:t>.</w:t>
      </w:r>
    </w:p>
    <w:p w14:paraId="37F1CD93" w14:textId="3A2DC023" w:rsidR="00625E88" w:rsidRDefault="00625E88" w:rsidP="00625E88">
      <w:pPr>
        <w:pStyle w:val="Sansinterligne"/>
        <w:rPr>
          <w:rFonts w:ascii="Times New Roman" w:hAnsi="Times New Roman" w:cs="Times New Roman"/>
          <w:color w:val="0070C0"/>
        </w:rPr>
      </w:pPr>
      <w:proofErr w:type="gramStart"/>
      <w:r>
        <w:rPr>
          <w:rFonts w:ascii="Times New Roman" w:hAnsi="Times New Roman" w:cs="Times New Roman"/>
          <w:color w:val="0070C0"/>
        </w:rPr>
        <w:t>b)u</w:t>
      </w:r>
      <w:proofErr w:type="gramEnd"/>
      <w:r>
        <w:rPr>
          <w:rFonts w:ascii="Times New Roman" w:hAnsi="Times New Roman" w:cs="Times New Roman"/>
          <w:color w:val="0070C0"/>
        </w:rPr>
        <w:t>(L) = 0,1 cm   ; u(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>) à évaluer graphiquement ; avec l’échelle sur l’axe des abscisses, on a environ u(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>) = 2.10</w:t>
      </w:r>
      <w:r>
        <w:rPr>
          <w:rFonts w:ascii="Times New Roman" w:hAnsi="Times New Roman" w:cs="Times New Roman"/>
          <w:color w:val="0070C0"/>
          <w:vertAlign w:val="superscript"/>
        </w:rPr>
        <w:t>-4</w:t>
      </w:r>
      <w:r>
        <w:rPr>
          <w:rFonts w:ascii="Times New Roman" w:hAnsi="Times New Roman" w:cs="Times New Roman"/>
          <w:color w:val="0070C0"/>
        </w:rPr>
        <w:t xml:space="preserve"> s.</w:t>
      </w:r>
    </w:p>
    <w:p w14:paraId="772723DF" w14:textId="6DF599FB" w:rsidR="00625E88" w:rsidRDefault="00625E88" w:rsidP="00625E88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On trouve u(</w:t>
      </w:r>
      <w:r w:rsidRPr="0093423F">
        <w:rPr>
          <w:rFonts w:ascii="Times New Roman" w:hAnsi="Times New Roman" w:cs="Times New Roman"/>
          <w:color w:val="0070C0"/>
        </w:rPr>
        <w:t>V</w:t>
      </w:r>
      <w:r w:rsidRPr="0093423F">
        <w:rPr>
          <w:rFonts w:ascii="Times New Roman" w:hAnsi="Times New Roman" w:cs="Times New Roman"/>
          <w:color w:val="0070C0"/>
          <w:vertAlign w:val="subscript"/>
        </w:rPr>
        <w:t>eau</w:t>
      </w:r>
      <w:r>
        <w:rPr>
          <w:rFonts w:ascii="Times New Roman" w:hAnsi="Times New Roman" w:cs="Times New Roman"/>
          <w:color w:val="0070C0"/>
        </w:rPr>
        <w:t xml:space="preserve">) = 128 </w:t>
      </w:r>
      <w:r w:rsidRPr="0093423F">
        <w:rPr>
          <w:rFonts w:ascii="Times New Roman" w:hAnsi="Times New Roman" w:cs="Times New Roman"/>
          <w:color w:val="0070C0"/>
        </w:rPr>
        <w:t>m.s</w:t>
      </w:r>
      <w:r w:rsidRPr="0093423F">
        <w:rPr>
          <w:rFonts w:ascii="Times New Roman" w:hAnsi="Times New Roman" w:cs="Times New Roman"/>
          <w:color w:val="0070C0"/>
          <w:vertAlign w:val="superscript"/>
        </w:rPr>
        <w:t>-1</w:t>
      </w:r>
      <w:r>
        <w:rPr>
          <w:rFonts w:ascii="Times New Roman" w:hAnsi="Times New Roman" w:cs="Times New Roman"/>
          <w:color w:val="0070C0"/>
        </w:rPr>
        <w:t xml:space="preserve"> </w:t>
      </w:r>
      <w:r w:rsidRPr="00625E88">
        <w:rPr>
          <w:rFonts w:ascii="Times New Roman" w:hAnsi="Times New Roman" w:cs="Times New Roman"/>
          <w:color w:val="0070C0"/>
        </w:rPr>
        <w:sym w:font="Wingdings" w:char="F0E0"/>
      </w:r>
      <w:r>
        <w:rPr>
          <w:rFonts w:ascii="Times New Roman" w:hAnsi="Times New Roman" w:cs="Times New Roman"/>
          <w:color w:val="0070C0"/>
        </w:rPr>
        <w:t xml:space="preserve"> ne conserver que 2 décimales (comme dans V(eau) en majorant la dernière décimale).</w:t>
      </w:r>
    </w:p>
    <w:p w14:paraId="322792F1" w14:textId="62B20DAA" w:rsidR="00081309" w:rsidRPr="0093423F" w:rsidRDefault="00314B4B" w:rsidP="00081309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c)</w:t>
      </w:r>
      <w:r w:rsidR="00081309" w:rsidRPr="0093423F">
        <w:rPr>
          <w:rFonts w:ascii="Times New Roman" w:hAnsi="Times New Roman" w:cs="Times New Roman"/>
          <w:color w:val="0070C0"/>
        </w:rPr>
        <w:t xml:space="preserve"> La valeur de référence appartient à l’intervalle [1,3</w:t>
      </w:r>
      <w:r>
        <w:rPr>
          <w:rFonts w:ascii="Times New Roman" w:hAnsi="Times New Roman" w:cs="Times New Roman"/>
          <w:color w:val="0070C0"/>
        </w:rPr>
        <w:t>8</w:t>
      </w:r>
      <w:r w:rsidR="00081309" w:rsidRPr="0093423F">
        <w:rPr>
          <w:rFonts w:ascii="Times New Roman" w:hAnsi="Times New Roman" w:cs="Times New Roman"/>
          <w:color w:val="0070C0"/>
        </w:rPr>
        <w:t>.10</w:t>
      </w:r>
      <w:r w:rsidR="00081309" w:rsidRPr="0093423F">
        <w:rPr>
          <w:rFonts w:ascii="Times New Roman" w:hAnsi="Times New Roman" w:cs="Times New Roman"/>
          <w:color w:val="0070C0"/>
          <w:vertAlign w:val="superscript"/>
        </w:rPr>
        <w:t>3</w:t>
      </w:r>
      <w:r w:rsidR="00081309" w:rsidRPr="0093423F">
        <w:rPr>
          <w:rFonts w:ascii="Times New Roman" w:hAnsi="Times New Roman" w:cs="Times New Roman"/>
          <w:color w:val="0070C0"/>
        </w:rPr>
        <w:t xml:space="preserve"> m.s</w:t>
      </w:r>
      <w:r w:rsidR="00081309" w:rsidRPr="0093423F">
        <w:rPr>
          <w:rFonts w:ascii="Times New Roman" w:hAnsi="Times New Roman" w:cs="Times New Roman"/>
          <w:color w:val="0070C0"/>
          <w:vertAlign w:val="superscript"/>
        </w:rPr>
        <w:t>-1</w:t>
      </w:r>
      <w:r w:rsidR="00081309" w:rsidRPr="0093423F">
        <w:rPr>
          <w:rFonts w:ascii="Times New Roman" w:hAnsi="Times New Roman" w:cs="Times New Roman"/>
          <w:color w:val="0070C0"/>
        </w:rPr>
        <w:t> ; 1,</w:t>
      </w:r>
      <w:r>
        <w:rPr>
          <w:rFonts w:ascii="Times New Roman" w:hAnsi="Times New Roman" w:cs="Times New Roman"/>
          <w:color w:val="0070C0"/>
        </w:rPr>
        <w:t>64</w:t>
      </w:r>
      <w:r w:rsidR="00081309" w:rsidRPr="0093423F">
        <w:rPr>
          <w:rFonts w:ascii="Times New Roman" w:hAnsi="Times New Roman" w:cs="Times New Roman"/>
          <w:color w:val="0070C0"/>
        </w:rPr>
        <w:t>.10</w:t>
      </w:r>
      <w:r w:rsidR="00081309" w:rsidRPr="0093423F">
        <w:rPr>
          <w:rFonts w:ascii="Times New Roman" w:hAnsi="Times New Roman" w:cs="Times New Roman"/>
          <w:color w:val="0070C0"/>
          <w:vertAlign w:val="superscript"/>
        </w:rPr>
        <w:t>3</w:t>
      </w:r>
      <w:r w:rsidR="00081309" w:rsidRPr="0093423F">
        <w:rPr>
          <w:rFonts w:ascii="Times New Roman" w:hAnsi="Times New Roman" w:cs="Times New Roman"/>
          <w:color w:val="0070C0"/>
        </w:rPr>
        <w:t xml:space="preserve"> m.s</w:t>
      </w:r>
      <w:r w:rsidR="00081309" w:rsidRPr="0093423F">
        <w:rPr>
          <w:rFonts w:ascii="Times New Roman" w:hAnsi="Times New Roman" w:cs="Times New Roman"/>
          <w:color w:val="0070C0"/>
          <w:vertAlign w:val="superscript"/>
        </w:rPr>
        <w:t>-1</w:t>
      </w:r>
      <w:r w:rsidR="00081309" w:rsidRPr="0093423F">
        <w:rPr>
          <w:rFonts w:ascii="Times New Roman" w:hAnsi="Times New Roman" w:cs="Times New Roman"/>
          <w:color w:val="0070C0"/>
        </w:rPr>
        <w:t xml:space="preserve">] donc il y a </w:t>
      </w:r>
      <w:r>
        <w:rPr>
          <w:rFonts w:ascii="Times New Roman" w:hAnsi="Times New Roman" w:cs="Times New Roman"/>
          <w:color w:val="0070C0"/>
        </w:rPr>
        <w:t xml:space="preserve">bien </w:t>
      </w:r>
      <w:r w:rsidR="00081309" w:rsidRPr="0093423F">
        <w:rPr>
          <w:rFonts w:ascii="Times New Roman" w:hAnsi="Times New Roman" w:cs="Times New Roman"/>
          <w:color w:val="0070C0"/>
        </w:rPr>
        <w:t>compatibilité entre la valeur expérimentale et celle de référence.</w:t>
      </w:r>
    </w:p>
    <w:p w14:paraId="6EF475A5" w14:textId="77777777" w:rsidR="00314B4B" w:rsidRDefault="00314B4B" w:rsidP="00081309">
      <w:pPr>
        <w:pStyle w:val="Sansinterligne"/>
        <w:rPr>
          <w:rFonts w:ascii="Times New Roman" w:hAnsi="Times New Roman" w:cs="Times New Roman"/>
          <w:color w:val="0070C0"/>
        </w:rPr>
      </w:pPr>
    </w:p>
    <w:p w14:paraId="348EF400" w14:textId="10D35EE0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d)Pour améliorer la précision sur V(eau), il faut chercher à diminuer u(Veau).</w:t>
      </w:r>
    </w:p>
    <w:p w14:paraId="4151921F" w14:textId="219FA600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Pour cela, il faut raisonner sur les différents paramètres intervenant dans la relation de u(Veau) :</w:t>
      </w:r>
    </w:p>
    <w:p w14:paraId="231BC937" w14:textId="77777777" w:rsidR="00314B4B" w:rsidRPr="00314B4B" w:rsidRDefault="00314B4B" w:rsidP="00314B4B">
      <w:pPr>
        <w:rPr>
          <w:rFonts w:ascii="Times New Roman" w:hAnsi="Times New Roman"/>
          <w:color w:val="0070C0"/>
          <w:sz w:val="22"/>
        </w:rPr>
      </w:pPr>
      <w:proofErr w:type="gramStart"/>
      <w:r w:rsidRPr="00314B4B">
        <w:rPr>
          <w:rFonts w:ascii="Times New Roman" w:hAnsi="Times New Roman"/>
          <w:color w:val="0070C0"/>
          <w:sz w:val="22"/>
        </w:rPr>
        <w:t>u</w:t>
      </w:r>
      <w:proofErr w:type="gramEnd"/>
      <w:r w:rsidRPr="00314B4B">
        <w:rPr>
          <w:rFonts w:ascii="Times New Roman" w:hAnsi="Times New Roman"/>
          <w:color w:val="0070C0"/>
          <w:sz w:val="22"/>
        </w:rPr>
        <w:t>(V</w:t>
      </w:r>
      <w:r w:rsidRPr="00314B4B">
        <w:rPr>
          <w:rFonts w:ascii="Times New Roman" w:hAnsi="Times New Roman"/>
          <w:color w:val="0070C0"/>
          <w:sz w:val="22"/>
          <w:vertAlign w:val="subscript"/>
        </w:rPr>
        <w:t>eau</w:t>
      </w:r>
      <w:r w:rsidRPr="00314B4B">
        <w:rPr>
          <w:rFonts w:ascii="Times New Roman" w:hAnsi="Times New Roman"/>
          <w:color w:val="0070C0"/>
          <w:sz w:val="22"/>
        </w:rPr>
        <w:t>) = V</w:t>
      </w:r>
      <w:r w:rsidRPr="00314B4B">
        <w:rPr>
          <w:rFonts w:ascii="Times New Roman" w:hAnsi="Times New Roman"/>
          <w:color w:val="0070C0"/>
          <w:sz w:val="22"/>
          <w:vertAlign w:val="subscript"/>
        </w:rPr>
        <w:t>eau</w:t>
      </w:r>
      <w:r w:rsidRPr="00314B4B">
        <w:rPr>
          <w:rFonts w:ascii="Times New Roman" w:hAnsi="Times New Roman"/>
          <w:color w:val="0070C0"/>
          <w:sz w:val="22"/>
        </w:rPr>
        <w:t>.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70C0"/>
                <w:sz w:val="22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>u(L)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cyan"/>
                          </w:rPr>
                          <m:t>L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color w:val="0070C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>u(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  <w:vertAlign w:val="subscript"/>
                          </w:rPr>
                          <m:t>air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>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</w:rPr>
                          <m:t>V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  <w:vertAlign w:val="subscript"/>
                          </w:rPr>
                          <m:t>air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70C0"/>
                            <w:sz w:val="22"/>
                          </w:rPr>
                          <m:t xml:space="preserve"> 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color w:val="0070C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22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color w:val="0070C0"/>
                    <w:sz w:val="22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  <w:color w:val="0070C0"/>
                        <w:sz w:val="2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70C0"/>
                            <w:sz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yellow"/>
                          </w:rPr>
                          <m:t>u(τ)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70C0"/>
                            <w:sz w:val="22"/>
                            <w:highlight w:val="cyan"/>
                          </w:rPr>
                          <m:t>τ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  <w:color w:val="0070C0"/>
                    <w:sz w:val="22"/>
                  </w:rPr>
                  <m:t>2</m:t>
                </m:r>
              </m:sup>
            </m:sSup>
            <m:r>
              <w:rPr>
                <w:rFonts w:ascii="Cambria Math" w:hAnsi="Cambria Math"/>
                <w:color w:val="0070C0"/>
                <w:sz w:val="22"/>
              </w:rPr>
              <m:t xml:space="preserve"> </m:t>
            </m:r>
          </m:e>
        </m:rad>
      </m:oMath>
    </w:p>
    <w:p w14:paraId="0518CA76" w14:textId="77777777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</w:p>
    <w:p w14:paraId="740F3F1F" w14:textId="5FB7B828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-il faudra (si possible) chercher à diminuer </w:t>
      </w:r>
      <w:r w:rsidRPr="00314B4B">
        <w:rPr>
          <w:rFonts w:ascii="Times New Roman" w:hAnsi="Times New Roman" w:cs="Times New Roman"/>
          <w:color w:val="0070C0"/>
          <w:highlight w:val="yellow"/>
        </w:rPr>
        <w:t>les termes qui interviennent au numérateur</w:t>
      </w:r>
    </w:p>
    <w:p w14:paraId="064C3C96" w14:textId="73DF8BBE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  <w:t>** diminuer u(L) reviendrait à connaître L avec une précision supérieure au mm, cela paraît difficilement réalisable</w:t>
      </w:r>
    </w:p>
    <w:p w14:paraId="56A20475" w14:textId="03B98272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  <w:t>** diminuer u(V(air)) dépend de la manière dont a été déterminé V(air) : pas d’infos dans l’exo</w:t>
      </w:r>
    </w:p>
    <w:p w14:paraId="40127958" w14:textId="305B6112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ab/>
        <w:t>** diminuer u(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 xml:space="preserve">) peut être réalisé si on utilise un logiciel avec un pointeur nous permettant de déterminer 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 xml:space="preserve"> avec une plus grande précision</w:t>
      </w:r>
    </w:p>
    <w:p w14:paraId="346A4473" w14:textId="05BEB25C" w:rsidR="00314B4B" w:rsidRDefault="00314B4B" w:rsidP="00314B4B">
      <w:pPr>
        <w:pStyle w:val="Sansinterligne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-il faudra (si possible) chercher à augmenter </w:t>
      </w:r>
      <w:r w:rsidRPr="00314B4B">
        <w:rPr>
          <w:rFonts w:ascii="Times New Roman" w:hAnsi="Times New Roman" w:cs="Times New Roman"/>
          <w:color w:val="0070C0"/>
          <w:highlight w:val="cyan"/>
        </w:rPr>
        <w:t>les termes qui interviennent au dénominateur</w:t>
      </w:r>
    </w:p>
    <w:p w14:paraId="7EEF397A" w14:textId="2A82E389" w:rsidR="00314B4B" w:rsidRDefault="00314B4B" w:rsidP="00314B4B">
      <w:pPr>
        <w:pStyle w:val="Sansinterligne"/>
        <w:ind w:firstLine="708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augmenter </w:t>
      </w:r>
      <w:proofErr w:type="spellStart"/>
      <w:r>
        <w:rPr>
          <w:rFonts w:ascii="Times New Roman" w:hAnsi="Times New Roman" w:cs="Times New Roman"/>
          <w:color w:val="0070C0"/>
        </w:rPr>
        <w:t>L est</w:t>
      </w:r>
      <w:proofErr w:type="spellEnd"/>
      <w:r>
        <w:rPr>
          <w:rFonts w:ascii="Times New Roman" w:hAnsi="Times New Roman" w:cs="Times New Roman"/>
          <w:color w:val="0070C0"/>
        </w:rPr>
        <w:t xml:space="preserve"> possible en prenant un aquarium plus long</w:t>
      </w:r>
    </w:p>
    <w:p w14:paraId="486A9CD6" w14:textId="4F486723" w:rsidR="00314B4B" w:rsidRDefault="00314B4B" w:rsidP="00314B4B">
      <w:pPr>
        <w:pStyle w:val="Sansinterligne"/>
        <w:ind w:firstLine="708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 xml:space="preserve">** si on augmente L, alors, </w:t>
      </w:r>
      <w:r w:rsidRPr="0093423F">
        <w:rPr>
          <w:rFonts w:ascii="Times New Roman" w:hAnsi="Times New Roman" w:cs="Times New Roman"/>
          <w:color w:val="0070C0"/>
        </w:rPr>
        <w:t>τ</w:t>
      </w:r>
      <w:r>
        <w:rPr>
          <w:rFonts w:ascii="Times New Roman" w:hAnsi="Times New Roman" w:cs="Times New Roman"/>
          <w:color w:val="0070C0"/>
        </w:rPr>
        <w:t xml:space="preserve"> serait plus grand également</w:t>
      </w:r>
    </w:p>
    <w:p w14:paraId="2090246A" w14:textId="77777777" w:rsidR="00314B4B" w:rsidRPr="001F2353" w:rsidRDefault="00314B4B" w:rsidP="00081309">
      <w:pPr>
        <w:pStyle w:val="Sansinterligne"/>
        <w:rPr>
          <w:rFonts w:ascii="Times New Roman" w:hAnsi="Times New Roman" w:cs="Times New Roman"/>
          <w:color w:val="0070C0"/>
          <w:u w:val="single"/>
        </w:rPr>
      </w:pPr>
    </w:p>
    <w:p w14:paraId="5EE09E3F" w14:textId="0C965A47" w:rsidR="00314B4B" w:rsidRDefault="00081309" w:rsidP="00081309">
      <w:pPr>
        <w:pStyle w:val="Sansinterligne"/>
        <w:rPr>
          <w:rFonts w:ascii="Times New Roman" w:hAnsi="Times New Roman" w:cs="Times New Roman"/>
          <w:color w:val="0070C0"/>
        </w:rPr>
      </w:pPr>
      <w:r w:rsidRPr="001F2353">
        <w:rPr>
          <w:rFonts w:ascii="Times New Roman" w:hAnsi="Times New Roman" w:cs="Times New Roman"/>
          <w:color w:val="0070C0"/>
          <w:u w:val="single"/>
        </w:rPr>
        <w:t xml:space="preserve">Moyen d’améliorer la </w:t>
      </w:r>
      <w:r w:rsidR="00314B4B" w:rsidRPr="001F2353">
        <w:rPr>
          <w:rFonts w:ascii="Times New Roman" w:hAnsi="Times New Roman" w:cs="Times New Roman"/>
          <w:color w:val="0070C0"/>
          <w:u w:val="single"/>
        </w:rPr>
        <w:t xml:space="preserve">précision de la </w:t>
      </w:r>
      <w:r w:rsidRPr="001F2353">
        <w:rPr>
          <w:rFonts w:ascii="Times New Roman" w:hAnsi="Times New Roman" w:cs="Times New Roman"/>
          <w:color w:val="0070C0"/>
          <w:u w:val="single"/>
        </w:rPr>
        <w:t>mesure</w:t>
      </w:r>
      <w:r w:rsidRPr="0093423F">
        <w:rPr>
          <w:rFonts w:ascii="Times New Roman" w:hAnsi="Times New Roman" w:cs="Times New Roman"/>
          <w:color w:val="0070C0"/>
        </w:rPr>
        <w:t xml:space="preserve"> : </w:t>
      </w:r>
      <w:r w:rsidR="00314B4B">
        <w:rPr>
          <w:rFonts w:ascii="Times New Roman" w:hAnsi="Times New Roman" w:cs="Times New Roman"/>
          <w:color w:val="0070C0"/>
        </w:rPr>
        <w:t xml:space="preserve">en évaluant chaque fraction intervenant dans l’expression de u(V(eau)), on voit que le terme prépondérant est </w:t>
      </w:r>
      <m:oMath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fPr>
              <m:num>
                <m:r>
                  <w:rPr>
                    <w:rFonts w:ascii="Cambria Math" w:hAnsi="Cambria Math"/>
                    <w:color w:val="0070C0"/>
                  </w:rPr>
                  <m:t>u(τ)</m:t>
                </m:r>
              </m:num>
              <m:den>
                <m:r>
                  <w:rPr>
                    <w:rFonts w:ascii="Cambria Math" w:hAnsi="Cambria Math"/>
                    <w:color w:val="0070C0"/>
                  </w:rPr>
                  <m:t>τ</m:t>
                </m:r>
              </m:den>
            </m:f>
          </m:e>
        </m:d>
      </m:oMath>
      <w:r w:rsidR="00196643">
        <w:rPr>
          <w:rFonts w:ascii="Times New Roman" w:eastAsiaTheme="minorEastAsia" w:hAnsi="Times New Roman" w:cs="Times New Roman"/>
          <w:color w:val="0070C0"/>
        </w:rPr>
        <w:t> ; l’augmentation de la taille de l’aquarium donnera une mesure de</w:t>
      </w:r>
      <w:r w:rsidR="00314B4B">
        <w:rPr>
          <w:rFonts w:ascii="Times New Roman" w:eastAsiaTheme="minorEastAsia" w:hAnsi="Times New Roman" w:cs="Times New Roman"/>
          <w:color w:val="0070C0"/>
        </w:rPr>
        <w:t xml:space="preserve"> </w:t>
      </w:r>
      <w:r w:rsidR="00314B4B" w:rsidRPr="0093423F">
        <w:rPr>
          <w:rFonts w:ascii="Times New Roman" w:hAnsi="Times New Roman" w:cs="Times New Roman"/>
          <w:color w:val="0070C0"/>
        </w:rPr>
        <w:t>τ</w:t>
      </w:r>
      <w:r w:rsidR="00314B4B">
        <w:rPr>
          <w:rFonts w:ascii="Times New Roman" w:hAnsi="Times New Roman" w:cs="Times New Roman"/>
          <w:color w:val="0070C0"/>
        </w:rPr>
        <w:t xml:space="preserve"> </w:t>
      </w:r>
      <w:r w:rsidR="00196643">
        <w:rPr>
          <w:rFonts w:ascii="Times New Roman" w:hAnsi="Times New Roman" w:cs="Times New Roman"/>
          <w:color w:val="0070C0"/>
        </w:rPr>
        <w:t xml:space="preserve">augmentée également, ce qui diminuera le terme </w:t>
      </w:r>
      <m:oMath>
        <m:d>
          <m:dPr>
            <m:ctrlPr>
              <w:rPr>
                <w:rFonts w:ascii="Cambria Math" w:hAnsi="Cambria Math"/>
                <w:i/>
                <w:color w:val="0070C0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color w:val="0070C0"/>
                  </w:rPr>
                </m:ctrlPr>
              </m:fPr>
              <m:num>
                <m:r>
                  <w:rPr>
                    <w:rFonts w:ascii="Cambria Math" w:hAnsi="Cambria Math"/>
                    <w:color w:val="0070C0"/>
                  </w:rPr>
                  <m:t>u(τ)</m:t>
                </m:r>
              </m:num>
              <m:den>
                <m:r>
                  <w:rPr>
                    <w:rFonts w:ascii="Cambria Math" w:hAnsi="Cambria Math"/>
                    <w:color w:val="0070C0"/>
                  </w:rPr>
                  <m:t>τ</m:t>
                </m:r>
              </m:den>
            </m:f>
          </m:e>
        </m:d>
      </m:oMath>
      <w:r w:rsidR="00196643">
        <w:rPr>
          <w:rFonts w:ascii="Times New Roman" w:hAnsi="Times New Roman" w:cs="Times New Roman"/>
          <w:color w:val="0070C0"/>
        </w:rPr>
        <w:t xml:space="preserve">. </w:t>
      </w:r>
      <w:r w:rsidR="00314B4B">
        <w:rPr>
          <w:rFonts w:ascii="Times New Roman" w:hAnsi="Times New Roman" w:cs="Times New Roman"/>
          <w:color w:val="0070C0"/>
        </w:rPr>
        <w:t xml:space="preserve">  </w:t>
      </w:r>
    </w:p>
    <w:sectPr w:rsidR="0031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A2755"/>
    <w:multiLevelType w:val="hybridMultilevel"/>
    <w:tmpl w:val="5884542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489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09"/>
    <w:rsid w:val="00081309"/>
    <w:rsid w:val="00196643"/>
    <w:rsid w:val="001F2353"/>
    <w:rsid w:val="002F0684"/>
    <w:rsid w:val="00314B4B"/>
    <w:rsid w:val="00513091"/>
    <w:rsid w:val="00625E88"/>
    <w:rsid w:val="0093423F"/>
    <w:rsid w:val="009672C2"/>
    <w:rsid w:val="009E0E67"/>
    <w:rsid w:val="00C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F3867"/>
  <w15:chartTrackingRefBased/>
  <w15:docId w15:val="{D162B304-A4CF-4939-A523-AE4D113F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E67"/>
    <w:pPr>
      <w:spacing w:after="0" w:line="264" w:lineRule="auto"/>
      <w:jc w:val="both"/>
    </w:pPr>
    <w:rPr>
      <w:rFonts w:ascii="Arial" w:eastAsia="Calibri" w:hAnsi="Arial" w:cs="Times New Roman"/>
      <w:kern w:val="0"/>
      <w:sz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81309"/>
    <w:pPr>
      <w:spacing w:after="0" w:line="240" w:lineRule="auto"/>
    </w:pPr>
    <w:rPr>
      <w:kern w:val="0"/>
      <w14:ligatures w14:val="none"/>
    </w:rPr>
  </w:style>
  <w:style w:type="character" w:styleId="Textedelespacerserv">
    <w:name w:val="Placeholder Text"/>
    <w:basedOn w:val="Policepardfaut"/>
    <w:uiPriority w:val="99"/>
    <w:semiHidden/>
    <w:rsid w:val="00625E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711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alexia portelli</dc:creator>
  <cp:keywords/>
  <dc:description/>
  <cp:lastModifiedBy>alexia portelli</cp:lastModifiedBy>
  <cp:revision>6</cp:revision>
  <dcterms:created xsi:type="dcterms:W3CDTF">2023-04-21T16:16:00Z</dcterms:created>
  <dcterms:modified xsi:type="dcterms:W3CDTF">2023-05-16T16:45:00Z</dcterms:modified>
</cp:coreProperties>
</file>