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BD79" w14:textId="77777777" w:rsidR="00DB1A03" w:rsidRPr="00E52EB0" w:rsidRDefault="000B30C3" w:rsidP="000B30C3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E52EB0">
        <w:rPr>
          <w:rFonts w:ascii="Times New Roman" w:hAnsi="Times New Roman" w:cs="Times New Roman"/>
          <w:b/>
          <w:u w:val="single"/>
        </w:rPr>
        <w:t>AD Poids, masse et force gravitationnelle</w:t>
      </w:r>
    </w:p>
    <w:p w14:paraId="7FEDC9F5" w14:textId="77777777" w:rsidR="000B30C3" w:rsidRPr="00E52EB0" w:rsidRDefault="000B30C3" w:rsidP="000B30C3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14:paraId="6069B7A2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  <w:r w:rsidRPr="000B30C3">
        <w:rPr>
          <w:rFonts w:ascii="Times New Roman" w:hAnsi="Times New Roman" w:cs="Times New Roman"/>
          <w:u w:val="single"/>
        </w:rPr>
        <w:t>Objectifs </w:t>
      </w:r>
      <w:r>
        <w:rPr>
          <w:rFonts w:ascii="Times New Roman" w:hAnsi="Times New Roman" w:cs="Times New Roman"/>
        </w:rPr>
        <w:t>:</w:t>
      </w:r>
    </w:p>
    <w:p w14:paraId="52B6B6F7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-Utiliser l’expression de la force gravitationnelle</w:t>
      </w:r>
    </w:p>
    <w:p w14:paraId="4695F7E6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-Etablir le lien entre la force gravitationnelle et le poids</w:t>
      </w:r>
    </w:p>
    <w:p w14:paraId="0254080D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</w:p>
    <w:p w14:paraId="6CC597DD" w14:textId="77777777" w:rsidR="00505307" w:rsidRDefault="00505307" w:rsidP="00505307">
      <w:pPr>
        <w:pStyle w:val="Sansinterligne"/>
        <w:ind w:left="2268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92DFB14" wp14:editId="6405E9D5">
            <wp:extent cx="3341362" cy="12128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71" t="52549" r="27646" b="17843"/>
                    <a:stretch/>
                  </pic:blipFill>
                  <pic:spPr bwMode="auto">
                    <a:xfrm>
                      <a:off x="0" y="0"/>
                      <a:ext cx="3343408" cy="1213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FDB84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</w:p>
    <w:p w14:paraId="3F754CD1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1D4F">
        <w:rPr>
          <w:rFonts w:ascii="Times New Roman" w:hAnsi="Times New Roman" w:cs="Times New Roman"/>
          <w:highlight w:val="lightGray"/>
        </w:rPr>
        <w:t>Problématique</w:t>
      </w:r>
      <w:r>
        <w:rPr>
          <w:rFonts w:ascii="Times New Roman" w:hAnsi="Times New Roman" w:cs="Times New Roman"/>
        </w:rPr>
        <w:t xml:space="preserve"> : comment expliquer qu’un objet n’a pas le même poids suivant l’astre sur lequel il se trouve ? </w:t>
      </w:r>
    </w:p>
    <w:p w14:paraId="1210BD21" w14:textId="77777777" w:rsidR="00505307" w:rsidRDefault="00505307" w:rsidP="00505307">
      <w:pPr>
        <w:pStyle w:val="Sansinterligne"/>
        <w:rPr>
          <w:rFonts w:ascii="Times New Roman" w:hAnsi="Times New Roman" w:cs="Times New Roman"/>
        </w:rPr>
      </w:pPr>
    </w:p>
    <w:p w14:paraId="27344E3E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1D4F">
        <w:rPr>
          <w:rFonts w:ascii="Times New Roman" w:hAnsi="Times New Roman" w:cs="Times New Roman"/>
          <w:b/>
          <w:u w:val="single"/>
        </w:rPr>
        <w:t>Doc 1</w:t>
      </w:r>
      <w:r>
        <w:rPr>
          <w:rFonts w:ascii="Times New Roman" w:hAnsi="Times New Roman" w:cs="Times New Roman"/>
        </w:rPr>
        <w:t> : expression de la force d’interaction gravitationnelle.</w:t>
      </w:r>
    </w:p>
    <w:p w14:paraId="1CAA5D4B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existe entre 2 corps </w:t>
      </w:r>
      <w:r w:rsidRPr="00857189">
        <w:rPr>
          <w:rFonts w:ascii="Times New Roman" w:hAnsi="Times New Roman" w:cs="Times New Roman"/>
          <w:u w:val="single"/>
        </w:rPr>
        <w:t>massifs</w:t>
      </w:r>
      <w:r>
        <w:rPr>
          <w:rFonts w:ascii="Times New Roman" w:hAnsi="Times New Roman" w:cs="Times New Roman"/>
        </w:rPr>
        <w:t xml:space="preserve"> A et B une interaction </w:t>
      </w:r>
      <w:r w:rsidRPr="00D00F6B">
        <w:rPr>
          <w:rFonts w:ascii="Times New Roman" w:hAnsi="Times New Roman" w:cs="Times New Roman"/>
          <w:b/>
          <w:u w:val="single"/>
        </w:rPr>
        <w:t>attractive</w:t>
      </w:r>
      <w:r>
        <w:rPr>
          <w:rFonts w:ascii="Times New Roman" w:hAnsi="Times New Roman" w:cs="Times New Roman"/>
        </w:rPr>
        <w:t> modélisée par :</w:t>
      </w:r>
    </w:p>
    <w:p w14:paraId="4EC9C5A3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E879BA" wp14:editId="5E92BD3E">
                <wp:simplePos x="0" y="0"/>
                <wp:positionH relativeFrom="column">
                  <wp:posOffset>1887855</wp:posOffset>
                </wp:positionH>
                <wp:positionV relativeFrom="paragraph">
                  <wp:posOffset>86995</wp:posOffset>
                </wp:positionV>
                <wp:extent cx="3867150" cy="1016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1E55C" w14:textId="77777777" w:rsidR="00505307" w:rsidRDefault="00505307" w:rsidP="0050530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 : constante gravitationnelle (G = 6,67.10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-11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N.m².kg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1A78DE61" w14:textId="77777777" w:rsidR="00505307" w:rsidRDefault="00505307" w:rsidP="0050530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 : distance entre </w:t>
                            </w:r>
                            <w:r w:rsidRPr="00D00F6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le centre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des centres des corps A et B (m)</w:t>
                            </w:r>
                          </w:p>
                          <w:p w14:paraId="29F7EE8E" w14:textId="77777777" w:rsidR="00505307" w:rsidRDefault="00505307" w:rsidP="0050530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 : masse (kg)</w:t>
                            </w:r>
                          </w:p>
                          <w:p w14:paraId="278783B8" w14:textId="77777777" w:rsidR="00505307" w:rsidRPr="00B30786" w:rsidRDefault="00000000" w:rsidP="0050530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  <w:r w:rsidR="00505307"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BA</w:t>
                            </w:r>
                            <w:r w:rsidR="00505307">
                              <w:rPr>
                                <w:rFonts w:ascii="Times New Roman" w:eastAsiaTheme="minorEastAsia" w:hAnsi="Times New Roman" w:cs="Times New Roman"/>
                              </w:rPr>
                              <w:t> : vecteur unitaire porté par (AB) orienté de B vers A.</w:t>
                            </w:r>
                          </w:p>
                          <w:p w14:paraId="14D50449" w14:textId="77777777" w:rsidR="00505307" w:rsidRPr="00B30786" w:rsidRDefault="00505307" w:rsidP="0050530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79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65pt;margin-top:6.85pt;width:304.5pt;height:8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" fillcolor="white [3201]" stroked="f" strokeweight=".5pt">
                <v:textbox>
                  <w:txbxContent>
                    <w:p w14:paraId="4671E55C" w14:textId="77777777" w:rsidR="00505307" w:rsidRDefault="00505307" w:rsidP="0050530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 : constante gravitationnelle (G = 6,67.10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-11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N.m².kg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-2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1A78DE61" w14:textId="77777777" w:rsidR="00505307" w:rsidRDefault="00505307" w:rsidP="0050530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 : distance entre </w:t>
                      </w:r>
                      <w:r w:rsidRPr="00D00F6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le centre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des centres des corps A et B (m)</w:t>
                      </w:r>
                    </w:p>
                    <w:p w14:paraId="29F7EE8E" w14:textId="77777777" w:rsidR="00505307" w:rsidRDefault="00505307" w:rsidP="0050530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 : masse (kg)</w:t>
                      </w:r>
                    </w:p>
                    <w:p w14:paraId="278783B8" w14:textId="77777777" w:rsidR="00505307" w:rsidRPr="00B30786" w:rsidRDefault="00000000" w:rsidP="0050530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u</m:t>
                            </m:r>
                          </m:e>
                        </m:acc>
                      </m:oMath>
                      <w:r w:rsidR="00505307">
                        <w:rPr>
                          <w:rFonts w:ascii="Times New Roman" w:eastAsiaTheme="minorEastAsia" w:hAnsi="Times New Roman" w:cs="Times New Roman"/>
                          <w:vertAlign w:val="subscript"/>
                        </w:rPr>
                        <w:t>BA</w:t>
                      </w:r>
                      <w:r w:rsidR="00505307">
                        <w:rPr>
                          <w:rFonts w:ascii="Times New Roman" w:eastAsiaTheme="minorEastAsia" w:hAnsi="Times New Roman" w:cs="Times New Roman"/>
                        </w:rPr>
                        <w:t> : vecteur unitaire porté par (AB) orienté de B vers A.</w:t>
                      </w:r>
                    </w:p>
                    <w:p w14:paraId="14D50449" w14:textId="77777777" w:rsidR="00505307" w:rsidRPr="00B30786" w:rsidRDefault="00505307" w:rsidP="0050530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FCB51" w14:textId="77777777" w:rsidR="00505307" w:rsidRPr="00B30786" w:rsidRDefault="00000000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vertAlign w:val="subscript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505307">
        <w:rPr>
          <w:rFonts w:ascii="Times New Roman" w:hAnsi="Times New Roman" w:cs="Times New Roman"/>
          <w:vertAlign w:val="subscript"/>
        </w:rPr>
        <w:t>A/B</w:t>
      </w:r>
      <w:r w:rsidR="00505307">
        <w:rPr>
          <w:rFonts w:ascii="Times New Roman" w:hAnsi="Times New Roman" w:cs="Times New Roman"/>
        </w:rPr>
        <w:t xml:space="preserve"> = -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505307">
        <w:rPr>
          <w:rFonts w:ascii="Times New Roman" w:hAnsi="Times New Roman" w:cs="Times New Roman"/>
          <w:vertAlign w:val="subscript"/>
        </w:rPr>
        <w:t>B/A</w:t>
      </w:r>
      <w:r w:rsidR="00505307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G.m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.m(B)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D²</m:t>
                </m:r>
              </m:e>
              <m:sub>
                <m:r>
                  <w:rPr>
                    <w:rFonts w:ascii="Cambria Math" w:hAnsi="Cambria Math" w:cs="Times New Roman"/>
                  </w:rPr>
                  <m:t>AB</m:t>
                </m:r>
              </m:sub>
            </m:sSub>
          </m:den>
        </m:f>
      </m:oMath>
      <w:r w:rsidR="00505307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acc>
      </m:oMath>
      <w:r w:rsidR="00505307">
        <w:rPr>
          <w:rFonts w:ascii="Times New Roman" w:eastAsiaTheme="minorEastAsia" w:hAnsi="Times New Roman" w:cs="Times New Roman"/>
          <w:vertAlign w:val="subscript"/>
        </w:rPr>
        <w:t>BA</w:t>
      </w:r>
    </w:p>
    <w:p w14:paraId="4C17B8BE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5173474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ab/>
        <w:t>B</w:t>
      </w:r>
    </w:p>
    <w:p w14:paraId="26442168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72EA36" wp14:editId="598FE8AA">
                <wp:simplePos x="0" y="0"/>
                <wp:positionH relativeFrom="column">
                  <wp:posOffset>1519555</wp:posOffset>
                </wp:positionH>
                <wp:positionV relativeFrom="paragraph">
                  <wp:posOffset>97790</wp:posOffset>
                </wp:positionV>
                <wp:extent cx="165100" cy="171450"/>
                <wp:effectExtent l="0" t="0" r="2540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197332" id="Ellipse 6" o:spid="_x0000_s1026" style="position:absolute;margin-left:119.65pt;margin-top:7.7pt;width:13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DB3CE" wp14:editId="5447847B">
                <wp:simplePos x="0" y="0"/>
                <wp:positionH relativeFrom="column">
                  <wp:posOffset>90805</wp:posOffset>
                </wp:positionH>
                <wp:positionV relativeFrom="paragraph">
                  <wp:posOffset>97790</wp:posOffset>
                </wp:positionV>
                <wp:extent cx="165100" cy="171450"/>
                <wp:effectExtent l="0" t="0" r="2540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EBDEA6" id="Ellipse 5" o:spid="_x0000_s1026" style="position:absolute;margin-left:7.15pt;margin-top:7.7pt;width:13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" fillcolor="black [3200]" strokecolor="black [1600]" strokeweight="2pt"/>
            </w:pict>
          </mc:Fallback>
        </mc:AlternateContent>
      </w:r>
    </w:p>
    <w:p w14:paraId="1EC24F67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B247B0" wp14:editId="10750A8D">
                <wp:simplePos x="0" y="0"/>
                <wp:positionH relativeFrom="column">
                  <wp:posOffset>1024255</wp:posOffset>
                </wp:positionH>
                <wp:positionV relativeFrom="paragraph">
                  <wp:posOffset>19685</wp:posOffset>
                </wp:positionV>
                <wp:extent cx="571500" cy="0"/>
                <wp:effectExtent l="38100" t="76200" r="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D11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80.65pt;margin-top:1.55pt;width:4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26E01" wp14:editId="44E311B3">
                <wp:simplePos x="0" y="0"/>
                <wp:positionH relativeFrom="column">
                  <wp:posOffset>205105</wp:posOffset>
                </wp:positionH>
                <wp:positionV relativeFrom="paragraph">
                  <wp:posOffset>19685</wp:posOffset>
                </wp:positionV>
                <wp:extent cx="57150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DCFCE" id="Connecteur droit avec flèche 7" o:spid="_x0000_s1026" type="#_x0000_t32" style="position:absolute;margin-left:16.15pt;margin-top:1.55pt;width:4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" strokecolor="black [3040]">
                <v:stroke endarrow="open"/>
              </v:shape>
            </w:pict>
          </mc:Fallback>
        </mc:AlternateContent>
      </w:r>
    </w:p>
    <w:p w14:paraId="1F6CD3DF" w14:textId="77777777" w:rsidR="00505307" w:rsidRPr="00306422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7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  <w:vertAlign w:val="subscript"/>
        </w:rPr>
        <w:t>B/A</w:t>
      </w: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  <w:vertAlign w:val="subscript"/>
        </w:rPr>
        <w:t>A/B</w:t>
      </w:r>
    </w:p>
    <w:p w14:paraId="2D08E75B" w14:textId="77777777" w:rsidR="00505307" w:rsidRDefault="00505307" w:rsidP="0050530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6964B457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1D4F">
        <w:rPr>
          <w:rFonts w:ascii="Times New Roman" w:hAnsi="Times New Roman" w:cs="Times New Roman"/>
          <w:b/>
          <w:u w:val="single"/>
        </w:rPr>
        <w:t>Doc 2</w:t>
      </w:r>
      <w:r>
        <w:rPr>
          <w:rFonts w:ascii="Times New Roman" w:hAnsi="Times New Roman" w:cs="Times New Roman"/>
        </w:rPr>
        <w:t> : relation entre poids et masse.</w:t>
      </w:r>
    </w:p>
    <w:p w14:paraId="57675FB8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poids d’un objet M sur un astre A est assimilable à</w:t>
      </w:r>
      <w:r w:rsidRPr="00D00F6B">
        <w:rPr>
          <w:rFonts w:ascii="Times New Roman" w:hAnsi="Times New Roman" w:cs="Times New Roman"/>
        </w:rPr>
        <w:t xml:space="preserve"> la force gravitationnelle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exercée par l’astre A </w:t>
      </w:r>
      <w:proofErr w:type="gramStart"/>
      <w:r>
        <w:rPr>
          <w:rFonts w:ascii="Times New Roman" w:hAnsi="Times New Roman" w:cs="Times New Roman"/>
        </w:rPr>
        <w:t>sur</w:t>
      </w:r>
      <w:proofErr w:type="gramEnd"/>
      <w:r>
        <w:rPr>
          <w:rFonts w:ascii="Times New Roman" w:hAnsi="Times New Roman" w:cs="Times New Roman"/>
        </w:rPr>
        <w:t xml:space="preserve"> l’objet M </w:t>
      </w:r>
      <w:r>
        <w:rPr>
          <w:rFonts w:ascii="Times New Roman" w:hAnsi="Times New Roman" w:cs="Times New Roman"/>
          <w:u w:val="single"/>
        </w:rPr>
        <w:t xml:space="preserve">à condition que </w:t>
      </w:r>
      <w:r w:rsidRPr="00D00F6B">
        <w:rPr>
          <w:rFonts w:ascii="Times New Roman" w:hAnsi="Times New Roman" w:cs="Times New Roman"/>
          <w:u w:val="single"/>
        </w:rPr>
        <w:t xml:space="preserve">l’objet </w:t>
      </w:r>
      <w:r>
        <w:rPr>
          <w:rFonts w:ascii="Times New Roman" w:hAnsi="Times New Roman" w:cs="Times New Roman"/>
          <w:u w:val="single"/>
        </w:rPr>
        <w:t>soit</w:t>
      </w:r>
      <w:r w:rsidRPr="00D00F6B">
        <w:rPr>
          <w:rFonts w:ascii="Times New Roman" w:hAnsi="Times New Roman" w:cs="Times New Roman"/>
          <w:u w:val="single"/>
        </w:rPr>
        <w:t xml:space="preserve"> situé </w:t>
      </w:r>
      <w:r w:rsidRPr="00A149D7">
        <w:rPr>
          <w:rFonts w:ascii="Times New Roman" w:hAnsi="Times New Roman" w:cs="Times New Roman"/>
          <w:b/>
          <w:bCs/>
          <w:u w:val="single"/>
        </w:rPr>
        <w:t>à la surface</w:t>
      </w:r>
      <w:r w:rsidRPr="00D00F6B">
        <w:rPr>
          <w:rFonts w:ascii="Times New Roman" w:hAnsi="Times New Roman" w:cs="Times New Roman"/>
          <w:u w:val="single"/>
        </w:rPr>
        <w:t xml:space="preserve"> de A</w:t>
      </w:r>
      <w:r>
        <w:rPr>
          <w:rFonts w:ascii="Times New Roman" w:hAnsi="Times New Roman" w:cs="Times New Roman"/>
        </w:rPr>
        <w:t>.</w:t>
      </w:r>
    </w:p>
    <w:p w14:paraId="33D0082F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ED6D3F5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Ci-dessous, sont représentées les courbes : norme du poids P d’un objet (placé à la surface de différents astres) en fonction de la masse m de cet objet.</w:t>
      </w:r>
    </w:p>
    <w:p w14:paraId="228E3286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72D46C" wp14:editId="5F4C12D7">
                <wp:simplePos x="0" y="0"/>
                <wp:positionH relativeFrom="column">
                  <wp:posOffset>3385</wp:posOffset>
                </wp:positionH>
                <wp:positionV relativeFrom="paragraph">
                  <wp:posOffset>41929</wp:posOffset>
                </wp:positionV>
                <wp:extent cx="1542700" cy="222250"/>
                <wp:effectExtent l="0" t="0" r="635" b="63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7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CCF18" w14:textId="77777777" w:rsidR="00FA5291" w:rsidRPr="0019625F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Poids d’un objet de masse « m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72D46C" id="Zone de texte 16" o:spid="_x0000_s1027" type="#_x0000_t202" style="position:absolute;margin-left:.25pt;margin-top:3.3pt;width:121.45pt;height:17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" fillcolor="white [3201]" stroked="f" strokeweight=".5pt">
                <v:textbox>
                  <w:txbxContent>
                    <w:p w14:paraId="0A1CCF18" w14:textId="77777777" w:rsidR="00FA5291" w:rsidRPr="0019625F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Poids d’un objet de masse « m »</w:t>
                      </w:r>
                    </w:p>
                  </w:txbxContent>
                </v:textbox>
              </v:shape>
            </w:pict>
          </mc:Fallback>
        </mc:AlternateContent>
      </w:r>
    </w:p>
    <w:p w14:paraId="44351453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7BB99F" wp14:editId="198CB160">
                <wp:simplePos x="0" y="0"/>
                <wp:positionH relativeFrom="column">
                  <wp:posOffset>2415605</wp:posOffset>
                </wp:positionH>
                <wp:positionV relativeFrom="paragraph">
                  <wp:posOffset>172985</wp:posOffset>
                </wp:positionV>
                <wp:extent cx="1245379" cy="2476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379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18A96" w14:textId="77777777" w:rsidR="00FA5291" w:rsidRPr="00FA05FE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</w:pPr>
                            <w:proofErr w:type="spellStart"/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>P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vertAlign w:val="subscript"/>
                              </w:rPr>
                              <w:t>Terre</w:t>
                            </w:r>
                            <w:proofErr w:type="spellEnd"/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 xml:space="preserve">(objet) 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>= 9,8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B99F" id="Zone de texte 10" o:spid="_x0000_s1028" type="#_x0000_t202" style="position:absolute;margin-left:190.2pt;margin-top:13.6pt;width:98.0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SueAIAAGw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" fillcolor="white [3201]" stroked="f" strokeweight=".5pt">
                <v:textbox>
                  <w:txbxContent>
                    <w:p w14:paraId="0E418A96" w14:textId="77777777" w:rsidR="00FA5291" w:rsidRPr="00FA05FE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</w:pPr>
                      <w:proofErr w:type="spellStart"/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>P</w:t>
                      </w: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  <w:vertAlign w:val="subscript"/>
                        </w:rPr>
                        <w:t>Terre</w:t>
                      </w:r>
                      <w:proofErr w:type="spellEnd"/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 xml:space="preserve">(objet) </w:t>
                      </w: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>= 9,8 x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7D7496" wp14:editId="78EE679E">
                <wp:simplePos x="0" y="0"/>
                <wp:positionH relativeFrom="column">
                  <wp:posOffset>1024372</wp:posOffset>
                </wp:positionH>
                <wp:positionV relativeFrom="paragraph">
                  <wp:posOffset>49569</wp:posOffset>
                </wp:positionV>
                <wp:extent cx="1469772" cy="2476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77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E5F2F" w14:textId="77777777" w:rsidR="00FA5291" w:rsidRPr="00FA05FE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</w:pPr>
                            <w:proofErr w:type="spellStart"/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P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vertAlign w:val="subscript"/>
                              </w:rPr>
                              <w:t>Jupiter</w:t>
                            </w:r>
                            <w:proofErr w:type="spellEnd"/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(objet)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= 25,9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D7496" id="Zone de texte 9" o:spid="_x0000_s1029" type="#_x0000_t202" style="position:absolute;margin-left:80.65pt;margin-top:3.9pt;width:115.7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" fillcolor="white [3201]" stroked="f" strokeweight=".5pt">
                <v:textbox>
                  <w:txbxContent>
                    <w:p w14:paraId="036E5F2F" w14:textId="77777777" w:rsidR="00FA5291" w:rsidRPr="00FA05FE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</w:pPr>
                      <w:proofErr w:type="spellStart"/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P</w:t>
                      </w: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  <w:vertAlign w:val="subscript"/>
                        </w:rPr>
                        <w:t>Jupiter</w:t>
                      </w:r>
                      <w:proofErr w:type="spellEnd"/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(objet)</w:t>
                      </w: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= 25,9 x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0A2363" wp14:editId="38FC8B12">
                <wp:simplePos x="0" y="0"/>
                <wp:positionH relativeFrom="column">
                  <wp:posOffset>3728303</wp:posOffset>
                </wp:positionH>
                <wp:positionV relativeFrom="paragraph">
                  <wp:posOffset>161764</wp:posOffset>
                </wp:positionV>
                <wp:extent cx="1828457" cy="1020987"/>
                <wp:effectExtent l="0" t="0" r="19685" b="2730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457" cy="102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63483" w14:textId="77777777" w:rsidR="00FA5291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  <w:t>Attention à la notation :</w:t>
                            </w:r>
                          </w:p>
                          <w:p w14:paraId="6C596665" w14:textId="77777777" w:rsidR="00FA5291" w:rsidRPr="00DE0635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</w:pPr>
                          </w:p>
                          <w:p w14:paraId="3CBA249B" w14:textId="77777777" w:rsidR="00FA5291" w:rsidRPr="00DE0635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vertAlign w:val="subscript"/>
                              </w:rPr>
                              <w:t>Jupiter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(objet)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représente le poids d’un 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objet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de masse « m » placé 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à la surface de l’astre « Jupiter 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2363" id="Zone de texte 21" o:spid="_x0000_s1030" type="#_x0000_t202" style="position:absolute;margin-left:293.55pt;margin-top:12.75pt;width:143.95pt;height:80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" fillcolor="white [3201]" strokeweight=".5pt">
                <v:textbox>
                  <w:txbxContent>
                    <w:p w14:paraId="3C463483" w14:textId="77777777" w:rsidR="00FA5291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</w:pP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  <w:t>Attention à la notation :</w:t>
                      </w:r>
                    </w:p>
                    <w:p w14:paraId="6C596665" w14:textId="77777777" w:rsidR="00FA5291" w:rsidRPr="00DE0635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</w:pPr>
                    </w:p>
                    <w:p w14:paraId="3CBA249B" w14:textId="77777777" w:rsidR="00FA5291" w:rsidRPr="00DE0635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Jupiter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(objet)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représente le poids d’un </w:t>
                      </w:r>
                      <w:r w:rsidRPr="00DE063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objet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de masse « m » placé </w:t>
                      </w:r>
                      <w:r w:rsidRPr="00DE063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à la surface de l’astre « Jupiter 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6FFFFD" wp14:editId="22BC6D92">
                <wp:simplePos x="0" y="0"/>
                <wp:positionH relativeFrom="column">
                  <wp:posOffset>90805</wp:posOffset>
                </wp:positionH>
                <wp:positionV relativeFrom="paragraph">
                  <wp:posOffset>107950</wp:posOffset>
                </wp:positionV>
                <wp:extent cx="0" cy="1733550"/>
                <wp:effectExtent l="95250" t="38100" r="57150" b="190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C6CA7" id="Connecteur droit avec flèche 14" o:spid="_x0000_s1026" type="#_x0000_t32" style="position:absolute;margin-left:7.15pt;margin-top:8.5pt;width:0;height:136.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" strokecolor="black [3040]">
                <v:stroke endarrow="open"/>
              </v:shape>
            </w:pict>
          </mc:Fallback>
        </mc:AlternateContent>
      </w:r>
    </w:p>
    <w:p w14:paraId="43597F3B" w14:textId="77777777" w:rsidR="00FA5291" w:rsidRDefault="00FA5291" w:rsidP="00FA52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C439A8" wp14:editId="4FE49DAC">
                <wp:simplePos x="0" y="0"/>
                <wp:positionH relativeFrom="column">
                  <wp:posOffset>2595120</wp:posOffset>
                </wp:positionH>
                <wp:positionV relativeFrom="paragraph">
                  <wp:posOffset>1107939</wp:posOffset>
                </wp:positionV>
                <wp:extent cx="1581968" cy="2476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968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B2826" w14:textId="77777777" w:rsidR="00FA5291" w:rsidRPr="00FA05FE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</w:pPr>
                            <w:proofErr w:type="spellStart"/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>P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  <w:vertAlign w:val="subscript"/>
                              </w:rPr>
                              <w:t>Lune</w:t>
                            </w:r>
                            <w:proofErr w:type="spellEnd"/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 xml:space="preserve">(objet) 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>= 1,6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39A8" id="Zone de texte 11" o:spid="_x0000_s1031" type="#_x0000_t202" style="position:absolute;margin-left:204.35pt;margin-top:87.25pt;width:124.5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" fillcolor="white [3201]" stroked="f" strokeweight=".5pt">
                <v:textbox>
                  <w:txbxContent>
                    <w:p w14:paraId="4C1B2826" w14:textId="77777777" w:rsidR="00FA5291" w:rsidRPr="00FA05FE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</w:pPr>
                      <w:proofErr w:type="spellStart"/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>P</w:t>
                      </w: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  <w:vertAlign w:val="subscript"/>
                        </w:rPr>
                        <w:t>Lune</w:t>
                      </w:r>
                      <w:proofErr w:type="spellEnd"/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 xml:space="preserve">(objet) </w:t>
                      </w: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>= 1,6 x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81BFCE" wp14:editId="5CA80006">
                <wp:simplePos x="0" y="0"/>
                <wp:positionH relativeFrom="column">
                  <wp:posOffset>3144882</wp:posOffset>
                </wp:positionH>
                <wp:positionV relativeFrom="paragraph">
                  <wp:posOffset>1511845</wp:posOffset>
                </wp:positionV>
                <wp:extent cx="1161232" cy="222250"/>
                <wp:effectExtent l="0" t="0" r="1270" b="63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23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0B7A" w14:textId="77777777" w:rsidR="00FA5291" w:rsidRPr="0019625F" w:rsidRDefault="00FA5291" w:rsidP="00FA529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Masse de l’objet (kg)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1BFCE" id="Zone de texte 17" o:spid="_x0000_s1032" type="#_x0000_t202" style="position:absolute;margin-left:247.65pt;margin-top:119.05pt;width:91.45pt;height:17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" fillcolor="white [3201]" stroked="f" strokeweight=".5pt">
                <v:textbox>
                  <w:txbxContent>
                    <w:p w14:paraId="48E00B7A" w14:textId="77777777" w:rsidR="00FA5291" w:rsidRPr="0019625F" w:rsidRDefault="00FA5291" w:rsidP="00FA5291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Masse de l’objet (kg)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15DD3E" wp14:editId="45D55F0D">
                <wp:simplePos x="0" y="0"/>
                <wp:positionH relativeFrom="column">
                  <wp:posOffset>90805</wp:posOffset>
                </wp:positionH>
                <wp:positionV relativeFrom="paragraph">
                  <wp:posOffset>1671320</wp:posOffset>
                </wp:positionV>
                <wp:extent cx="3003550" cy="0"/>
                <wp:effectExtent l="0" t="76200" r="25400" b="1143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3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AE648" id="Connecteur droit avec flèche 15" o:spid="_x0000_s1026" type="#_x0000_t32" style="position:absolute;margin-left:7.15pt;margin-top:131.6pt;width:236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AC5329" wp14:editId="5EFF12C6">
                <wp:simplePos x="0" y="0"/>
                <wp:positionH relativeFrom="column">
                  <wp:posOffset>90805</wp:posOffset>
                </wp:positionH>
                <wp:positionV relativeFrom="paragraph">
                  <wp:posOffset>1410970</wp:posOffset>
                </wp:positionV>
                <wp:extent cx="2844800" cy="260350"/>
                <wp:effectExtent l="0" t="0" r="12700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0" cy="260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D390A" id="Connecteur droit 13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111.1pt" to="231.1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" strokecolor="#00b050" strokeweight="1.5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A802FAF" wp14:editId="22B25326">
            <wp:extent cx="3009900" cy="1733495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52" t="10784" r="-39" b="10393"/>
                    <a:stretch/>
                  </pic:blipFill>
                  <pic:spPr bwMode="auto">
                    <a:xfrm>
                      <a:off x="0" y="0"/>
                      <a:ext cx="3011742" cy="1734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B2CA7" w14:textId="77777777" w:rsidR="00505307" w:rsidRDefault="00505307" w:rsidP="005053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</w:p>
    <w:p w14:paraId="1FDD0199" w14:textId="77777777" w:rsidR="00505307" w:rsidRDefault="00505307" w:rsidP="00505307">
      <w:pPr>
        <w:pStyle w:val="Sansinterligne"/>
        <w:rPr>
          <w:noProof/>
          <w:lang w:eastAsia="fr-FR"/>
        </w:rPr>
      </w:pPr>
    </w:p>
    <w:p w14:paraId="7C931907" w14:textId="77777777" w:rsidR="00505307" w:rsidRDefault="00505307" w:rsidP="00505307">
      <w:pPr>
        <w:pStyle w:val="Sansinterligne"/>
        <w:rPr>
          <w:noProof/>
          <w:lang w:eastAsia="fr-FR"/>
        </w:rPr>
      </w:pPr>
    </w:p>
    <w:p w14:paraId="32342891" w14:textId="77777777" w:rsidR="00B402FF" w:rsidRPr="00E52EB0" w:rsidRDefault="00B402FF" w:rsidP="000B30C3">
      <w:pPr>
        <w:pStyle w:val="Sansinterligne"/>
        <w:rPr>
          <w:rFonts w:ascii="Times New Roman" w:hAnsi="Times New Roman" w:cs="Times New Roman"/>
          <w:noProof/>
          <w:lang w:eastAsia="fr-FR"/>
        </w:rPr>
      </w:pPr>
    </w:p>
    <w:p w14:paraId="16050271" w14:textId="77777777" w:rsidR="00B402FF" w:rsidRPr="00E52EB0" w:rsidRDefault="00B402FF" w:rsidP="000B30C3">
      <w:pPr>
        <w:pStyle w:val="Sansinterligne"/>
        <w:rPr>
          <w:rFonts w:ascii="Times New Roman" w:hAnsi="Times New Roman" w:cs="Times New Roman"/>
          <w:noProof/>
          <w:lang w:eastAsia="fr-FR"/>
        </w:rPr>
      </w:pPr>
    </w:p>
    <w:p w14:paraId="593B72A1" w14:textId="77777777" w:rsidR="00B402FF" w:rsidRPr="00E52EB0" w:rsidRDefault="00B402FF" w:rsidP="000B30C3">
      <w:pPr>
        <w:pStyle w:val="Sansinterligne"/>
        <w:rPr>
          <w:rFonts w:ascii="Times New Roman" w:hAnsi="Times New Roman" w:cs="Times New Roman"/>
          <w:noProof/>
          <w:lang w:eastAsia="fr-FR"/>
        </w:rPr>
      </w:pPr>
    </w:p>
    <w:p w14:paraId="58A97290" w14:textId="77777777" w:rsidR="00B402FF" w:rsidRPr="00E52EB0" w:rsidRDefault="00B402FF" w:rsidP="000B30C3">
      <w:pPr>
        <w:pStyle w:val="Sansinterligne"/>
        <w:rPr>
          <w:rFonts w:ascii="Times New Roman" w:hAnsi="Times New Roman" w:cs="Times New Roman"/>
          <w:noProof/>
          <w:lang w:eastAsia="fr-FR"/>
        </w:rPr>
      </w:pPr>
    </w:p>
    <w:p w14:paraId="779CE39D" w14:textId="77777777" w:rsidR="00B402FF" w:rsidRPr="00E52EB0" w:rsidRDefault="00B402FF" w:rsidP="000B30C3">
      <w:pPr>
        <w:pStyle w:val="Sansinterligne"/>
        <w:rPr>
          <w:rFonts w:ascii="Times New Roman" w:hAnsi="Times New Roman" w:cs="Times New Roman"/>
        </w:rPr>
      </w:pPr>
    </w:p>
    <w:p w14:paraId="58D4EE0D" w14:textId="77777777" w:rsidR="00B57BF5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39EDA" wp14:editId="0D01FE12">
                <wp:simplePos x="0" y="0"/>
                <wp:positionH relativeFrom="column">
                  <wp:posOffset>-86995</wp:posOffset>
                </wp:positionH>
                <wp:positionV relativeFrom="paragraph">
                  <wp:posOffset>-315595</wp:posOffset>
                </wp:positionV>
                <wp:extent cx="6096000" cy="13335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AC93C" w14:textId="77777777" w:rsidR="006C1161" w:rsidRDefault="006C1161" w:rsidP="006C116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D4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Doc 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 masses et rayons de quelques astres.</w:t>
                            </w:r>
                          </w:p>
                          <w:p w14:paraId="3D76C7F5" w14:textId="77777777" w:rsidR="006C1161" w:rsidRDefault="006C1161" w:rsidP="006C1161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6"/>
                              <w:gridCol w:w="1316"/>
                              <w:gridCol w:w="1316"/>
                              <w:gridCol w:w="1316"/>
                              <w:gridCol w:w="1316"/>
                              <w:gridCol w:w="1316"/>
                              <w:gridCol w:w="1316"/>
                            </w:tblGrid>
                            <w:tr w:rsidR="006C1161" w14:paraId="0D784EBD" w14:textId="77777777" w:rsidTr="00860046">
                              <w:tc>
                                <w:tcPr>
                                  <w:tcW w:w="1316" w:type="dxa"/>
                                </w:tcPr>
                                <w:p w14:paraId="10E1CE95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Astre attracteur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1BEF608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Mercure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5F16AD2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Vénus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99BD2EE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Terre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9F7C9BA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Lune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202D989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Mars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2602501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Jupiter</w:t>
                                  </w:r>
                                </w:p>
                              </w:tc>
                            </w:tr>
                            <w:tr w:rsidR="006C1161" w14:paraId="24E5E7A3" w14:textId="77777777" w:rsidTr="00860046">
                              <w:tc>
                                <w:tcPr>
                                  <w:tcW w:w="1316" w:type="dxa"/>
                                </w:tcPr>
                                <w:p w14:paraId="5B71650D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Masse (kg)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83E8D00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3,30.10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2B3F459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4,87.10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CB1A86A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5,97.10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696B92F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7,35.10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F4B2646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6,42.10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1084258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1,90.10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C1161" w14:paraId="516F4DA0" w14:textId="77777777" w:rsidTr="00860046">
                              <w:tc>
                                <w:tcPr>
                                  <w:tcW w:w="1316" w:type="dxa"/>
                                </w:tcPr>
                                <w:p w14:paraId="22F41E80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Rayon moyen (m)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A42D684" w14:textId="77777777" w:rsidR="006C1161" w:rsidRPr="00761D4F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2,44.10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12C3A67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6,05.10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8C960F3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6,37.10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0993AD2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1,73.10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1725D62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3,39.10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B75634D" w14:textId="77777777" w:rsidR="006C1161" w:rsidRDefault="006C1161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9625F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6,99.10</w:t>
                                  </w:r>
                                  <w:r w:rsidRPr="0019625F">
                                    <w:rPr>
                                      <w:rFonts w:ascii="Times New Roman" w:hAnsi="Times New Roman" w:cs="Times New Roman"/>
                                      <w:color w:val="0070C0"/>
                                      <w:vertAlign w:val="superscript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601C5FF" w14:textId="77777777" w:rsidR="006C1161" w:rsidRDefault="006C1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9EDA" id="Zone de texte 4" o:spid="_x0000_s1033" type="#_x0000_t202" style="position:absolute;margin-left:-6.85pt;margin-top:-24.85pt;width:480pt;height:1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" fillcolor="white [3201]" strokeweight=".5pt">
                <v:textbox>
                  <w:txbxContent>
                    <w:p w14:paraId="0D2AC93C" w14:textId="77777777" w:rsidR="006C1161" w:rsidRDefault="006C1161" w:rsidP="006C1161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761D4F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Doc 3</w:t>
                      </w:r>
                      <w:r>
                        <w:rPr>
                          <w:rFonts w:ascii="Times New Roman" w:hAnsi="Times New Roman" w:cs="Times New Roman"/>
                        </w:rPr>
                        <w:t> : masses et rayons de quelques astres.</w:t>
                      </w:r>
                    </w:p>
                    <w:p w14:paraId="3D76C7F5" w14:textId="77777777" w:rsidR="006C1161" w:rsidRDefault="006C1161" w:rsidP="006C1161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6"/>
                        <w:gridCol w:w="1316"/>
                        <w:gridCol w:w="1316"/>
                        <w:gridCol w:w="1316"/>
                        <w:gridCol w:w="1316"/>
                        <w:gridCol w:w="1316"/>
                        <w:gridCol w:w="1316"/>
                      </w:tblGrid>
                      <w:tr w:rsidR="006C1161" w14:paraId="0D784EBD" w14:textId="77777777" w:rsidTr="00860046">
                        <w:tc>
                          <w:tcPr>
                            <w:tcW w:w="1316" w:type="dxa"/>
                          </w:tcPr>
                          <w:p w14:paraId="10E1CE95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Astre attracteur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1BEF608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Mercure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5F16AD2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Vénus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99BD2EE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Terre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9F7C9BA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Lune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202D989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Mars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2602501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Jupiter</w:t>
                            </w:r>
                          </w:p>
                        </w:tc>
                      </w:tr>
                      <w:tr w:rsidR="006C1161" w14:paraId="24E5E7A3" w14:textId="77777777" w:rsidTr="00860046">
                        <w:tc>
                          <w:tcPr>
                            <w:tcW w:w="1316" w:type="dxa"/>
                          </w:tcPr>
                          <w:p w14:paraId="5B71650D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Masse (kg)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83E8D00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3,30.10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2B3F459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4,87.10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CB1A86A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5,97.10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696B92F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7,35.10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6F4B2646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6,42.10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31084258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1,90.10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27</w:t>
                            </w:r>
                          </w:p>
                        </w:tc>
                      </w:tr>
                      <w:tr w:rsidR="006C1161" w14:paraId="516F4DA0" w14:textId="77777777" w:rsidTr="00860046">
                        <w:tc>
                          <w:tcPr>
                            <w:tcW w:w="1316" w:type="dxa"/>
                          </w:tcPr>
                          <w:p w14:paraId="22F41E80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Rayon moyen (m)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0A42D684" w14:textId="77777777" w:rsidR="006C1161" w:rsidRPr="00761D4F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2,44.10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12C3A67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6,05.10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8C960F3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6,37.10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40993AD2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1,73.10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51725D62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3,39.10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2B75634D" w14:textId="77777777" w:rsidR="006C1161" w:rsidRDefault="006C1161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625F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6,99.10</w:t>
                            </w:r>
                            <w:r w:rsidRPr="0019625F">
                              <w:rPr>
                                <w:rFonts w:ascii="Times New Roman" w:hAnsi="Times New Roman" w:cs="Times New Roman"/>
                                <w:color w:val="0070C0"/>
                                <w:vertAlign w:val="superscript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601C5FF" w14:textId="77777777" w:rsidR="006C1161" w:rsidRDefault="006C1161"/>
                  </w:txbxContent>
                </v:textbox>
              </v:shape>
            </w:pict>
          </mc:Fallback>
        </mc:AlternateContent>
      </w:r>
    </w:p>
    <w:p w14:paraId="7BBD57D7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29DFBB42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071F990A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623EC1BD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1C9B56D7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0E5F2E28" w14:textId="77777777" w:rsidR="006C1161" w:rsidRPr="00E52EB0" w:rsidRDefault="006C1161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747A62E9" w14:textId="77777777" w:rsidR="00761D4F" w:rsidRPr="00E52EB0" w:rsidRDefault="00761D4F" w:rsidP="000B30C3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color w:val="0070C0"/>
        </w:rPr>
        <w:t xml:space="preserve">Aide : </w:t>
      </w:r>
    </w:p>
    <w:p w14:paraId="16316F32" w14:textId="77777777" w:rsidR="00761D4F" w:rsidRPr="00E52EB0" w:rsidRDefault="00761D4F" w:rsidP="000B30C3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color w:val="0070C0"/>
        </w:rPr>
        <w:t>-comparer les expressions vectorielles de F et P</w:t>
      </w:r>
    </w:p>
    <w:p w14:paraId="01839008" w14:textId="77777777" w:rsidR="00761D4F" w:rsidRPr="00E52EB0" w:rsidRDefault="00761D4F" w:rsidP="000B30C3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color w:val="0070C0"/>
        </w:rPr>
        <w:t>-déterminer l’expression de « g » par identification</w:t>
      </w:r>
    </w:p>
    <w:p w14:paraId="2F394598" w14:textId="77777777" w:rsidR="00761D4F" w:rsidRPr="00E52EB0" w:rsidRDefault="00761D4F" w:rsidP="000B30C3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color w:val="0070C0"/>
        </w:rPr>
        <w:t>-calculer « g » pour chacune des planètes</w:t>
      </w:r>
    </w:p>
    <w:p w14:paraId="432FA506" w14:textId="77777777" w:rsidR="00761D4F" w:rsidRPr="00E52EB0" w:rsidRDefault="00761D4F" w:rsidP="000B30C3">
      <w:pPr>
        <w:pStyle w:val="Sansinterligne"/>
        <w:rPr>
          <w:rFonts w:ascii="Times New Roman" w:hAnsi="Times New Roman" w:cs="Times New Roman"/>
          <w:color w:val="0070C0"/>
        </w:rPr>
      </w:pPr>
    </w:p>
    <w:p w14:paraId="5EB30DAA" w14:textId="6C85FB4E" w:rsidR="00AE6D07" w:rsidRDefault="00AE6D07" w:rsidP="00AE6D07">
      <w:pPr>
        <w:pStyle w:val="Sansinterligne"/>
        <w:rPr>
          <w:rFonts w:ascii="Times New Roman" w:hAnsi="Times New Roman" w:cs="Times New Roman"/>
        </w:rPr>
      </w:pPr>
      <w:r w:rsidRPr="00FD1C94">
        <w:rPr>
          <w:rFonts w:ascii="Times New Roman" w:hAnsi="Times New Roman" w:cs="Times New Roman"/>
          <w:b/>
          <w:u w:val="single"/>
        </w:rPr>
        <w:t>Question</w:t>
      </w:r>
      <w:r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  <w:b/>
          <w:color w:val="0070C0"/>
          <w:u w:val="single"/>
        </w:rPr>
        <w:t xml:space="preserve"> et correction</w:t>
      </w:r>
      <w:r w:rsidRPr="00FD1C94">
        <w:rPr>
          <w:rFonts w:ascii="Times New Roman" w:hAnsi="Times New Roman" w:cs="Times New Roman"/>
          <w:b/>
          <w:u w:val="single"/>
        </w:rPr>
        <w:t> </w:t>
      </w:r>
      <w:r>
        <w:rPr>
          <w:rFonts w:ascii="Times New Roman" w:hAnsi="Times New Roman" w:cs="Times New Roman"/>
        </w:rPr>
        <w:t xml:space="preserve">: </w:t>
      </w:r>
    </w:p>
    <w:p w14:paraId="162010B9" w14:textId="5396685B" w:rsidR="00AE6D07" w:rsidRDefault="00AE6D07" w:rsidP="00AE6D07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1/ a) En vous servant du Doc 1, justifier le fait qu’un objet de masse m, placé à la surface d’un astre A de masse M(A) subira de sa part une force attractive de norme : </w:t>
      </w:r>
      <w:proofErr w:type="spellStart"/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Astre</w:t>
      </w:r>
      <w:proofErr w:type="spellEnd"/>
      <w:r>
        <w:rPr>
          <w:rFonts w:ascii="Times New Roman" w:hAnsi="Times New Roman" w:cs="Times New Roman"/>
          <w:vertAlign w:val="subscript"/>
        </w:rPr>
        <w:t>/Objet</w:t>
      </w:r>
      <w:r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G.m.M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astre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R²</m:t>
                </m:r>
              </m:e>
              <m:sub>
                <m:r>
                  <w:rPr>
                    <w:rFonts w:ascii="Cambria Math" w:hAnsi="Cambria Math" w:cs="Times New Roman"/>
                  </w:rPr>
                  <m:t>astre</m:t>
                </m:r>
              </m:sub>
            </m:sSub>
          </m:den>
        </m:f>
      </m:oMath>
    </w:p>
    <w:p w14:paraId="11FAF91F" w14:textId="77777777" w:rsidR="00AE6D07" w:rsidRDefault="00AE6D07" w:rsidP="00AE6D07">
      <w:pPr>
        <w:pStyle w:val="Sansinterligne"/>
        <w:rPr>
          <w:rFonts w:ascii="Times New Roman" w:hAnsi="Times New Roman" w:cs="Times New Roman"/>
          <w:color w:val="0070C0"/>
        </w:rPr>
      </w:pPr>
      <w:r w:rsidRPr="00E52EB0">
        <w:rPr>
          <w:rFonts w:ascii="Times New Roman" w:hAnsi="Times New Roman" w:cs="Times New Roman"/>
          <w:color w:val="0070C0"/>
        </w:rPr>
        <w:t xml:space="preserve">Doc </w:t>
      </w:r>
      <w:r>
        <w:rPr>
          <w:rFonts w:ascii="Times New Roman" w:hAnsi="Times New Roman" w:cs="Times New Roman"/>
          <w:color w:val="0070C0"/>
        </w:rPr>
        <w:t>1</w:t>
      </w:r>
      <w:r w:rsidRPr="00E52EB0">
        <w:rPr>
          <w:rFonts w:ascii="Times New Roman" w:hAnsi="Times New Roman" w:cs="Times New Roman"/>
          <w:color w:val="0070C0"/>
        </w:rPr>
        <w:t> :</w:t>
      </w:r>
      <w:r>
        <w:rPr>
          <w:rFonts w:ascii="Times New Roman" w:hAnsi="Times New Roman" w:cs="Times New Roman"/>
          <w:color w:val="0070C0"/>
        </w:rPr>
        <w:t xml:space="preserve"> reprendre l’expression générale en remplaçant D par R puisque l’objet se trouve à la surface de l’astre donc sa distance au centre de l’astre correspond bien au rayon de l’astre :</w:t>
      </w:r>
      <w:r w:rsidRPr="00E52EB0">
        <w:rPr>
          <w:rFonts w:ascii="Times New Roman" w:hAnsi="Times New Roman" w:cs="Times New Roman"/>
          <w:color w:val="0070C0"/>
        </w:rPr>
        <w:t xml:space="preserve"> </w:t>
      </w:r>
    </w:p>
    <w:p w14:paraId="2843A424" w14:textId="64D1B837" w:rsidR="00AE6D07" w:rsidRDefault="00AE6D07" w:rsidP="00AE6D07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 w:rsidRPr="00AE6D07">
        <w:rPr>
          <w:rFonts w:ascii="Times New Roman" w:hAnsi="Times New Roman" w:cs="Times New Roman"/>
          <w:color w:val="0070C0"/>
        </w:rPr>
        <w:t>F</w:t>
      </w:r>
      <w:r w:rsidRPr="00AE6D07">
        <w:rPr>
          <w:rFonts w:ascii="Times New Roman" w:hAnsi="Times New Roman" w:cs="Times New Roman"/>
          <w:color w:val="0070C0"/>
          <w:vertAlign w:val="subscript"/>
        </w:rPr>
        <w:t>Astre</w:t>
      </w:r>
      <w:proofErr w:type="spellEnd"/>
      <w:r w:rsidRPr="00AE6D07">
        <w:rPr>
          <w:rFonts w:ascii="Times New Roman" w:hAnsi="Times New Roman" w:cs="Times New Roman"/>
          <w:color w:val="0070C0"/>
          <w:vertAlign w:val="subscript"/>
        </w:rPr>
        <w:t>/Objet</w:t>
      </w:r>
      <w:r w:rsidRPr="00AE6D07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G.m.M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70C0"/>
                  </w:rPr>
                  <m:t>astre</m:t>
                </m:r>
              </m:e>
            </m:d>
          </m:num>
          <m:den>
            <m:r>
              <w:rPr>
                <w:rFonts w:ascii="Cambria Math" w:hAnsi="Cambria Math" w:cs="Times New Roman"/>
                <w:color w:val="0070C0"/>
              </w:rPr>
              <m:t>R²(astre)</m:t>
            </m:r>
          </m:den>
        </m:f>
      </m:oMath>
    </w:p>
    <w:p w14:paraId="4C2E536F" w14:textId="77777777" w:rsidR="00AE6D07" w:rsidRPr="00A149D7" w:rsidRDefault="00AE6D07" w:rsidP="00AE6D07">
      <w:pPr>
        <w:pStyle w:val="Sansinterligne"/>
        <w:rPr>
          <w:rFonts w:ascii="Times New Roman" w:hAnsi="Times New Roman" w:cs="Times New Roman"/>
        </w:rPr>
      </w:pPr>
    </w:p>
    <w:p w14:paraId="59413A5F" w14:textId="1763AB2C" w:rsidR="00AE6D07" w:rsidRDefault="00AE6D07" w:rsidP="00AE6D0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Quelle relation la définition du poids donnée dans le Doc 2 permet-elle d’écrire entre le poids d’un objet (noté </w:t>
      </w:r>
      <w:proofErr w:type="gramStart"/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A</w:t>
      </w:r>
      <w:r w:rsidR="00FA5291">
        <w:rPr>
          <w:rFonts w:ascii="Times New Roman" w:hAnsi="Times New Roman" w:cs="Times New Roman"/>
        </w:rPr>
        <w:t>(</w:t>
      </w:r>
      <w:proofErr w:type="gramEnd"/>
      <w:r w:rsidR="00FA5291">
        <w:rPr>
          <w:rFonts w:ascii="Times New Roman" w:hAnsi="Times New Roman" w:cs="Times New Roman"/>
        </w:rPr>
        <w:t>objet))</w:t>
      </w:r>
      <w:r>
        <w:rPr>
          <w:rFonts w:ascii="Times New Roman" w:hAnsi="Times New Roman" w:cs="Times New Roman"/>
        </w:rPr>
        <w:t xml:space="preserve"> et la force gravitationnelle exercée par l’astre sur l’objet (notée </w:t>
      </w:r>
      <w:proofErr w:type="spellStart"/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Astre</w:t>
      </w:r>
      <w:proofErr w:type="spellEnd"/>
      <w:r>
        <w:rPr>
          <w:rFonts w:ascii="Times New Roman" w:hAnsi="Times New Roman" w:cs="Times New Roman"/>
          <w:vertAlign w:val="subscript"/>
        </w:rPr>
        <w:t>/Objet</w:t>
      </w:r>
      <w:r>
        <w:rPr>
          <w:rFonts w:ascii="Times New Roman" w:hAnsi="Times New Roman" w:cs="Times New Roman"/>
        </w:rPr>
        <w:t xml:space="preserve">) ? </w:t>
      </w:r>
    </w:p>
    <w:p w14:paraId="36694593" w14:textId="1DA527F5" w:rsidR="00AE6D07" w:rsidRDefault="00AE6D07" w:rsidP="00AE6D0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a-t-il une condition à l’écriture de cette relation ? </w:t>
      </w:r>
    </w:p>
    <w:p w14:paraId="7F9EE3ED" w14:textId="5C950C71" w:rsidR="00AE6D07" w:rsidRDefault="00AE6D07" w:rsidP="00AE6D07">
      <w:pPr>
        <w:pStyle w:val="Sansinterligne"/>
        <w:rPr>
          <w:rFonts w:ascii="Times New Roman" w:hAnsi="Times New Roman" w:cs="Times New Roman"/>
        </w:rPr>
      </w:pPr>
    </w:p>
    <w:p w14:paraId="5D0B2B8F" w14:textId="7E52CBF3" w:rsidR="00AE6D07" w:rsidRDefault="00AE6D07" w:rsidP="00AE6D07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Le poids d’un objet à la surface d’un astre A est équivalent à la force gravitationnelle exercée par l’astre A sur cet objet ; on peut donc écrire que </w:t>
      </w:r>
      <w:proofErr w:type="spellStart"/>
      <w:r w:rsidRPr="00AE6D07">
        <w:rPr>
          <w:rFonts w:ascii="Times New Roman" w:hAnsi="Times New Roman" w:cs="Times New Roman"/>
          <w:color w:val="0070C0"/>
        </w:rPr>
        <w:t>F</w:t>
      </w:r>
      <w:r w:rsidRPr="00AE6D07">
        <w:rPr>
          <w:rFonts w:ascii="Times New Roman" w:hAnsi="Times New Roman" w:cs="Times New Roman"/>
          <w:color w:val="0070C0"/>
          <w:vertAlign w:val="subscript"/>
        </w:rPr>
        <w:t>Astre</w:t>
      </w:r>
      <w:proofErr w:type="spellEnd"/>
      <w:r w:rsidRPr="00AE6D07">
        <w:rPr>
          <w:rFonts w:ascii="Times New Roman" w:hAnsi="Times New Roman" w:cs="Times New Roman"/>
          <w:color w:val="0070C0"/>
          <w:vertAlign w:val="subscript"/>
        </w:rPr>
        <w:t>/Objet</w:t>
      </w:r>
      <w:r w:rsidRPr="00AE6D07">
        <w:rPr>
          <w:rFonts w:ascii="Times New Roman" w:hAnsi="Times New Roman" w:cs="Times New Roman"/>
          <w:color w:val="0070C0"/>
        </w:rPr>
        <w:t xml:space="preserve"> = </w:t>
      </w:r>
      <w:r>
        <w:rPr>
          <w:rFonts w:ascii="Times New Roman" w:eastAsiaTheme="minorEastAsia" w:hAnsi="Times New Roman" w:cs="Times New Roman"/>
          <w:color w:val="0070C0"/>
        </w:rPr>
        <w:t>P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A</w:t>
      </w:r>
      <w:r>
        <w:rPr>
          <w:rFonts w:ascii="Times New Roman" w:eastAsiaTheme="minorEastAsia" w:hAnsi="Times New Roman" w:cs="Times New Roman"/>
          <w:color w:val="0070C0"/>
        </w:rPr>
        <w:t xml:space="preserve"> </w:t>
      </w:r>
      <w:r w:rsidR="00FA5291">
        <w:rPr>
          <w:rFonts w:ascii="Times New Roman" w:eastAsiaTheme="minorEastAsia" w:hAnsi="Times New Roman" w:cs="Times New Roman"/>
          <w:color w:val="0070C0"/>
        </w:rPr>
        <w:t xml:space="preserve">(objet) </w:t>
      </w:r>
      <w:r>
        <w:rPr>
          <w:rFonts w:ascii="Times New Roman" w:eastAsiaTheme="minorEastAsia" w:hAnsi="Times New Roman" w:cs="Times New Roman"/>
          <w:color w:val="0070C0"/>
        </w:rPr>
        <w:t>avec P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A</w:t>
      </w:r>
      <w:r>
        <w:rPr>
          <w:rFonts w:ascii="Times New Roman" w:eastAsiaTheme="minorEastAsia" w:hAnsi="Times New Roman" w:cs="Times New Roman"/>
          <w:color w:val="0070C0"/>
        </w:rPr>
        <w:t xml:space="preserve"> </w:t>
      </w:r>
      <w:r w:rsidR="00FA5291">
        <w:rPr>
          <w:rFonts w:ascii="Times New Roman" w:eastAsiaTheme="minorEastAsia" w:hAnsi="Times New Roman" w:cs="Times New Roman"/>
          <w:color w:val="0070C0"/>
        </w:rPr>
        <w:t xml:space="preserve">(objet) </w:t>
      </w:r>
      <w:r>
        <w:rPr>
          <w:rFonts w:ascii="Times New Roman" w:eastAsiaTheme="minorEastAsia" w:hAnsi="Times New Roman" w:cs="Times New Roman"/>
          <w:color w:val="0070C0"/>
        </w:rPr>
        <w:t>= poids de l’objet sur l’astre A.</w:t>
      </w:r>
    </w:p>
    <w:p w14:paraId="03ED7CD8" w14:textId="77777777" w:rsidR="00AE6D07" w:rsidRDefault="00AE6D07" w:rsidP="00AE6D07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Cette égalité n’est valable que si l’objet est à la surface de A.</w:t>
      </w:r>
    </w:p>
    <w:p w14:paraId="174413AB" w14:textId="77777777" w:rsidR="00AE6D07" w:rsidRDefault="00AE6D07" w:rsidP="00AE6D07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14:paraId="60D2F1F2" w14:textId="77777777" w:rsidR="00D33A7D" w:rsidRDefault="00AE6D07" w:rsidP="00D33A7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0070C0"/>
        </w:rPr>
        <w:t xml:space="preserve"> </w:t>
      </w:r>
      <w:r w:rsidR="00D33A7D">
        <w:rPr>
          <w:rFonts w:ascii="Times New Roman" w:hAnsi="Times New Roman" w:cs="Times New Roman"/>
        </w:rPr>
        <w:t>2/ a) Sachant que le poids d’un objet de masse « m » à la surface d’un astre A se note P</w:t>
      </w:r>
      <w:r w:rsidR="00D33A7D">
        <w:rPr>
          <w:rFonts w:ascii="Times New Roman" w:hAnsi="Times New Roman" w:cs="Times New Roman"/>
          <w:vertAlign w:val="subscript"/>
        </w:rPr>
        <w:t>A</w:t>
      </w:r>
      <w:r w:rsidR="00D33A7D">
        <w:rPr>
          <w:rFonts w:ascii="Times New Roman" w:hAnsi="Times New Roman" w:cs="Times New Roman"/>
        </w:rPr>
        <w:t xml:space="preserve"> (objet) = </w:t>
      </w:r>
      <w:proofErr w:type="spellStart"/>
      <w:proofErr w:type="gramStart"/>
      <w:r w:rsidR="00D33A7D">
        <w:rPr>
          <w:rFonts w:ascii="Times New Roman" w:hAnsi="Times New Roman" w:cs="Times New Roman"/>
        </w:rPr>
        <w:t>m.g</w:t>
      </w:r>
      <w:r w:rsidR="00D33A7D">
        <w:rPr>
          <w:rFonts w:ascii="Times New Roman" w:hAnsi="Times New Roman" w:cs="Times New Roman"/>
          <w:vertAlign w:val="subscript"/>
        </w:rPr>
        <w:t>Astre</w:t>
      </w:r>
      <w:proofErr w:type="spellEnd"/>
      <w:proofErr w:type="gramEnd"/>
      <w:r w:rsidR="00D33A7D">
        <w:rPr>
          <w:rFonts w:ascii="Times New Roman" w:hAnsi="Times New Roman" w:cs="Times New Roman"/>
        </w:rPr>
        <w:t xml:space="preserve"> (« </w:t>
      </w:r>
      <w:proofErr w:type="spellStart"/>
      <w:r w:rsidR="00D33A7D">
        <w:rPr>
          <w:rFonts w:ascii="Times New Roman" w:hAnsi="Times New Roman" w:cs="Times New Roman"/>
        </w:rPr>
        <w:t>g</w:t>
      </w:r>
      <w:r w:rsidR="00D33A7D">
        <w:rPr>
          <w:rFonts w:ascii="Times New Roman" w:hAnsi="Times New Roman" w:cs="Times New Roman"/>
          <w:vertAlign w:val="subscript"/>
        </w:rPr>
        <w:t>Astre</w:t>
      </w:r>
      <w:proofErr w:type="spellEnd"/>
      <w:r w:rsidR="00D33A7D">
        <w:rPr>
          <w:rFonts w:ascii="Times New Roman" w:hAnsi="Times New Roman" w:cs="Times New Roman"/>
        </w:rPr>
        <w:t> » représentant « l’intensité avec laquelle l’astre attire l’objet »), que représente « </w:t>
      </w:r>
      <w:proofErr w:type="spellStart"/>
      <w:r w:rsidR="00D33A7D">
        <w:rPr>
          <w:rFonts w:ascii="Times New Roman" w:hAnsi="Times New Roman" w:cs="Times New Roman"/>
        </w:rPr>
        <w:t>g</w:t>
      </w:r>
      <w:r w:rsidR="00D33A7D">
        <w:rPr>
          <w:rFonts w:ascii="Times New Roman" w:hAnsi="Times New Roman" w:cs="Times New Roman"/>
          <w:vertAlign w:val="subscript"/>
        </w:rPr>
        <w:t>Astre</w:t>
      </w:r>
      <w:proofErr w:type="spellEnd"/>
      <w:r w:rsidR="00D33A7D">
        <w:rPr>
          <w:rFonts w:ascii="Times New Roman" w:hAnsi="Times New Roman" w:cs="Times New Roman"/>
        </w:rPr>
        <w:t xml:space="preserve"> » pour les courbes du Doc 2 ? </w:t>
      </w:r>
    </w:p>
    <w:p w14:paraId="1798BBB1" w14:textId="79D52196" w:rsidR="00D33A7D" w:rsidRPr="00FE5EA6" w:rsidRDefault="00FE5EA6" w:rsidP="00D33A7D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Graphiquement, </w:t>
      </w:r>
      <w:proofErr w:type="spellStart"/>
      <w:r>
        <w:rPr>
          <w:rFonts w:ascii="Times New Roman" w:hAnsi="Times New Roman" w:cs="Times New Roman"/>
          <w:color w:val="0070C0"/>
        </w:rPr>
        <w:t>g</w:t>
      </w:r>
      <w:r>
        <w:rPr>
          <w:rFonts w:ascii="Times New Roman" w:hAnsi="Times New Roman" w:cs="Times New Roman"/>
          <w:color w:val="0070C0"/>
          <w:vertAlign w:val="subscript"/>
        </w:rPr>
        <w:t>Astre</w:t>
      </w:r>
      <w:proofErr w:type="spellEnd"/>
      <w:r>
        <w:rPr>
          <w:rFonts w:ascii="Times New Roman" w:hAnsi="Times New Roman" w:cs="Times New Roman"/>
          <w:color w:val="0070C0"/>
        </w:rPr>
        <w:t xml:space="preserve"> représente </w:t>
      </w:r>
      <w:proofErr w:type="gramStart"/>
      <w:r>
        <w:rPr>
          <w:rFonts w:ascii="Times New Roman" w:hAnsi="Times New Roman" w:cs="Times New Roman"/>
          <w:color w:val="0070C0"/>
        </w:rPr>
        <w:t>la coefficient directeur</w:t>
      </w:r>
      <w:proofErr w:type="gramEnd"/>
      <w:r>
        <w:rPr>
          <w:rFonts w:ascii="Times New Roman" w:hAnsi="Times New Roman" w:cs="Times New Roman"/>
          <w:color w:val="0070C0"/>
        </w:rPr>
        <w:t xml:space="preserve"> des droites </w:t>
      </w:r>
      <w:proofErr w:type="spellStart"/>
      <w:r>
        <w:rPr>
          <w:rFonts w:ascii="Times New Roman" w:hAnsi="Times New Roman" w:cs="Times New Roman"/>
          <w:color w:val="0070C0"/>
        </w:rPr>
        <w:t>P</w:t>
      </w:r>
      <w:r>
        <w:rPr>
          <w:rFonts w:ascii="Times New Roman" w:hAnsi="Times New Roman" w:cs="Times New Roman"/>
          <w:color w:val="0070C0"/>
          <w:vertAlign w:val="subscript"/>
        </w:rPr>
        <w:t>Astre</w:t>
      </w:r>
      <w:proofErr w:type="spellEnd"/>
      <w:r>
        <w:rPr>
          <w:rFonts w:ascii="Times New Roman" w:hAnsi="Times New Roman" w:cs="Times New Roman"/>
          <w:color w:val="0070C0"/>
        </w:rPr>
        <w:t xml:space="preserve"> (objet) = f(m)</w:t>
      </w:r>
    </w:p>
    <w:p w14:paraId="5965228E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</w:p>
    <w:p w14:paraId="17EB96B4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  <w:bookmarkStart w:id="0" w:name="_Hlk116294133"/>
      <w:r>
        <w:rPr>
          <w:rFonts w:ascii="Times New Roman" w:hAnsi="Times New Roman" w:cs="Times New Roman"/>
        </w:rPr>
        <w:t>b) Réécrire la relation du 1/b) en détaillant l’expression de chaque force puis, par identification, trouver l’expression littérale de « </w:t>
      </w:r>
      <w:proofErr w:type="spellStart"/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bscript"/>
        </w:rPr>
        <w:t>Astre</w:t>
      </w:r>
      <w:proofErr w:type="spellEnd"/>
      <w:r>
        <w:rPr>
          <w:rFonts w:ascii="Times New Roman" w:hAnsi="Times New Roman" w:cs="Times New Roman"/>
        </w:rPr>
        <w:t xml:space="preserve"> ». </w:t>
      </w:r>
    </w:p>
    <w:p w14:paraId="44012732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</w:p>
    <w:p w14:paraId="520455E0" w14:textId="77777777" w:rsidR="00FE5EA6" w:rsidRDefault="00FE5EA6" w:rsidP="00FE5EA6">
      <w:pPr>
        <w:pStyle w:val="Sansinterligne"/>
        <w:rPr>
          <w:rFonts w:ascii="Times New Roman" w:eastAsiaTheme="minorEastAsia" w:hAnsi="Times New Roman" w:cs="Times New Roman"/>
          <w:color w:val="0070C0"/>
          <w:vertAlign w:val="subscript"/>
        </w:rPr>
      </w:pPr>
      <w:proofErr w:type="spellStart"/>
      <w:r w:rsidRPr="00AE6D07">
        <w:rPr>
          <w:rFonts w:ascii="Times New Roman" w:hAnsi="Times New Roman" w:cs="Times New Roman"/>
          <w:color w:val="0070C0"/>
        </w:rPr>
        <w:t>F</w:t>
      </w:r>
      <w:r w:rsidRPr="00AE6D07">
        <w:rPr>
          <w:rFonts w:ascii="Times New Roman" w:hAnsi="Times New Roman" w:cs="Times New Roman"/>
          <w:color w:val="0070C0"/>
          <w:vertAlign w:val="subscript"/>
        </w:rPr>
        <w:t>Astre</w:t>
      </w:r>
      <w:proofErr w:type="spellEnd"/>
      <w:r w:rsidRPr="00AE6D07">
        <w:rPr>
          <w:rFonts w:ascii="Times New Roman" w:hAnsi="Times New Roman" w:cs="Times New Roman"/>
          <w:color w:val="0070C0"/>
          <w:vertAlign w:val="subscript"/>
        </w:rPr>
        <w:t>/Objet</w:t>
      </w:r>
      <w:r w:rsidRPr="00AE6D07">
        <w:rPr>
          <w:rFonts w:ascii="Times New Roman" w:hAnsi="Times New Roman" w:cs="Times New Roman"/>
          <w:color w:val="0070C0"/>
        </w:rPr>
        <w:t xml:space="preserve"> = </w:t>
      </w:r>
      <w:r>
        <w:rPr>
          <w:rFonts w:ascii="Times New Roman" w:eastAsiaTheme="minorEastAsia" w:hAnsi="Times New Roman" w:cs="Times New Roman"/>
          <w:color w:val="0070C0"/>
        </w:rPr>
        <w:t>P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A</w:t>
      </w:r>
      <w:r>
        <w:rPr>
          <w:rFonts w:ascii="Times New Roman" w:eastAsiaTheme="minorEastAsia" w:hAnsi="Times New Roman" w:cs="Times New Roman"/>
          <w:color w:val="0070C0"/>
        </w:rPr>
        <w:t xml:space="preserve"> (objet) donne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highlight w:val="green"/>
              </w:rPr>
              <m:t>G</m:t>
            </m:r>
            <m:r>
              <w:rPr>
                <w:rFonts w:ascii="Cambria Math" w:hAnsi="Cambria Math" w:cs="Times New Roman"/>
                <w:color w:val="0070C0"/>
              </w:rPr>
              <m:t>.</m:t>
            </m:r>
            <m:r>
              <w:rPr>
                <w:rFonts w:ascii="Cambria Math" w:hAnsi="Cambria Math" w:cs="Times New Roman"/>
                <w:color w:val="0070C0"/>
                <w:highlight w:val="yellow"/>
              </w:rPr>
              <m:t>m</m:t>
            </m:r>
            <m:r>
              <w:rPr>
                <w:rFonts w:ascii="Cambria Math" w:hAnsi="Cambria Math" w:cs="Times New Roman"/>
                <w:color w:val="0070C0"/>
              </w:rPr>
              <m:t>.</m:t>
            </m:r>
            <m:r>
              <w:rPr>
                <w:rFonts w:ascii="Cambria Math" w:hAnsi="Cambria Math" w:cs="Times New Roman"/>
                <w:color w:val="0070C0"/>
                <w:highlight w:val="green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70C0"/>
                    <w:highlight w:val="green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70C0"/>
                    <w:highlight w:val="green"/>
                  </w:rPr>
                  <m:t>astre</m:t>
                </m:r>
              </m:e>
            </m:d>
          </m:num>
          <m:den>
            <m:r>
              <w:rPr>
                <w:rFonts w:ascii="Cambria Math" w:hAnsi="Cambria Math" w:cs="Times New Roman"/>
                <w:color w:val="0070C0"/>
                <w:highlight w:val="green"/>
              </w:rPr>
              <m:t>R²(astre)</m:t>
            </m:r>
          </m:den>
        </m:f>
      </m:oMath>
      <w:r>
        <w:rPr>
          <w:rFonts w:ascii="Times New Roman" w:eastAsiaTheme="minorEastAsia" w:hAnsi="Times New Roman" w:cs="Times New Roman"/>
          <w:color w:val="0070C0"/>
        </w:rPr>
        <w:t xml:space="preserve"> = </w:t>
      </w:r>
      <w:proofErr w:type="spellStart"/>
      <w:proofErr w:type="gramStart"/>
      <w:r w:rsidRPr="00AE6D07">
        <w:rPr>
          <w:rFonts w:ascii="Times New Roman" w:eastAsiaTheme="minorEastAsia" w:hAnsi="Times New Roman" w:cs="Times New Roman"/>
          <w:color w:val="0070C0"/>
          <w:highlight w:val="yellow"/>
        </w:rPr>
        <w:t>m</w:t>
      </w:r>
      <w:r>
        <w:rPr>
          <w:rFonts w:ascii="Times New Roman" w:eastAsiaTheme="minorEastAsia" w:hAnsi="Times New Roman" w:cs="Times New Roman"/>
          <w:color w:val="0070C0"/>
        </w:rPr>
        <w:t>.</w:t>
      </w:r>
      <w:r w:rsidRPr="00AE6D07">
        <w:rPr>
          <w:rFonts w:ascii="Times New Roman" w:eastAsiaTheme="minorEastAsia" w:hAnsi="Times New Roman" w:cs="Times New Roman"/>
          <w:color w:val="0070C0"/>
          <w:highlight w:val="green"/>
        </w:rPr>
        <w:t>g</w:t>
      </w:r>
      <w:r w:rsidRPr="00AE6D07">
        <w:rPr>
          <w:rFonts w:ascii="Times New Roman" w:eastAsiaTheme="minorEastAsia" w:hAnsi="Times New Roman" w:cs="Times New Roman"/>
          <w:color w:val="0070C0"/>
          <w:highlight w:val="green"/>
          <w:vertAlign w:val="subscript"/>
        </w:rPr>
        <w:t>A</w:t>
      </w:r>
      <w:proofErr w:type="spellEnd"/>
      <w:proofErr w:type="gramEnd"/>
    </w:p>
    <w:p w14:paraId="0B5F45A0" w14:textId="77777777" w:rsidR="00FE5EA6" w:rsidRPr="00AE6D07" w:rsidRDefault="00FE5EA6" w:rsidP="00FE5EA6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0070C0"/>
        </w:rPr>
        <w:t xml:space="preserve">Par identification, on en déduit que </w:t>
      </w:r>
      <w:proofErr w:type="spellStart"/>
      <w:r>
        <w:rPr>
          <w:rFonts w:ascii="Times New Roman" w:eastAsiaTheme="minorEastAsia" w:hAnsi="Times New Roman" w:cs="Times New Roman"/>
          <w:color w:val="0070C0"/>
        </w:rPr>
        <w:t>g</w:t>
      </w:r>
      <w:r>
        <w:rPr>
          <w:rFonts w:ascii="Times New Roman" w:eastAsiaTheme="minorEastAsia" w:hAnsi="Times New Roman" w:cs="Times New Roman"/>
          <w:color w:val="0070C0"/>
          <w:vertAlign w:val="subscript"/>
        </w:rPr>
        <w:t>A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G.M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70C0"/>
                  </w:rPr>
                  <m:t>astre</m:t>
                </m:r>
              </m:e>
            </m:d>
          </m:num>
          <m:den>
            <m:r>
              <w:rPr>
                <w:rFonts w:ascii="Cambria Math" w:hAnsi="Cambria Math" w:cs="Times New Roman"/>
                <w:color w:val="0070C0"/>
              </w:rPr>
              <m:t>R²(astre)</m:t>
            </m:r>
          </m:den>
        </m:f>
      </m:oMath>
    </w:p>
    <w:p w14:paraId="737E66DB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Pourquoi « g » est-il différent d’un astre à l’autre ?</w:t>
      </w:r>
    </w:p>
    <w:p w14:paraId="533CDE1D" w14:textId="354739F8" w:rsidR="00D33A7D" w:rsidRPr="00FE5EA6" w:rsidRDefault="00FE5EA6" w:rsidP="00D33A7D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Car « g » dépend à la fois de la masse de l’astre ainsi que de son rayon ; or, ces valeurs sont propres à chaque astre.</w:t>
      </w:r>
    </w:p>
    <w:p w14:paraId="6121D06E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</w:p>
    <w:p w14:paraId="3C9E77D7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Retrouver la valeur de </w:t>
      </w:r>
      <w:proofErr w:type="spellStart"/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bscript"/>
        </w:rPr>
        <w:t>Lune</w:t>
      </w:r>
      <w:proofErr w:type="spellEnd"/>
      <w:r>
        <w:rPr>
          <w:rFonts w:ascii="Times New Roman" w:hAnsi="Times New Roman" w:cs="Times New Roman"/>
        </w:rPr>
        <w:t xml:space="preserve"> donnée dans le Doc 2 en vous servant des données du Doc 3.</w:t>
      </w:r>
    </w:p>
    <w:p w14:paraId="26683FFC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Expliquer pourquoi le capitaine Haddock fait un tel bond sur la Lune.</w:t>
      </w:r>
    </w:p>
    <w:bookmarkEnd w:id="0"/>
    <w:p w14:paraId="1B8011CD" w14:textId="77777777" w:rsidR="00D33A7D" w:rsidRDefault="00D33A7D" w:rsidP="00D33A7D">
      <w:pPr>
        <w:pStyle w:val="Sansinterligne"/>
        <w:rPr>
          <w:rFonts w:ascii="Times New Roman" w:hAnsi="Times New Roman" w:cs="Times New Roman"/>
        </w:rPr>
      </w:pPr>
    </w:p>
    <w:p w14:paraId="1E8D3179" w14:textId="2581687C" w:rsidR="00AE6D07" w:rsidRDefault="00FA5291" w:rsidP="00AE6D07">
      <w:pPr>
        <w:pStyle w:val="Sansinterligne"/>
        <w:rPr>
          <w:rFonts w:ascii="Times New Roman" w:hAnsi="Times New Roman" w:cs="Times New Roman"/>
        </w:rPr>
      </w:pPr>
      <w:r w:rsidRPr="00E52EB0">
        <w:rPr>
          <w:rFonts w:ascii="Times New Roman" w:eastAsiaTheme="minorEastAsia" w:hAnsi="Times New Roman" w:cs="Times New Roman"/>
          <w:color w:val="0070C0"/>
        </w:rPr>
        <w:t xml:space="preserve">Sur la Lune, </w:t>
      </w:r>
      <w:proofErr w:type="spellStart"/>
      <w:r w:rsidRPr="00E52EB0">
        <w:rPr>
          <w:rFonts w:ascii="Times New Roman" w:eastAsiaTheme="minorEastAsia" w:hAnsi="Times New Roman" w:cs="Times New Roman"/>
          <w:color w:val="0070C0"/>
        </w:rPr>
        <w:t>g</w:t>
      </w:r>
      <w:r w:rsidRPr="00E52EB0">
        <w:rPr>
          <w:rFonts w:ascii="Times New Roman" w:eastAsiaTheme="minorEastAsia" w:hAnsi="Times New Roman" w:cs="Times New Roman"/>
          <w:color w:val="0070C0"/>
          <w:vertAlign w:val="subscript"/>
        </w:rPr>
        <w:t>Lune</w:t>
      </w:r>
      <w:proofErr w:type="spellEnd"/>
      <w:r w:rsidRPr="00E52EB0">
        <w:rPr>
          <w:rFonts w:ascii="Times New Roman" w:eastAsiaTheme="minorEastAsia" w:hAnsi="Times New Roman" w:cs="Times New Roman"/>
          <w:color w:val="0070C0"/>
        </w:rPr>
        <w:t xml:space="preserve"> =  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G.M(Lune)</m:t>
            </m:r>
          </m:num>
          <m:den>
            <m:r>
              <w:rPr>
                <w:rFonts w:ascii="Cambria Math" w:hAnsi="Cambria Math" w:cs="Times New Roman"/>
                <w:color w:val="0070C0"/>
              </w:rPr>
              <m:t>R²(Lune)</m:t>
            </m:r>
          </m:den>
        </m:f>
      </m:oMath>
      <w:r w:rsidRPr="00E52EB0">
        <w:rPr>
          <w:rFonts w:ascii="Times New Roman" w:eastAsiaTheme="minorEastAsia" w:hAnsi="Times New Roman" w:cs="Times New Roman"/>
          <w:color w:val="0070C0"/>
        </w:rPr>
        <w:t xml:space="preserve"> = 1,6 N.kg</w:t>
      </w:r>
      <w:r w:rsidRPr="00E52EB0">
        <w:rPr>
          <w:rFonts w:ascii="Times New Roman" w:eastAsiaTheme="minorEastAsia" w:hAnsi="Times New Roman" w:cs="Times New Roman"/>
          <w:color w:val="0070C0"/>
          <w:vertAlign w:val="superscript"/>
        </w:rPr>
        <w:t>-1</w:t>
      </w:r>
      <w:r w:rsidRPr="00E52EB0">
        <w:rPr>
          <w:rFonts w:ascii="Times New Roman" w:eastAsiaTheme="minorEastAsia" w:hAnsi="Times New Roman" w:cs="Times New Roman"/>
          <w:color w:val="0070C0"/>
        </w:rPr>
        <w:t>.</w:t>
      </w:r>
    </w:p>
    <w:p w14:paraId="5D03BC77" w14:textId="122027B3" w:rsidR="00FA5291" w:rsidRPr="00E52EB0" w:rsidRDefault="00FA5291" w:rsidP="00FA5291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E52EB0">
        <w:rPr>
          <w:rFonts w:ascii="Times New Roman" w:eastAsiaTheme="minorEastAsia" w:hAnsi="Times New Roman" w:cs="Times New Roman"/>
          <w:color w:val="0070C0"/>
        </w:rPr>
        <w:t>Le capitaine H étant 6 fois moins attiré par le sol lunaire que par le sol terrestre, il saute plus haut, plus loin et son saut dure plus longtemps.</w:t>
      </w:r>
    </w:p>
    <w:p w14:paraId="1FCD7385" w14:textId="77777777" w:rsidR="00AE6D07" w:rsidRDefault="00AE6D07" w:rsidP="00AE6D07">
      <w:pPr>
        <w:pStyle w:val="Sansinterligne"/>
        <w:rPr>
          <w:rFonts w:ascii="Times New Roman" w:hAnsi="Times New Roman" w:cs="Times New Roman"/>
        </w:rPr>
      </w:pPr>
    </w:p>
    <w:p w14:paraId="7416CABB" w14:textId="77777777" w:rsidR="00AE6D07" w:rsidRDefault="00AE6D07" w:rsidP="00AE6D0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Compléter la case manquant dans le tableau du Doc 3 en explicitant les calculs. </w:t>
      </w:r>
    </w:p>
    <w:p w14:paraId="1FA9D3CD" w14:textId="77777777" w:rsidR="00FA5291" w:rsidRPr="00E52EB0" w:rsidRDefault="00FA5291" w:rsidP="00FA5291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proofErr w:type="gramStart"/>
      <w:r w:rsidRPr="00E52EB0">
        <w:rPr>
          <w:rFonts w:ascii="Times New Roman" w:eastAsiaTheme="minorEastAsia" w:hAnsi="Times New Roman" w:cs="Times New Roman"/>
          <w:color w:val="0070C0"/>
        </w:rPr>
        <w:lastRenderedPageBreak/>
        <w:t>g</w:t>
      </w:r>
      <w:proofErr w:type="gramEnd"/>
      <w:r w:rsidRPr="00E52EB0">
        <w:rPr>
          <w:rFonts w:ascii="Times New Roman" w:eastAsiaTheme="minorEastAsia" w:hAnsi="Times New Roman" w:cs="Times New Roman"/>
          <w:color w:val="0070C0"/>
        </w:rPr>
        <w:t xml:space="preserve">(Jupiter) = </w:t>
      </w:r>
      <m:oMath>
        <m:f>
          <m:fPr>
            <m:ctrlPr>
              <w:rPr>
                <w:rFonts w:ascii="Cambria Math" w:hAnsi="Cambria Math" w:cs="Times New Roman"/>
                <w:i/>
                <w:color w:val="0070C0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</w:rPr>
              <m:t>G.M(Jupiter)</m:t>
            </m:r>
          </m:num>
          <m:den>
            <m:r>
              <w:rPr>
                <w:rFonts w:ascii="Cambria Math" w:hAnsi="Cambria Math" w:cs="Times New Roman"/>
                <w:color w:val="0070C0"/>
              </w:rPr>
              <m:t>R²(Jupiter)</m:t>
            </m:r>
          </m:den>
        </m:f>
      </m:oMath>
      <w:r w:rsidRPr="00E52EB0">
        <w:rPr>
          <w:rFonts w:ascii="Times New Roman" w:eastAsiaTheme="minorEastAsia" w:hAnsi="Times New Roman" w:cs="Times New Roman"/>
          <w:color w:val="0070C0"/>
        </w:rPr>
        <w:t xml:space="preserve"> = 25,9 d’après le Doc 2.</w:t>
      </w:r>
    </w:p>
    <w:p w14:paraId="512F1A24" w14:textId="77777777" w:rsidR="00FA5291" w:rsidRPr="00E52EB0" w:rsidRDefault="00FA5291" w:rsidP="00FA5291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E52EB0">
        <w:rPr>
          <w:rFonts w:ascii="Times New Roman" w:eastAsiaTheme="minorEastAsia" w:hAnsi="Times New Roman" w:cs="Times New Roman"/>
          <w:color w:val="0070C0"/>
        </w:rPr>
        <w:t>On en déduit R(Jupiter) = 6,99.10</w:t>
      </w:r>
      <w:r w:rsidRPr="00E52EB0">
        <w:rPr>
          <w:rFonts w:ascii="Times New Roman" w:eastAsiaTheme="minorEastAsia" w:hAnsi="Times New Roman" w:cs="Times New Roman"/>
          <w:color w:val="0070C0"/>
          <w:vertAlign w:val="superscript"/>
        </w:rPr>
        <w:t>7</w:t>
      </w:r>
      <w:r w:rsidRPr="00E52EB0">
        <w:rPr>
          <w:rFonts w:ascii="Times New Roman" w:eastAsiaTheme="minorEastAsia" w:hAnsi="Times New Roman" w:cs="Times New Roman"/>
          <w:color w:val="0070C0"/>
        </w:rPr>
        <w:t xml:space="preserve"> m. </w:t>
      </w:r>
    </w:p>
    <w:p w14:paraId="296C6404" w14:textId="77777777" w:rsidR="00AE6D07" w:rsidRDefault="00AE6D07" w:rsidP="00AE6D07">
      <w:pPr>
        <w:pStyle w:val="Sansinterligne"/>
        <w:rPr>
          <w:rFonts w:ascii="Times New Roman" w:hAnsi="Times New Roman" w:cs="Times New Roman"/>
        </w:rPr>
      </w:pPr>
    </w:p>
    <w:p w14:paraId="010D22FB" w14:textId="77777777" w:rsidR="00AE6D07" w:rsidRDefault="00AE6D07" w:rsidP="00AE6D07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</w:rPr>
        <w:t>4/ Répondre à la problématique.</w:t>
      </w:r>
    </w:p>
    <w:p w14:paraId="438BA852" w14:textId="77777777" w:rsidR="00F23435" w:rsidRDefault="00F23435" w:rsidP="00B57BF5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proofErr w:type="spellStart"/>
      <w:r w:rsidRPr="00F23435">
        <w:rPr>
          <w:rFonts w:ascii="Times New Roman" w:eastAsiaTheme="minorEastAsia" w:hAnsi="Times New Roman" w:cs="Times New Roman"/>
          <w:color w:val="0070C0"/>
        </w:rPr>
        <w:t>P</w:t>
      </w:r>
      <w:r w:rsidRPr="00F23435">
        <w:rPr>
          <w:rFonts w:ascii="Times New Roman" w:eastAsiaTheme="minorEastAsia" w:hAnsi="Times New Roman" w:cs="Times New Roman"/>
          <w:color w:val="0070C0"/>
          <w:vertAlign w:val="subscript"/>
        </w:rPr>
        <w:t>Astre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>(objet) = m(objet</w:t>
      </w:r>
      <w:proofErr w:type="gramStart"/>
      <w:r>
        <w:rPr>
          <w:rFonts w:ascii="Times New Roman" w:eastAsiaTheme="minorEastAsia" w:hAnsi="Times New Roman" w:cs="Times New Roman"/>
          <w:color w:val="0070C0"/>
        </w:rPr>
        <w:t>).g</w:t>
      </w:r>
      <w:proofErr w:type="gramEnd"/>
      <w:r>
        <w:rPr>
          <w:rFonts w:ascii="Times New Roman" w:eastAsiaTheme="minorEastAsia" w:hAnsi="Times New Roman" w:cs="Times New Roman"/>
          <w:color w:val="0070C0"/>
        </w:rPr>
        <w:t>(Astre)</w:t>
      </w:r>
    </w:p>
    <w:p w14:paraId="2C103B2D" w14:textId="77777777" w:rsidR="00F23435" w:rsidRDefault="00F23435" w:rsidP="00B57BF5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14:paraId="717D2036" w14:textId="1AD1D83A" w:rsidR="00F23435" w:rsidRDefault="00F23435" w:rsidP="00B57BF5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 xml:space="preserve">Analysons les 2 termes intervenant dans l’expression de </w:t>
      </w:r>
      <w:proofErr w:type="spellStart"/>
      <w:r w:rsidRPr="00F23435">
        <w:rPr>
          <w:rFonts w:ascii="Times New Roman" w:eastAsiaTheme="minorEastAsia" w:hAnsi="Times New Roman" w:cs="Times New Roman"/>
          <w:color w:val="0070C0"/>
        </w:rPr>
        <w:t>P</w:t>
      </w:r>
      <w:r w:rsidRPr="00F23435">
        <w:rPr>
          <w:rFonts w:ascii="Times New Roman" w:eastAsiaTheme="minorEastAsia" w:hAnsi="Times New Roman" w:cs="Times New Roman"/>
          <w:color w:val="0070C0"/>
          <w:vertAlign w:val="subscript"/>
        </w:rPr>
        <w:t>Astre</w:t>
      </w:r>
      <w:proofErr w:type="spellEnd"/>
      <w:r>
        <w:rPr>
          <w:rFonts w:ascii="Times New Roman" w:eastAsiaTheme="minorEastAsia" w:hAnsi="Times New Roman" w:cs="Times New Roman"/>
          <w:color w:val="0070C0"/>
        </w:rPr>
        <w:t>(objet)</w:t>
      </w:r>
      <w:r>
        <w:rPr>
          <w:rFonts w:ascii="Times New Roman" w:eastAsiaTheme="minorEastAsia" w:hAnsi="Times New Roman" w:cs="Times New Roman"/>
          <w:color w:val="0070C0"/>
        </w:rPr>
        <w:t> :</w:t>
      </w:r>
    </w:p>
    <w:p w14:paraId="7F60E84E" w14:textId="65BCF86D" w:rsidR="00F23435" w:rsidRDefault="00F23435" w:rsidP="00B57BF5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** m(objet) est intrinsèque à l’objet, sa valeur ne change pas : un objet aura toujours la même masse, quel que soit l’endroit où il se trouve</w:t>
      </w:r>
    </w:p>
    <w:p w14:paraId="1D9351B4" w14:textId="5F268D08" w:rsidR="00F23435" w:rsidRDefault="00F23435" w:rsidP="00B57BF5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eastAsiaTheme="minorEastAsia" w:hAnsi="Times New Roman" w:cs="Times New Roman"/>
          <w:color w:val="0070C0"/>
        </w:rPr>
        <w:t>** g(Astre) traduit l’intensité avec laquelle l’astre « attire » l’objet : cette valeur dépend à la fois de la masse de l’astre et de son rayon : cette valeur changera donc d’un astre à l’autre.</w:t>
      </w:r>
    </w:p>
    <w:p w14:paraId="1FFB8B88" w14:textId="77777777" w:rsidR="00B57BF5" w:rsidRPr="00E52EB0" w:rsidRDefault="00B57BF5" w:rsidP="000B30C3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sectPr w:rsidR="00B57BF5" w:rsidRPr="00E5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E7D"/>
    <w:multiLevelType w:val="hybridMultilevel"/>
    <w:tmpl w:val="86D03832"/>
    <w:lvl w:ilvl="0" w:tplc="85E28F14">
      <w:start w:val="2"/>
      <w:numFmt w:val="bullet"/>
      <w:lvlText w:val=""/>
      <w:lvlJc w:val="left"/>
      <w:pPr>
        <w:ind w:left="1065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381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C3"/>
    <w:rsid w:val="000B30C3"/>
    <w:rsid w:val="000E0724"/>
    <w:rsid w:val="0019625F"/>
    <w:rsid w:val="001C7F3D"/>
    <w:rsid w:val="001D27B2"/>
    <w:rsid w:val="00271990"/>
    <w:rsid w:val="002E4A30"/>
    <w:rsid w:val="002F22A7"/>
    <w:rsid w:val="00306CD1"/>
    <w:rsid w:val="00320DB2"/>
    <w:rsid w:val="00341580"/>
    <w:rsid w:val="00386711"/>
    <w:rsid w:val="0039061A"/>
    <w:rsid w:val="00505307"/>
    <w:rsid w:val="005737B7"/>
    <w:rsid w:val="005858F2"/>
    <w:rsid w:val="005F7A2E"/>
    <w:rsid w:val="00624F04"/>
    <w:rsid w:val="00693FE3"/>
    <w:rsid w:val="006C1161"/>
    <w:rsid w:val="006F77C1"/>
    <w:rsid w:val="00743F68"/>
    <w:rsid w:val="00761D4F"/>
    <w:rsid w:val="007B7E14"/>
    <w:rsid w:val="008F73C8"/>
    <w:rsid w:val="00992C5E"/>
    <w:rsid w:val="009F6AF7"/>
    <w:rsid w:val="00A32AC6"/>
    <w:rsid w:val="00AE6D07"/>
    <w:rsid w:val="00B30786"/>
    <w:rsid w:val="00B32BA9"/>
    <w:rsid w:val="00B402FF"/>
    <w:rsid w:val="00B47400"/>
    <w:rsid w:val="00B57BF5"/>
    <w:rsid w:val="00B83C1B"/>
    <w:rsid w:val="00C339FC"/>
    <w:rsid w:val="00C76C86"/>
    <w:rsid w:val="00D33A7D"/>
    <w:rsid w:val="00DA7008"/>
    <w:rsid w:val="00DB1A03"/>
    <w:rsid w:val="00DB1FEA"/>
    <w:rsid w:val="00DB473C"/>
    <w:rsid w:val="00DD6ACE"/>
    <w:rsid w:val="00E23F9B"/>
    <w:rsid w:val="00E52EB0"/>
    <w:rsid w:val="00E574FF"/>
    <w:rsid w:val="00F01141"/>
    <w:rsid w:val="00F23435"/>
    <w:rsid w:val="00FA05FE"/>
    <w:rsid w:val="00FA5291"/>
    <w:rsid w:val="00FD1C94"/>
    <w:rsid w:val="00FE0056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71CA"/>
  <w15:docId w15:val="{6610E0F9-9D4F-4C7C-AE69-A8DF17F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52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30C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72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30786"/>
    <w:rPr>
      <w:color w:val="808080"/>
    </w:rPr>
  </w:style>
  <w:style w:type="table" w:styleId="Grilledutableau">
    <w:name w:val="Table Grid"/>
    <w:basedOn w:val="TableauNormal"/>
    <w:uiPriority w:val="59"/>
    <w:rsid w:val="0076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1F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qtextrenderedqtext">
    <w:name w:val="ui_qtext_rendered_qtext"/>
    <w:basedOn w:val="Policepardfaut"/>
    <w:rsid w:val="00C339FC"/>
  </w:style>
  <w:style w:type="character" w:customStyle="1" w:styleId="Titre3Car">
    <w:name w:val="Titre 3 Car"/>
    <w:basedOn w:val="Policepardfaut"/>
    <w:link w:val="Titre3"/>
    <w:uiPriority w:val="9"/>
    <w:rsid w:val="00E52EB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article-p">
    <w:name w:val="article-p"/>
    <w:basedOn w:val="Normal"/>
    <w:rsid w:val="00E5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52EB0"/>
    <w:rPr>
      <w:b/>
      <w:bCs/>
    </w:rPr>
  </w:style>
  <w:style w:type="paragraph" w:customStyle="1" w:styleId="article-quote-text">
    <w:name w:val="article-quote-text"/>
    <w:basedOn w:val="Normal"/>
    <w:rsid w:val="00E5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2021-06-22T08:33:00Z</dcterms:created>
  <dcterms:modified xsi:type="dcterms:W3CDTF">2022-11-07T09:45:00Z</dcterms:modified>
</cp:coreProperties>
</file>