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1E" w:rsidRPr="00721B17" w:rsidRDefault="003C701E" w:rsidP="003C701E">
      <w:pPr>
        <w:pStyle w:val="20"/>
        <w:shd w:val="clear" w:color="auto" w:fill="auto"/>
        <w:spacing w:line="200" w:lineRule="exact"/>
        <w:ind w:left="6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721B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0E4C" w:rsidRDefault="00790E4C" w:rsidP="00790E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436"/>
        <w:gridCol w:w="1732"/>
      </w:tblGrid>
      <w:tr w:rsidR="00790E4C" w:rsidTr="00790E4C">
        <w:trPr>
          <w:trHeight w:val="8924"/>
        </w:trPr>
        <w:tc>
          <w:tcPr>
            <w:tcW w:w="7436" w:type="dxa"/>
          </w:tcPr>
          <w:p w:rsidR="00790E4C" w:rsidRPr="00721B17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840"/>
              </w:tabs>
              <w:spacing w:line="276" w:lineRule="auto"/>
              <w:ind w:right="20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>Подготовка полоцким князем Владимиром совместного с литовцами и эстами похода против немецких рыцарей;</w:t>
            </w:r>
          </w:p>
          <w:p w:rsidR="00790E4C" w:rsidRPr="00721B17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 xml:space="preserve"> начало княжения в Полоцком княжестве Всеслава </w:t>
            </w:r>
            <w:proofErr w:type="spellStart"/>
            <w:r w:rsidRPr="00721B17">
              <w:rPr>
                <w:sz w:val="24"/>
                <w:szCs w:val="24"/>
              </w:rPr>
              <w:t>Брячиславича</w:t>
            </w:r>
            <w:proofErr w:type="spellEnd"/>
            <w:r w:rsidRPr="00721B17">
              <w:rPr>
                <w:sz w:val="24"/>
                <w:szCs w:val="24"/>
              </w:rPr>
              <w:t>;</w:t>
            </w:r>
          </w:p>
          <w:p w:rsidR="00790E4C" w:rsidRPr="00721B17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823"/>
              </w:tabs>
              <w:spacing w:line="276" w:lineRule="auto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>основание первой христианской епархии в Полоцке;</w:t>
            </w:r>
          </w:p>
          <w:p w:rsidR="00790E4C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>захват киевским князем Мстиславом полоцких князей и высылка их в Византию.</w:t>
            </w:r>
          </w:p>
          <w:p w:rsidR="00790E4C" w:rsidRPr="00721B17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698"/>
              </w:tabs>
              <w:spacing w:line="276" w:lineRule="auto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 xml:space="preserve">Присоединение к Полоцкому княжеству городов Витебск и </w:t>
            </w:r>
            <w:proofErr w:type="spellStart"/>
            <w:r w:rsidRPr="00721B17">
              <w:rPr>
                <w:sz w:val="24"/>
                <w:szCs w:val="24"/>
              </w:rPr>
              <w:t>Усвяты</w:t>
            </w:r>
            <w:proofErr w:type="spellEnd"/>
            <w:r w:rsidRPr="00721B17">
              <w:rPr>
                <w:sz w:val="24"/>
                <w:szCs w:val="24"/>
              </w:rPr>
              <w:t>;</w:t>
            </w:r>
          </w:p>
          <w:p w:rsidR="00790E4C" w:rsidRPr="00721B17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>первое упоминание в летописи о Полоцке;</w:t>
            </w:r>
          </w:p>
          <w:p w:rsidR="00790E4C" w:rsidRPr="00721B17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681"/>
              </w:tabs>
              <w:spacing w:line="276" w:lineRule="auto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 xml:space="preserve">битва на реке Немиге между киевскими князьями и Всеславом </w:t>
            </w:r>
            <w:proofErr w:type="spellStart"/>
            <w:r w:rsidRPr="00721B17">
              <w:rPr>
                <w:sz w:val="24"/>
                <w:szCs w:val="24"/>
              </w:rPr>
              <w:t>Брячиславичем</w:t>
            </w:r>
            <w:proofErr w:type="spellEnd"/>
            <w:r w:rsidRPr="00721B17">
              <w:rPr>
                <w:sz w:val="24"/>
                <w:szCs w:val="24"/>
              </w:rPr>
              <w:t>;</w:t>
            </w:r>
          </w:p>
          <w:p w:rsidR="00790E4C" w:rsidRPr="00790E4C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 xml:space="preserve">начало княжения Глеба </w:t>
            </w:r>
            <w:proofErr w:type="spellStart"/>
            <w:r w:rsidRPr="00721B17">
              <w:rPr>
                <w:sz w:val="24"/>
                <w:szCs w:val="24"/>
              </w:rPr>
              <w:t>Всеславича</w:t>
            </w:r>
            <w:proofErr w:type="spellEnd"/>
            <w:r w:rsidRPr="00721B17">
              <w:rPr>
                <w:sz w:val="24"/>
                <w:szCs w:val="24"/>
              </w:rPr>
              <w:t xml:space="preserve"> в </w:t>
            </w:r>
            <w:proofErr w:type="spellStart"/>
            <w:r w:rsidRPr="00721B17">
              <w:rPr>
                <w:sz w:val="24"/>
                <w:szCs w:val="24"/>
              </w:rPr>
              <w:t>Менске</w:t>
            </w:r>
            <w:proofErr w:type="spellEnd"/>
            <w:r w:rsidRPr="00721B17">
              <w:rPr>
                <w:sz w:val="24"/>
                <w:szCs w:val="24"/>
              </w:rPr>
              <w:t xml:space="preserve"> (Минске).</w:t>
            </w:r>
          </w:p>
          <w:p w:rsidR="00790E4C" w:rsidRPr="00790E4C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681"/>
              </w:tabs>
              <w:spacing w:line="276" w:lineRule="auto"/>
              <w:jc w:val="left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>поход киевского князя Мстислава и семи русских князей на Полоцкую землю;</w:t>
            </w:r>
          </w:p>
          <w:p w:rsidR="00790E4C" w:rsidRPr="00721B17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71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адение </w:t>
            </w:r>
            <w:proofErr w:type="spellStart"/>
            <w:r>
              <w:rPr>
                <w:sz w:val="24"/>
                <w:szCs w:val="24"/>
              </w:rPr>
              <w:t>Брячислава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</w:t>
            </w:r>
            <w:r w:rsidRPr="00721B17">
              <w:rPr>
                <w:sz w:val="24"/>
                <w:szCs w:val="24"/>
              </w:rPr>
              <w:t>зяславича</w:t>
            </w:r>
            <w:proofErr w:type="spellEnd"/>
            <w:r w:rsidRPr="00721B17">
              <w:rPr>
                <w:sz w:val="24"/>
                <w:szCs w:val="24"/>
              </w:rPr>
              <w:t xml:space="preserve"> на Новгород;</w:t>
            </w:r>
          </w:p>
          <w:p w:rsidR="00790E4C" w:rsidRPr="00721B17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 xml:space="preserve">вторжение на </w:t>
            </w:r>
            <w:proofErr w:type="spellStart"/>
            <w:r w:rsidRPr="00721B17">
              <w:rPr>
                <w:sz w:val="24"/>
                <w:szCs w:val="24"/>
              </w:rPr>
              <w:t>Берестейщину</w:t>
            </w:r>
            <w:proofErr w:type="spellEnd"/>
            <w:r w:rsidRPr="00721B17">
              <w:rPr>
                <w:sz w:val="24"/>
                <w:szCs w:val="24"/>
              </w:rPr>
              <w:t xml:space="preserve"> войск монголо-татар;</w:t>
            </w:r>
          </w:p>
          <w:p w:rsidR="00790E4C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>крещение киевским князем Владимиром Киева.</w:t>
            </w:r>
          </w:p>
          <w:p w:rsidR="00790E4C" w:rsidRPr="00790E4C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>поход киевского князя Мстислава и семи русских князей на Полоцкую землю;</w:t>
            </w:r>
          </w:p>
          <w:p w:rsidR="00790E4C" w:rsidRPr="00790E4C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693"/>
              </w:tabs>
              <w:spacing w:line="276" w:lineRule="auto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>Начало княжения в Турове Юрия Ярославича;</w:t>
            </w:r>
          </w:p>
          <w:p w:rsidR="00790E4C" w:rsidRPr="00721B17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spacing w:line="276" w:lineRule="auto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>первое упоминание о Турове в летописи.</w:t>
            </w:r>
          </w:p>
          <w:p w:rsidR="00790E4C" w:rsidRPr="00721B17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tabs>
                <w:tab w:val="left" w:pos="698"/>
              </w:tabs>
              <w:spacing w:line="276" w:lineRule="auto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 xml:space="preserve">первое упоминание о </w:t>
            </w:r>
            <w:proofErr w:type="spellStart"/>
            <w:r w:rsidRPr="00721B17">
              <w:rPr>
                <w:sz w:val="24"/>
                <w:szCs w:val="24"/>
              </w:rPr>
              <w:t>Менске</w:t>
            </w:r>
            <w:proofErr w:type="spellEnd"/>
            <w:r w:rsidRPr="00721B17">
              <w:rPr>
                <w:sz w:val="24"/>
                <w:szCs w:val="24"/>
              </w:rPr>
              <w:t xml:space="preserve"> (Минске) в летописи; •</w:t>
            </w:r>
          </w:p>
          <w:p w:rsidR="00790E4C" w:rsidRPr="00790E4C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spacing w:line="276" w:lineRule="auto"/>
              <w:rPr>
                <w:rStyle w:val="21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shd w:val="clear" w:color="auto" w:fill="auto"/>
              </w:rPr>
            </w:pPr>
            <w:r w:rsidRPr="00721B17">
              <w:rPr>
                <w:sz w:val="24"/>
                <w:szCs w:val="24"/>
              </w:rPr>
              <w:t xml:space="preserve">начало княжения </w:t>
            </w:r>
            <w:proofErr w:type="spellStart"/>
            <w:r w:rsidRPr="00721B17">
              <w:rPr>
                <w:sz w:val="24"/>
                <w:szCs w:val="24"/>
              </w:rPr>
              <w:t>Брячислава</w:t>
            </w:r>
            <w:proofErr w:type="spellEnd"/>
            <w:r w:rsidRPr="00721B17">
              <w:rPr>
                <w:sz w:val="24"/>
                <w:szCs w:val="24"/>
              </w:rPr>
              <w:t xml:space="preserve"> </w:t>
            </w:r>
            <w:proofErr w:type="spellStart"/>
            <w:r w:rsidRPr="00721B17">
              <w:rPr>
                <w:sz w:val="24"/>
                <w:szCs w:val="24"/>
              </w:rPr>
              <w:t>Изяславича</w:t>
            </w:r>
            <w:proofErr w:type="spellEnd"/>
            <w:r w:rsidRPr="00721B17">
              <w:rPr>
                <w:sz w:val="24"/>
                <w:szCs w:val="24"/>
              </w:rPr>
              <w:t xml:space="preserve"> в Полоцке.</w:t>
            </w:r>
          </w:p>
          <w:p w:rsidR="00790E4C" w:rsidRPr="00721B17" w:rsidRDefault="00790E4C" w:rsidP="00790E4C">
            <w:pPr>
              <w:pStyle w:val="4"/>
              <w:numPr>
                <w:ilvl w:val="0"/>
                <w:numId w:val="11"/>
              </w:numPr>
              <w:shd w:val="clear" w:color="auto" w:fill="auto"/>
              <w:spacing w:after="60" w:line="276" w:lineRule="auto"/>
              <w:rPr>
                <w:sz w:val="24"/>
                <w:szCs w:val="24"/>
              </w:rPr>
            </w:pPr>
            <w:r w:rsidRPr="00721B17">
              <w:rPr>
                <w:sz w:val="24"/>
                <w:szCs w:val="24"/>
              </w:rPr>
              <w:t>создание «Оршанского Евангелия».</w:t>
            </w:r>
          </w:p>
          <w:p w:rsidR="00790E4C" w:rsidRDefault="00790E4C" w:rsidP="00790E4C"/>
        </w:tc>
        <w:tc>
          <w:tcPr>
            <w:tcW w:w="1732" w:type="dxa"/>
          </w:tcPr>
          <w:p w:rsidR="00790E4C" w:rsidRDefault="00790E4C" w:rsidP="00790E4C"/>
        </w:tc>
      </w:tr>
    </w:tbl>
    <w:p w:rsidR="0002241A" w:rsidRPr="00790E4C" w:rsidRDefault="00790E4C" w:rsidP="00790E4C"/>
    <w:sectPr w:rsidR="0002241A" w:rsidRPr="0079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5A2D"/>
    <w:multiLevelType w:val="multilevel"/>
    <w:tmpl w:val="7B34F7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36177"/>
    <w:multiLevelType w:val="hybridMultilevel"/>
    <w:tmpl w:val="86A866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453D8"/>
    <w:multiLevelType w:val="multilevel"/>
    <w:tmpl w:val="9D80ACC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36596"/>
    <w:multiLevelType w:val="multilevel"/>
    <w:tmpl w:val="08D89B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1A1959"/>
    <w:multiLevelType w:val="multilevel"/>
    <w:tmpl w:val="61BA781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916B2F"/>
    <w:multiLevelType w:val="multilevel"/>
    <w:tmpl w:val="704A52C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5E0611"/>
    <w:multiLevelType w:val="multilevel"/>
    <w:tmpl w:val="C9E023D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5C6614"/>
    <w:multiLevelType w:val="multilevel"/>
    <w:tmpl w:val="9E5CDD12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0E7DC6"/>
    <w:multiLevelType w:val="multilevel"/>
    <w:tmpl w:val="D67294EA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7B62B9"/>
    <w:multiLevelType w:val="multilevel"/>
    <w:tmpl w:val="5B4E226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EC544B"/>
    <w:multiLevelType w:val="multilevel"/>
    <w:tmpl w:val="243C60E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25"/>
    <w:rsid w:val="003C701E"/>
    <w:rsid w:val="00542AC3"/>
    <w:rsid w:val="00651523"/>
    <w:rsid w:val="00790E4C"/>
    <w:rsid w:val="009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C701E"/>
    <w:rPr>
      <w:rFonts w:ascii="Franklin Gothic Demi Cond" w:eastAsia="Franklin Gothic Demi Cond" w:hAnsi="Franklin Gothic Demi Cond" w:cs="Franklin Gothic Demi Cond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4"/>
    <w:rsid w:val="003C70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701E"/>
    <w:pPr>
      <w:widowControl w:val="0"/>
      <w:shd w:val="clear" w:color="auto" w:fill="FFFFFF"/>
      <w:spacing w:after="0" w:line="0" w:lineRule="atLeast"/>
      <w:ind w:hanging="520"/>
      <w:jc w:val="center"/>
    </w:pPr>
    <w:rPr>
      <w:rFonts w:ascii="Franklin Gothic Demi Cond" w:eastAsia="Franklin Gothic Demi Cond" w:hAnsi="Franklin Gothic Demi Cond" w:cs="Franklin Gothic Demi Cond"/>
      <w:sz w:val="20"/>
      <w:szCs w:val="20"/>
    </w:rPr>
  </w:style>
  <w:style w:type="paragraph" w:customStyle="1" w:styleId="4">
    <w:name w:val="Основной текст4"/>
    <w:basedOn w:val="a"/>
    <w:link w:val="a3"/>
    <w:rsid w:val="003C701E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 + Курсив"/>
    <w:basedOn w:val="2"/>
    <w:rsid w:val="003C701E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4">
    <w:name w:val="Table Grid"/>
    <w:basedOn w:val="a1"/>
    <w:uiPriority w:val="59"/>
    <w:rsid w:val="00790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C701E"/>
    <w:rPr>
      <w:rFonts w:ascii="Franklin Gothic Demi Cond" w:eastAsia="Franklin Gothic Demi Cond" w:hAnsi="Franklin Gothic Demi Cond" w:cs="Franklin Gothic Demi Cond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4"/>
    <w:rsid w:val="003C70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701E"/>
    <w:pPr>
      <w:widowControl w:val="0"/>
      <w:shd w:val="clear" w:color="auto" w:fill="FFFFFF"/>
      <w:spacing w:after="0" w:line="0" w:lineRule="atLeast"/>
      <w:ind w:hanging="520"/>
      <w:jc w:val="center"/>
    </w:pPr>
    <w:rPr>
      <w:rFonts w:ascii="Franklin Gothic Demi Cond" w:eastAsia="Franklin Gothic Demi Cond" w:hAnsi="Franklin Gothic Demi Cond" w:cs="Franklin Gothic Demi Cond"/>
      <w:sz w:val="20"/>
      <w:szCs w:val="20"/>
    </w:rPr>
  </w:style>
  <w:style w:type="paragraph" w:customStyle="1" w:styleId="4">
    <w:name w:val="Основной текст4"/>
    <w:basedOn w:val="a"/>
    <w:link w:val="a3"/>
    <w:rsid w:val="003C701E"/>
    <w:pPr>
      <w:widowControl w:val="0"/>
      <w:shd w:val="clear" w:color="auto" w:fill="FFFFFF"/>
      <w:spacing w:after="0" w:line="0" w:lineRule="atLeast"/>
      <w:ind w:hanging="44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 + Курсив"/>
    <w:basedOn w:val="2"/>
    <w:rsid w:val="003C701E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4">
    <w:name w:val="Table Grid"/>
    <w:basedOn w:val="a1"/>
    <w:uiPriority w:val="59"/>
    <w:rsid w:val="00790E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2017-10-14T02:14:00Z</dcterms:created>
  <dcterms:modified xsi:type="dcterms:W3CDTF">2017-10-14T02:22:00Z</dcterms:modified>
</cp:coreProperties>
</file>