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CC9" w:rsidRDefault="007C6CC9" w:rsidP="007C6CC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C6CC9" w:rsidRPr="007C6CC9" w:rsidRDefault="007C6CC9" w:rsidP="007C6C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  <w:lang w:val="ru-RU"/>
        </w:rPr>
      </w:pPr>
      <w:r w:rsidRPr="007C6CC9"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  <w:lang w:val="ru-RU"/>
        </w:rPr>
        <w:t>ВКЛ</w:t>
      </w:r>
    </w:p>
    <w:p w:rsidR="007C6CC9" w:rsidRPr="007C6CC9" w:rsidRDefault="007C6CC9" w:rsidP="007C6C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C6C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7C6CC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Великий князь литовский </w:t>
      </w:r>
      <w:proofErr w:type="spellStart"/>
      <w:r w:rsidRPr="007C6CC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Витовт</w:t>
      </w:r>
      <w:proofErr w:type="spellEnd"/>
      <w:r w:rsidRPr="007C6CC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 король польский Ягайло (Владислав </w:t>
      </w:r>
      <w:r w:rsidRPr="007C6CC9">
        <w:rPr>
          <w:rFonts w:ascii="Times New Roman" w:eastAsia="Times New Roman" w:hAnsi="Times New Roman" w:cs="Times New Roman"/>
          <w:color w:val="000000"/>
          <w:sz w:val="24"/>
          <w:szCs w:val="24"/>
        </w:rPr>
        <w:t>II</w:t>
      </w:r>
      <w:r w:rsidRPr="007C6CC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 в 1401 г. подписали унию:</w:t>
      </w:r>
    </w:p>
    <w:p w:rsidR="007C6CC9" w:rsidRDefault="007C6CC9" w:rsidP="007C6C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sectPr w:rsidR="007C6CC9" w:rsidSect="007C6CC9">
          <w:pgSz w:w="12240" w:h="15840"/>
          <w:pgMar w:top="568" w:right="850" w:bottom="1134" w:left="1701" w:header="708" w:footer="708" w:gutter="0"/>
          <w:cols w:space="708"/>
          <w:docGrid w:linePitch="360"/>
        </w:sectPr>
      </w:pPr>
    </w:p>
    <w:p w:rsidR="007C6CC9" w:rsidRPr="007C6CC9" w:rsidRDefault="007C6CC9" w:rsidP="007C6C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1</w:t>
      </w:r>
      <w:r w:rsidRPr="007C6CC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) </w:t>
      </w:r>
      <w:proofErr w:type="spellStart"/>
      <w:r w:rsidRPr="007C6CC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Кревскую</w:t>
      </w:r>
      <w:proofErr w:type="spellEnd"/>
      <w:r w:rsidRPr="007C6CC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  <w:t xml:space="preserve">2) </w:t>
      </w:r>
      <w:proofErr w:type="spellStart"/>
      <w:r w:rsidRPr="007C6CC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Виленско-Радомскую</w:t>
      </w:r>
      <w:proofErr w:type="spellEnd"/>
      <w:r w:rsidRPr="007C6CC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</w:r>
      <w:r w:rsidRPr="007C6CC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3) </w:t>
      </w:r>
      <w:proofErr w:type="spellStart"/>
      <w:r w:rsidRPr="007C6CC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Городельскую</w:t>
      </w:r>
      <w:proofErr w:type="spellEnd"/>
      <w:r w:rsidRPr="007C6CC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  <w:t xml:space="preserve">4) </w:t>
      </w:r>
      <w:proofErr w:type="spellStart"/>
      <w:r w:rsidRPr="007C6CC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Кейданскую</w:t>
      </w:r>
      <w:proofErr w:type="spellEnd"/>
    </w:p>
    <w:p w:rsidR="007C6CC9" w:rsidRDefault="007C6CC9" w:rsidP="007C6CC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63008" w:rsidRDefault="00063008" w:rsidP="007C6CC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sectPr w:rsidR="00063008" w:rsidSect="007C6CC9">
          <w:type w:val="continuous"/>
          <w:pgSz w:w="12240" w:h="15840"/>
          <w:pgMar w:top="1134" w:right="850" w:bottom="1134" w:left="1701" w:header="708" w:footer="708" w:gutter="0"/>
          <w:cols w:num="2" w:space="708"/>
          <w:docGrid w:linePitch="360"/>
        </w:sectPr>
      </w:pPr>
    </w:p>
    <w:p w:rsidR="007C6CC9" w:rsidRPr="007C6CC9" w:rsidRDefault="007C6CC9" w:rsidP="007C6C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2. </w:t>
      </w:r>
      <w:r w:rsidRPr="007C6CC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Определите правильное утверждение:</w:t>
      </w:r>
    </w:p>
    <w:p w:rsidR="007C6CC9" w:rsidRDefault="007C6CC9" w:rsidP="007C6C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C6CC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1) идею государственной унии ВКЛ и Польского королевства активно поддержала православная церковь</w:t>
      </w:r>
      <w:r w:rsidRPr="007C6CC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  <w:t xml:space="preserve">2) согласно условиям </w:t>
      </w:r>
      <w:proofErr w:type="spellStart"/>
      <w:r w:rsidRPr="007C6CC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Люблинской</w:t>
      </w:r>
      <w:proofErr w:type="spellEnd"/>
      <w:r w:rsidRPr="007C6CC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унии ВКЛ сохранило право на проведение отдельных сеймов</w:t>
      </w:r>
      <w:r w:rsidRPr="007C6CC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  <w:t xml:space="preserve">3) заключение </w:t>
      </w:r>
      <w:proofErr w:type="spellStart"/>
      <w:r w:rsidRPr="007C6CC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Люблинской</w:t>
      </w:r>
      <w:proofErr w:type="spellEnd"/>
      <w:r w:rsidRPr="007C6CC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унии способствовало полонизации шляхты ВКЛ</w:t>
      </w:r>
      <w:r w:rsidRPr="007C6CC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  <w:t xml:space="preserve">4) первым выборным королем Речи </w:t>
      </w:r>
      <w:proofErr w:type="spellStart"/>
      <w:r w:rsidRPr="007C6CC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Посполитой</w:t>
      </w:r>
      <w:proofErr w:type="spellEnd"/>
      <w:r w:rsidRPr="007C6CC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стал Стефан </w:t>
      </w:r>
      <w:proofErr w:type="spellStart"/>
      <w:r w:rsidRPr="007C6CC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Баторий</w:t>
      </w:r>
      <w:proofErr w:type="spellEnd"/>
    </w:p>
    <w:p w:rsidR="00063008" w:rsidRPr="007C6CC9" w:rsidRDefault="00063008" w:rsidP="007C6C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7C6CC9" w:rsidRPr="007C6CC9" w:rsidRDefault="007C6CC9" w:rsidP="007C6C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7C6CC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 завершении процесса образования Великого Княжества Литовского (ВКЛ) во второй половине </w:t>
      </w:r>
      <w:r w:rsidRPr="007C6CC9">
        <w:rPr>
          <w:rFonts w:ascii="Times New Roman" w:eastAsia="Times New Roman" w:hAnsi="Times New Roman" w:cs="Times New Roman"/>
          <w:color w:val="000000"/>
          <w:sz w:val="24"/>
          <w:szCs w:val="24"/>
        </w:rPr>
        <w:t>XIV</w:t>
      </w:r>
      <w:r w:rsidRPr="007C6CC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в. свидетельствовало:</w:t>
      </w:r>
    </w:p>
    <w:p w:rsidR="007C6CC9" w:rsidRDefault="007C6CC9" w:rsidP="007C6C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C6CC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1) установление в государстве абсолютной монархии</w:t>
      </w:r>
      <w:r w:rsidRPr="007C6CC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  <w:t>2) введение униатства в качестве государственной религии</w:t>
      </w:r>
      <w:r w:rsidRPr="007C6CC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  <w:t>3) создание общегосударственного законодательства</w:t>
      </w:r>
      <w:r w:rsidRPr="007C6CC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  <w:t>4) завершение в основном формирования территории государства</w:t>
      </w:r>
    </w:p>
    <w:p w:rsidR="00063008" w:rsidRPr="007C6CC9" w:rsidRDefault="00063008" w:rsidP="007C6C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7C6CC9" w:rsidRPr="007C6CC9" w:rsidRDefault="007C6CC9" w:rsidP="007C6C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7C6CC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Решающая битва «Великой войны» между Тевтонским орденом и объединенными силами Польши и Великого Княжества Литовского (ВКЛ) произошла в 1410 г. под:</w:t>
      </w:r>
    </w:p>
    <w:p w:rsidR="007C6CC9" w:rsidRDefault="007C6CC9" w:rsidP="007C6C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sectPr w:rsidR="007C6CC9" w:rsidSect="007C6CC9">
          <w:type w:val="continuous"/>
          <w:pgSz w:w="12240" w:h="15840"/>
          <w:pgMar w:top="1134" w:right="850" w:bottom="1134" w:left="1701" w:header="708" w:footer="708" w:gutter="0"/>
          <w:cols w:space="708"/>
          <w:docGrid w:linePitch="360"/>
        </w:sectPr>
      </w:pPr>
    </w:p>
    <w:p w:rsidR="007C6CC9" w:rsidRPr="007C6CC9" w:rsidRDefault="007C6CC9" w:rsidP="007C6C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C6CC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1) Чашниками</w:t>
      </w:r>
      <w:r w:rsidRPr="007C6CC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  <w:t xml:space="preserve">2) </w:t>
      </w:r>
      <w:proofErr w:type="spellStart"/>
      <w:r w:rsidRPr="007C6CC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Грюнвальдом</w:t>
      </w:r>
      <w:proofErr w:type="spellEnd"/>
      <w:r w:rsidRPr="007C6CC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</w:r>
      <w:r w:rsidRPr="007C6CC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3) Клецком</w:t>
      </w:r>
      <w:r w:rsidRPr="007C6CC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  <w:t>4) Давид-Городком</w:t>
      </w:r>
    </w:p>
    <w:p w:rsidR="007C6CC9" w:rsidRDefault="007C6CC9" w:rsidP="007C6CC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63008" w:rsidRDefault="00063008" w:rsidP="007C6CC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sectPr w:rsidR="00063008" w:rsidSect="007C6CC9">
          <w:type w:val="continuous"/>
          <w:pgSz w:w="12240" w:h="15840"/>
          <w:pgMar w:top="1134" w:right="850" w:bottom="1134" w:left="1701" w:header="708" w:footer="708" w:gutter="0"/>
          <w:cols w:num="2" w:space="708"/>
          <w:docGrid w:linePitch="360"/>
        </w:sectPr>
      </w:pPr>
    </w:p>
    <w:p w:rsidR="007C6CC9" w:rsidRPr="007C6CC9" w:rsidRDefault="007C6CC9" w:rsidP="007C6C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 5. </w:t>
      </w:r>
      <w:r w:rsidRPr="007C6CC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Прочитайте выдержку из </w:t>
      </w:r>
      <w:proofErr w:type="spellStart"/>
      <w:r w:rsidRPr="007C6CC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привилея</w:t>
      </w:r>
      <w:proofErr w:type="spellEnd"/>
      <w:r w:rsidRPr="007C6CC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(1387).</w:t>
      </w:r>
    </w:p>
    <w:p w:rsidR="007C6CC9" w:rsidRPr="007C6CC9" w:rsidRDefault="007C6CC9" w:rsidP="007C6C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C6CC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C6CC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«...Каждый рыцарь или боярин, который примет католическую веру, и его... законные наследники имеют и будут иметь полную и всякую возможность владеть, держать, пользоваться, продавать, отчуждать, обменивать, давать, дарить по своей доброй воле... замки, волости, деревни и дома и все, чем владел бы по отцовскому наследству, как владеют, пользуются и используют на основе таких же прав [паны] в других землях нашего Королевства Польского.»</w:t>
      </w:r>
    </w:p>
    <w:p w:rsidR="007C6CC9" w:rsidRPr="007C6CC9" w:rsidRDefault="007C6CC9" w:rsidP="007C6C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C6CC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C6CC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Великий князь литовский, который издал данный </w:t>
      </w:r>
      <w:proofErr w:type="spellStart"/>
      <w:r w:rsidRPr="007C6CC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привилей</w:t>
      </w:r>
      <w:proofErr w:type="spellEnd"/>
      <w:r w:rsidRPr="007C6CC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— это:</w:t>
      </w:r>
    </w:p>
    <w:p w:rsidR="007C6CC9" w:rsidRDefault="007C6CC9" w:rsidP="007C6C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C6CC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1) Ягайло</w:t>
      </w:r>
      <w:r w:rsidRPr="007C6CC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  <w:t xml:space="preserve">2) Сигизмунд </w:t>
      </w:r>
      <w:r w:rsidRPr="007C6CC9">
        <w:rPr>
          <w:rFonts w:ascii="Times New Roman" w:eastAsia="Times New Roman" w:hAnsi="Times New Roman" w:cs="Times New Roman"/>
          <w:color w:val="000000"/>
          <w:sz w:val="24"/>
          <w:szCs w:val="24"/>
        </w:rPr>
        <w:t>II</w:t>
      </w:r>
      <w:r w:rsidRPr="007C6CC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Август</w:t>
      </w:r>
      <w:r w:rsidRPr="007C6CC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  <w:t xml:space="preserve">3) Стефан </w:t>
      </w:r>
      <w:proofErr w:type="spellStart"/>
      <w:r w:rsidRPr="007C6CC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Баторий</w:t>
      </w:r>
      <w:proofErr w:type="spellEnd"/>
      <w:r w:rsidRPr="007C6CC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  <w:t xml:space="preserve">4) Сигизмунд </w:t>
      </w:r>
      <w:r w:rsidRPr="007C6CC9">
        <w:rPr>
          <w:rFonts w:ascii="Times New Roman" w:eastAsia="Times New Roman" w:hAnsi="Times New Roman" w:cs="Times New Roman"/>
          <w:color w:val="000000"/>
          <w:sz w:val="24"/>
          <w:szCs w:val="24"/>
        </w:rPr>
        <w:t>III</w:t>
      </w:r>
      <w:r w:rsidRPr="007C6CC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Ваза</w:t>
      </w:r>
    </w:p>
    <w:p w:rsidR="00063008" w:rsidRPr="007C6CC9" w:rsidRDefault="00063008" w:rsidP="007C6C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7C6CC9" w:rsidRPr="007C6CC9" w:rsidRDefault="007C6CC9" w:rsidP="007C6CC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6.</w:t>
      </w:r>
      <w:proofErr w:type="spellStart"/>
      <w:r w:rsidRPr="007C6CC9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Установите</w:t>
      </w:r>
      <w:proofErr w:type="spellEnd"/>
      <w:r w:rsidRPr="007C6C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C6CC9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соответствие</w:t>
      </w:r>
      <w:proofErr w:type="spellEnd"/>
      <w:r w:rsidRPr="007C6CC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tbl>
      <w:tblPr>
        <w:tblW w:w="10916" w:type="dxa"/>
        <w:tblInd w:w="-7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2"/>
        <w:gridCol w:w="540"/>
        <w:gridCol w:w="5414"/>
      </w:tblGrid>
      <w:tr w:rsidR="007C6CC9" w:rsidRPr="007C6CC9" w:rsidTr="007C6CC9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C6CC9" w:rsidRPr="007C6CC9" w:rsidRDefault="007C6CC9" w:rsidP="007C6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ДОКУМЕНТ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C6CC9" w:rsidRPr="007C6CC9" w:rsidRDefault="007C6CC9" w:rsidP="007C6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14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C6CC9" w:rsidRPr="007C6CC9" w:rsidRDefault="007C6CC9" w:rsidP="007C6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ПОЛОЖЕНИЯ</w:t>
            </w:r>
          </w:p>
        </w:tc>
      </w:tr>
      <w:tr w:rsidR="007C6CC9" w:rsidRPr="007C6CC9" w:rsidTr="007C6CC9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C6CC9" w:rsidRPr="007C6CC9" w:rsidRDefault="007C6CC9" w:rsidP="007C6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6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А) грамота </w:t>
            </w:r>
            <w:proofErr w:type="spellStart"/>
            <w:r w:rsidRPr="007C6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Городельской</w:t>
            </w:r>
            <w:proofErr w:type="spellEnd"/>
            <w:r w:rsidRPr="007C6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унии 1413 г.</w:t>
            </w:r>
          </w:p>
          <w:p w:rsidR="007C6CC9" w:rsidRPr="007C6CC9" w:rsidRDefault="007C6CC9" w:rsidP="007C6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6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Б) </w:t>
            </w:r>
            <w:proofErr w:type="spellStart"/>
            <w:r w:rsidRPr="007C6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привилей</w:t>
            </w:r>
            <w:proofErr w:type="spellEnd"/>
            <w:r w:rsidRPr="007C6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великого князя Александра 1492 г.</w:t>
            </w:r>
          </w:p>
          <w:p w:rsidR="007C6CC9" w:rsidRPr="007C6CC9" w:rsidRDefault="007C6CC9" w:rsidP="007C6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6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В) Судебник великого князя Казимира 1468 г.</w:t>
            </w:r>
          </w:p>
          <w:p w:rsidR="007C6CC9" w:rsidRPr="007C6CC9" w:rsidRDefault="007C6CC9" w:rsidP="007C6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6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Г) «Устава на волоки» великого князя Сигизмунда</w:t>
            </w:r>
            <w:r w:rsidRPr="007C6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II</w:t>
            </w:r>
            <w:r w:rsidRPr="007C6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Августа 1557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C6CC9" w:rsidRPr="007C6CC9" w:rsidRDefault="007C6CC9" w:rsidP="007C6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6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14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C6CC9" w:rsidRPr="007C6CC9" w:rsidRDefault="007C6CC9" w:rsidP="007C6CC9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6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1) ограничение роли великого князя во внутренней и внешней политике</w:t>
            </w:r>
          </w:p>
          <w:p w:rsidR="007C6CC9" w:rsidRPr="007C6CC9" w:rsidRDefault="007C6CC9" w:rsidP="007C6CC9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6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2) упорядочение крестьянского землепользования</w:t>
            </w:r>
          </w:p>
          <w:p w:rsidR="007C6CC9" w:rsidRPr="007C6CC9" w:rsidRDefault="007C6CC9" w:rsidP="007C6CC9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6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3) назначение на государственные должности только феодалов-католиков</w:t>
            </w:r>
          </w:p>
          <w:p w:rsidR="007C6CC9" w:rsidRPr="007C6CC9" w:rsidRDefault="007C6CC9" w:rsidP="007C6CC9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6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4) наделение феодалов правом судить крестьян</w:t>
            </w:r>
          </w:p>
        </w:tc>
      </w:tr>
    </w:tbl>
    <w:p w:rsidR="007C6CC9" w:rsidRPr="007C6CC9" w:rsidRDefault="007C6CC9" w:rsidP="007C6CC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7.</w:t>
      </w:r>
      <w:r w:rsidRPr="007C6CC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Узнайте историческую личность и запишите только имя.</w:t>
      </w:r>
    </w:p>
    <w:p w:rsidR="007C6CC9" w:rsidRDefault="007C6CC9" w:rsidP="007C6CC9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C6CC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Великий князь литовский (1264—1266(7)), сын </w:t>
      </w:r>
      <w:proofErr w:type="spellStart"/>
      <w:r w:rsidRPr="007C6CC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Миндовга</w:t>
      </w:r>
      <w:proofErr w:type="spellEnd"/>
      <w:r w:rsidRPr="007C6CC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Опираясь на </w:t>
      </w:r>
      <w:proofErr w:type="spellStart"/>
      <w:r w:rsidRPr="007C6CC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пинских</w:t>
      </w:r>
      <w:proofErr w:type="spellEnd"/>
      <w:r w:rsidRPr="007C6CC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князей, смог подчинить себе </w:t>
      </w:r>
      <w:proofErr w:type="spellStart"/>
      <w:r w:rsidRPr="007C6CC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Новогрудок</w:t>
      </w:r>
      <w:proofErr w:type="spellEnd"/>
      <w:r w:rsidRPr="007C6CC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а затем при поддержке </w:t>
      </w:r>
      <w:proofErr w:type="spellStart"/>
      <w:r w:rsidRPr="007C6CC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новогрудчан</w:t>
      </w:r>
      <w:proofErr w:type="spellEnd"/>
      <w:r w:rsidRPr="007C6CC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подчинил Литву и расправился с убийцами отца.</w:t>
      </w:r>
    </w:p>
    <w:p w:rsidR="00063008" w:rsidRPr="007C6CC9" w:rsidRDefault="00063008" w:rsidP="007C6CC9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7C6CC9" w:rsidRPr="007C6CC9" w:rsidRDefault="007C6CC9" w:rsidP="007C6CC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8. </w:t>
      </w:r>
      <w:r w:rsidRPr="007C6CC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Узнайте историческую личность и запишите только имя.</w:t>
      </w:r>
    </w:p>
    <w:p w:rsidR="007C6CC9" w:rsidRDefault="007C6CC9" w:rsidP="007C6C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C6CC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C6CC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Великий князь литовский (1492—1506), одновременно король польский (с 1501 г.). Издал </w:t>
      </w:r>
      <w:proofErr w:type="spellStart"/>
      <w:r w:rsidRPr="007C6CC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привилей</w:t>
      </w:r>
      <w:proofErr w:type="spellEnd"/>
      <w:r w:rsidRPr="007C6CC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согласно которому всю внешнюю и внутреннюю политику великий князь обязывался проводить только с согласия рады.</w:t>
      </w:r>
    </w:p>
    <w:p w:rsidR="00063008" w:rsidRPr="007C6CC9" w:rsidRDefault="00063008" w:rsidP="007C6C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7C6CC9" w:rsidRPr="007C6CC9" w:rsidRDefault="007C6CC9" w:rsidP="007C6CC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9.</w:t>
      </w:r>
      <w:r w:rsidRPr="007C6CC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Дополните предложение необходимой информацией.</w:t>
      </w:r>
    </w:p>
    <w:p w:rsidR="007C6CC9" w:rsidRDefault="007C6CC9" w:rsidP="007C6C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C6CC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C6CC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Территорию белорусского </w:t>
      </w:r>
      <w:proofErr w:type="spellStart"/>
      <w:r w:rsidRPr="007C6CC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Поднепровья</w:t>
      </w:r>
      <w:proofErr w:type="spellEnd"/>
      <w:r w:rsidRPr="007C6CC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7C6CC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Подвинья</w:t>
      </w:r>
      <w:proofErr w:type="spellEnd"/>
      <w:r w:rsidRPr="007C6CC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</w:t>
      </w:r>
      <w:r w:rsidRPr="007C6CC9">
        <w:rPr>
          <w:rFonts w:ascii="Times New Roman" w:eastAsia="Times New Roman" w:hAnsi="Times New Roman" w:cs="Times New Roman"/>
          <w:color w:val="000000"/>
          <w:sz w:val="24"/>
          <w:szCs w:val="24"/>
        </w:rPr>
        <w:t>XIV</w:t>
      </w:r>
      <w:r w:rsidRPr="007C6CC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</w:t>
      </w:r>
      <w:r w:rsidRPr="007C6CC9">
        <w:rPr>
          <w:rFonts w:ascii="Times New Roman" w:eastAsia="Times New Roman" w:hAnsi="Times New Roman" w:cs="Times New Roman"/>
          <w:color w:val="000000"/>
          <w:sz w:val="24"/>
          <w:szCs w:val="24"/>
        </w:rPr>
        <w:t>XV</w:t>
      </w:r>
      <w:r w:rsidRPr="007C6CC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вв. называли ..., постепенно это название распространилось и на остальную территорию современной Беларуси.</w:t>
      </w:r>
    </w:p>
    <w:p w:rsidR="00063008" w:rsidRPr="007C6CC9" w:rsidRDefault="00063008" w:rsidP="007C6C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7C6CC9" w:rsidRDefault="007C6CC9" w:rsidP="007C6C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C6C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0</w:t>
      </w:r>
      <w:r w:rsidRPr="007C6C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7C6C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7C6C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6CC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Дополните предложение необходимой информацией.</w:t>
      </w:r>
    </w:p>
    <w:p w:rsidR="00063008" w:rsidRPr="007C6CC9" w:rsidRDefault="00063008" w:rsidP="007C6CC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C6CC9" w:rsidRPr="007C6CC9" w:rsidRDefault="007C6CC9" w:rsidP="007C6C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C6CC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C6CC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 1323 г. столицу ВКЛ в город ... перенес великий князь литовский </w:t>
      </w:r>
      <w:proofErr w:type="spellStart"/>
      <w:r w:rsidRPr="007C6CC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Гедимин</w:t>
      </w:r>
      <w:proofErr w:type="spellEnd"/>
      <w:r w:rsidRPr="007C6CC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7C6CC9" w:rsidRDefault="007C6CC9" w:rsidP="007C6C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11.</w:t>
      </w:r>
      <w:r w:rsidRPr="007C6CC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Князь </w:t>
      </w:r>
      <w:proofErr w:type="spellStart"/>
      <w:r w:rsidRPr="007C6CC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Миндовг</w:t>
      </w:r>
      <w:proofErr w:type="spellEnd"/>
      <w:r w:rsidRPr="007C6CC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короновался в </w:t>
      </w:r>
      <w:proofErr w:type="spellStart"/>
      <w:r w:rsidRPr="007C6CC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Новогрудке</w:t>
      </w:r>
      <w:proofErr w:type="spellEnd"/>
      <w:r w:rsidRPr="007C6CC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... году.</w:t>
      </w:r>
    </w:p>
    <w:p w:rsidR="00063008" w:rsidRPr="007C6CC9" w:rsidRDefault="00063008" w:rsidP="007C6CC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C6CC9" w:rsidRPr="007C6CC9" w:rsidRDefault="007C6CC9" w:rsidP="007C6CC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7C6C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2</w:t>
      </w:r>
      <w:r w:rsidRPr="007C6C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7C6C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7C6C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6CC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Узнайте историческую личность и запишите только имя.</w:t>
      </w:r>
    </w:p>
    <w:p w:rsidR="007C6CC9" w:rsidRDefault="007C6CC9" w:rsidP="007C6C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6CC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C6CC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Один из самых известных князей Великого Княжества Литовского. Восстановил самостоятельность ВКЛ, централизовал власть в государстве. </w:t>
      </w:r>
      <w:proofErr w:type="spellStart"/>
      <w:r w:rsidRPr="007C6CC9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proofErr w:type="spellEnd"/>
      <w:r w:rsidRPr="007C6C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C6CC9">
        <w:rPr>
          <w:rFonts w:ascii="Times New Roman" w:eastAsia="Times New Roman" w:hAnsi="Times New Roman" w:cs="Times New Roman"/>
          <w:color w:val="000000"/>
          <w:sz w:val="24"/>
          <w:szCs w:val="24"/>
        </w:rPr>
        <w:t>нем</w:t>
      </w:r>
      <w:proofErr w:type="spellEnd"/>
      <w:r w:rsidRPr="007C6C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ВКЛ </w:t>
      </w:r>
      <w:proofErr w:type="spellStart"/>
      <w:r w:rsidRPr="007C6CC9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достигло</w:t>
      </w:r>
      <w:proofErr w:type="spellEnd"/>
      <w:r w:rsidRPr="007C6C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C6CC9">
        <w:rPr>
          <w:rFonts w:ascii="Times New Roman" w:eastAsia="Times New Roman" w:hAnsi="Times New Roman" w:cs="Times New Roman"/>
          <w:color w:val="000000"/>
          <w:sz w:val="24"/>
          <w:szCs w:val="24"/>
        </w:rPr>
        <w:t>наибольших</w:t>
      </w:r>
      <w:proofErr w:type="spellEnd"/>
      <w:r w:rsidRPr="007C6C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C6CC9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размеров</w:t>
      </w:r>
      <w:proofErr w:type="spellEnd"/>
      <w:r w:rsidRPr="007C6C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7C6CC9">
        <w:rPr>
          <w:rFonts w:ascii="Times New Roman" w:eastAsia="Times New Roman" w:hAnsi="Times New Roman" w:cs="Times New Roman"/>
          <w:color w:val="000000"/>
          <w:sz w:val="24"/>
          <w:szCs w:val="24"/>
        </w:rPr>
        <w:t>могущества</w:t>
      </w:r>
      <w:proofErr w:type="spellEnd"/>
      <w:r w:rsidRPr="007C6CC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63008" w:rsidRDefault="00063008" w:rsidP="007C6C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D0E6C" w:rsidRPr="00BD0E6C" w:rsidRDefault="00BD0E6C" w:rsidP="00BD0E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D0E6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1</w:t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3</w:t>
      </w:r>
      <w:r w:rsidRPr="00BD0E6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.</w:t>
      </w:r>
      <w:r w:rsidRPr="00BD0E6C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BD0E6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 xml:space="preserve"> </w:t>
      </w:r>
      <w:r w:rsidRPr="00BD0E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Узнайте историческую личность и запишите только имя.</w:t>
      </w:r>
    </w:p>
    <w:p w:rsidR="00BD0E6C" w:rsidRDefault="00BD0E6C" w:rsidP="00BD0E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D0E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 Литовский князь XIV в. Фактически разделил власть в ВКЛ с братом Ольгердом. Свою деятельность направлял на борьбу с крестоносцами. По приказу племянника был убит заговорщиками в </w:t>
      </w:r>
      <w:proofErr w:type="spellStart"/>
      <w:r w:rsidRPr="00BD0E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Кревском</w:t>
      </w:r>
      <w:proofErr w:type="spellEnd"/>
      <w:r w:rsidRPr="00BD0E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замке.</w:t>
      </w:r>
    </w:p>
    <w:p w:rsidR="00063008" w:rsidRPr="00BD0E6C" w:rsidRDefault="00063008" w:rsidP="00BD0E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4"/>
          <w:szCs w:val="24"/>
          <w:lang w:val="ru-RU"/>
        </w:rPr>
      </w:pPr>
    </w:p>
    <w:p w:rsidR="00BD0E6C" w:rsidRPr="00BD0E6C" w:rsidRDefault="00BD0E6C" w:rsidP="00BD0E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D0E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14.</w:t>
      </w:r>
      <w:r w:rsidRPr="00BD0E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 Установите последовательность событий.</w:t>
      </w:r>
    </w:p>
    <w:p w:rsidR="00BD0E6C" w:rsidRPr="00BD0E6C" w:rsidRDefault="00BD0E6C" w:rsidP="00BD0E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D0E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 A) </w:t>
      </w:r>
      <w:proofErr w:type="spellStart"/>
      <w:r w:rsidRPr="00BD0E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Грюнвальдская</w:t>
      </w:r>
      <w:proofErr w:type="spellEnd"/>
      <w:r w:rsidRPr="00BD0E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битва</w:t>
      </w:r>
    </w:p>
    <w:p w:rsidR="00BD0E6C" w:rsidRPr="00BD0E6C" w:rsidRDefault="00BD0E6C" w:rsidP="00BD0E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D0E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Б) издание </w:t>
      </w:r>
      <w:proofErr w:type="spellStart"/>
      <w:r w:rsidRPr="00BD0E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привилея</w:t>
      </w:r>
      <w:proofErr w:type="spellEnd"/>
      <w:r w:rsidRPr="00BD0E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князя Александра</w:t>
      </w:r>
      <w:r w:rsidRPr="00BD0E6C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об ограничении Радой деятельности великого князя </w:t>
      </w:r>
      <w:r w:rsidRPr="00BD0E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литовского</w:t>
      </w:r>
    </w:p>
    <w:p w:rsidR="00BD0E6C" w:rsidRPr="00BD0E6C" w:rsidRDefault="00BD0E6C" w:rsidP="00BD0E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D0E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B) битва войск ВКЛ с татарами под Клецком</w:t>
      </w:r>
    </w:p>
    <w:p w:rsidR="00BD0E6C" w:rsidRPr="00BD0E6C" w:rsidRDefault="00BD0E6C" w:rsidP="00BD0E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D0E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Г) принятие Судебника Казимира</w:t>
      </w:r>
    </w:p>
    <w:p w:rsidR="00BD0E6C" w:rsidRDefault="00BD0E6C" w:rsidP="00BD0E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D0E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 Ответ запишите в виде сочетания букв. </w:t>
      </w:r>
      <w:proofErr w:type="gramStart"/>
      <w:r w:rsidRPr="00BD0E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Например</w:t>
      </w:r>
      <w:proofErr w:type="gramEnd"/>
      <w:r w:rsidRPr="00BD0E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 ВАГБ.</w:t>
      </w:r>
    </w:p>
    <w:p w:rsidR="00063008" w:rsidRPr="00BD0E6C" w:rsidRDefault="00063008" w:rsidP="00BD0E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4"/>
          <w:szCs w:val="24"/>
          <w:lang w:val="ru-RU"/>
        </w:rPr>
      </w:pPr>
    </w:p>
    <w:p w:rsidR="00BD0E6C" w:rsidRDefault="00BD0E6C" w:rsidP="00BD0E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D0E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15.</w:t>
      </w:r>
      <w:r w:rsidRPr="00BD0E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Грюнвальдская битва между объединенными силами ВКЛ и Польши и войсками Тевтонского ордена произошла в ... году.</w:t>
      </w:r>
    </w:p>
    <w:p w:rsidR="00063008" w:rsidRPr="00BD0E6C" w:rsidRDefault="00063008" w:rsidP="00BD0E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24"/>
          <w:lang w:val="ru-RU"/>
        </w:rPr>
      </w:pPr>
    </w:p>
    <w:p w:rsidR="00BD0E6C" w:rsidRDefault="00BD0E6C" w:rsidP="00BD0E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D0E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16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Pr="00BD0E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Битва под Оршей, в которой войска ВКЛ под командованием К. Острожского разгромили московское войско, произошла в ... году.</w:t>
      </w:r>
    </w:p>
    <w:p w:rsidR="00063008" w:rsidRPr="00BD0E6C" w:rsidRDefault="00063008" w:rsidP="00BD0E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6"/>
          <w:szCs w:val="24"/>
          <w:lang w:val="ru-RU"/>
        </w:rPr>
      </w:pPr>
    </w:p>
    <w:p w:rsidR="00BD0E6C" w:rsidRPr="00BD0E6C" w:rsidRDefault="00BD0E6C" w:rsidP="00BD0E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D0E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17.</w:t>
      </w:r>
      <w:r w:rsidRPr="00BD0E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Узнайте историческую личность и запишите только фамилию.</w:t>
      </w:r>
    </w:p>
    <w:p w:rsidR="00BD0E6C" w:rsidRPr="00BD0E6C" w:rsidRDefault="00BD0E6C" w:rsidP="00BD0E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D0E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 Один из самых талантливых и деятельных королей Речи </w:t>
      </w:r>
      <w:proofErr w:type="spellStart"/>
      <w:r w:rsidRPr="00BD0E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Посполитой</w:t>
      </w:r>
      <w:proofErr w:type="spellEnd"/>
      <w:r w:rsidRPr="00BD0E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происходил из древнего венгерского рода. Меценат, реформатор, видный полководец. Победоносно завершил Ливонскую войну. Его излюбленной резиденцией был город Гродно (Городня).</w:t>
      </w:r>
    </w:p>
    <w:p w:rsidR="00BD0E6C" w:rsidRPr="00BD0E6C" w:rsidRDefault="00BD0E6C" w:rsidP="00BD0E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D0E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18</w:t>
      </w:r>
      <w:r w:rsidRPr="00BD0E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  Прочитайте выдержку из документа и запишите дату его издания.</w:t>
      </w:r>
    </w:p>
    <w:p w:rsidR="00BD0E6C" w:rsidRPr="00BD0E6C" w:rsidRDefault="00BD0E6C" w:rsidP="00BD0E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D0E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 «Мы, Александр, милостью Божьей великий князь литовский, русский, </w:t>
      </w:r>
      <w:proofErr w:type="spellStart"/>
      <w:r w:rsidRPr="00BD0E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жемайтский</w:t>
      </w:r>
      <w:proofErr w:type="spellEnd"/>
      <w:r w:rsidRPr="00BD0E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 других (земель)... этот наш город </w:t>
      </w:r>
      <w:proofErr w:type="spellStart"/>
      <w:r w:rsidRPr="00BD0E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Менск</w:t>
      </w:r>
      <w:proofErr w:type="spellEnd"/>
      <w:r w:rsidRPr="00BD0E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из права литовского и русского, которое сначала там было установлено, на право немецкое... переводим на вечные времена... </w:t>
      </w:r>
      <w:proofErr w:type="spellStart"/>
      <w:r w:rsidRPr="00BD0E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Даем</w:t>
      </w:r>
      <w:proofErr w:type="spellEnd"/>
      <w:r w:rsidRPr="00BD0E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D0E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им</w:t>
      </w:r>
      <w:proofErr w:type="spellEnd"/>
      <w:r w:rsidRPr="00BD0E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D0E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возможность</w:t>
      </w:r>
      <w:proofErr w:type="spellEnd"/>
      <w:r w:rsidRPr="00BD0E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D0E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согласно</w:t>
      </w:r>
      <w:proofErr w:type="spellEnd"/>
      <w:r w:rsidRPr="00BD0E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D0E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этому</w:t>
      </w:r>
      <w:proofErr w:type="spellEnd"/>
      <w:r w:rsidRPr="00BD0E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D0E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праву</w:t>
      </w:r>
      <w:proofErr w:type="spellEnd"/>
      <w:r w:rsidRPr="00BD0E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D0E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вершить</w:t>
      </w:r>
      <w:proofErr w:type="spellEnd"/>
      <w:r w:rsidRPr="00BD0E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D0E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полное</w:t>
      </w:r>
      <w:proofErr w:type="spellEnd"/>
      <w:r w:rsidRPr="00BD0E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D0E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управление</w:t>
      </w:r>
      <w:proofErr w:type="spellEnd"/>
      <w:r w:rsidRPr="00BD0E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...»</w:t>
      </w:r>
    </w:p>
    <w:p w:rsidR="00BD0E6C" w:rsidRPr="007C6CC9" w:rsidRDefault="00BD0E6C" w:rsidP="007C6C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8773F3" w:rsidRPr="00BD0E6C" w:rsidRDefault="008773F3" w:rsidP="00BD0E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sectPr w:rsidR="008773F3" w:rsidRPr="00BD0E6C" w:rsidSect="00063008">
      <w:type w:val="continuous"/>
      <w:pgSz w:w="12240" w:h="15840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CC9"/>
    <w:rsid w:val="00063008"/>
    <w:rsid w:val="007C6CC9"/>
    <w:rsid w:val="008773F3"/>
    <w:rsid w:val="00BD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BA736"/>
  <w15:chartTrackingRefBased/>
  <w15:docId w15:val="{2F76A6E6-DF79-4546-BF0A-80692CE4C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uternumber">
    <w:name w:val="outer_number"/>
    <w:basedOn w:val="a0"/>
    <w:rsid w:val="007C6CC9"/>
  </w:style>
  <w:style w:type="character" w:customStyle="1" w:styleId="probnums">
    <w:name w:val="prob_nums"/>
    <w:basedOn w:val="a0"/>
    <w:rsid w:val="007C6CC9"/>
  </w:style>
  <w:style w:type="character" w:styleId="a3">
    <w:name w:val="Hyperlink"/>
    <w:basedOn w:val="a0"/>
    <w:uiPriority w:val="99"/>
    <w:semiHidden/>
    <w:unhideWhenUsed/>
    <w:rsid w:val="007C6CC9"/>
    <w:rPr>
      <w:color w:val="0000FF"/>
      <w:u w:val="single"/>
    </w:rPr>
  </w:style>
  <w:style w:type="paragraph" w:customStyle="1" w:styleId="leftmargin">
    <w:name w:val="left_margin"/>
    <w:basedOn w:val="a"/>
    <w:rsid w:val="007C6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7C6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D0E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0E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3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096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4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4096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6087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5907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3037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052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3301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3941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5431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3845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246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1690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0415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4365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0776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45259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898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5254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51427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72756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830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61849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828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5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91305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97784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140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06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1899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4596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8584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8878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426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998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6621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5748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17659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2465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4594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5239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4537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9059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4097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4182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5170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087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9363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0382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2311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058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492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09603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4858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5546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3136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5786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6383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6901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9346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6873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89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977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5972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4312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829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79306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9223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4804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581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65775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558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4236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25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0083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516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1452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96265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4544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8589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0614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0500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64239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1180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0564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57848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95599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492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18160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394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5099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665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66770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13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06450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5912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8091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96776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994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0221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7374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03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98944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450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782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8523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4499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46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3814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13765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30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64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1170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0010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56989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43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5938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911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67081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9516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59438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859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883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7616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8650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473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7292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414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9082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573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64308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2220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0168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2459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28919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5283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2131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457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11664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3594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Недокунева</dc:creator>
  <cp:keywords/>
  <dc:description/>
  <cp:lastModifiedBy>Недокунева</cp:lastModifiedBy>
  <cp:revision>3</cp:revision>
  <cp:lastPrinted>2019-11-20T14:24:00Z</cp:lastPrinted>
  <dcterms:created xsi:type="dcterms:W3CDTF">2019-11-20T14:10:00Z</dcterms:created>
  <dcterms:modified xsi:type="dcterms:W3CDTF">2019-11-20T14:36:00Z</dcterms:modified>
</cp:coreProperties>
</file>