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https://adu.by/ru/homepage/okonchanie-uchebnogo-goda-2022-2023/405-pedagogam/okonchanie-uchebnogo-goda-2022-2023/bank-prakticheskikh-zadanij-dlya-ekzamena/6782-bank-prakticheskikh-zadanij-dlya-ekzamena.html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2476500" cy="247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u.by/ru/homepage/okonchanie-uchebnogo-goda-2022-2023/405-pedagogam/okonchanie-uchebnogo-goda-2022-2023/bank-prakticheskikh-zadanij-dlya-ekzamena/6782-bank-prakticheskikh-zadanij-dlya-ekzamena.html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