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3DB" w:rsidRPr="00E333DB" w:rsidRDefault="00E333DB" w:rsidP="00E333DB">
      <w:pPr>
        <w:shd w:val="clear" w:color="auto" w:fill="FFFFFF"/>
        <w:spacing w:before="450" w:after="300" w:line="336" w:lineRule="atLeast"/>
        <w:ind w:firstLine="720"/>
        <w:jc w:val="both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  <w:r w:rsidRPr="00E333DB">
        <w:rPr>
          <w:rFonts w:ascii="Helvetica" w:eastAsia="Times New Roman" w:hAnsi="Helvetica" w:cs="Helvetica"/>
          <w:color w:val="2A2A2A"/>
          <w:sz w:val="29"/>
          <w:szCs w:val="29"/>
          <w:lang w:val="ru-RU"/>
        </w:rPr>
        <w:t xml:space="preserve">В этом году культовому фильму «Список </w:t>
      </w:r>
      <w:proofErr w:type="spellStart"/>
      <w:r w:rsidRPr="00E333DB">
        <w:rPr>
          <w:rFonts w:ascii="Helvetica" w:eastAsia="Times New Roman" w:hAnsi="Helvetica" w:cs="Helvetica"/>
          <w:color w:val="2A2A2A"/>
          <w:sz w:val="29"/>
          <w:szCs w:val="29"/>
          <w:lang w:val="ru-RU"/>
        </w:rPr>
        <w:t>Шиндлера</w:t>
      </w:r>
      <w:proofErr w:type="spellEnd"/>
      <w:r w:rsidRPr="00E333DB">
        <w:rPr>
          <w:rFonts w:ascii="Helvetica" w:eastAsia="Times New Roman" w:hAnsi="Helvetica" w:cs="Helvetica"/>
          <w:color w:val="2A2A2A"/>
          <w:sz w:val="29"/>
          <w:szCs w:val="29"/>
          <w:lang w:val="ru-RU"/>
        </w:rPr>
        <w:t xml:space="preserve">» исполняется 25 лет. Историческую драму </w:t>
      </w:r>
      <w:proofErr w:type="spellStart"/>
      <w:r w:rsidRPr="00E333DB">
        <w:rPr>
          <w:rFonts w:ascii="Helvetica" w:eastAsia="Times New Roman" w:hAnsi="Helvetica" w:cs="Helvetica"/>
          <w:color w:val="2A2A2A"/>
          <w:sz w:val="29"/>
          <w:szCs w:val="29"/>
          <w:lang w:val="ru-RU"/>
        </w:rPr>
        <w:t>режисс</w:t>
      </w:r>
      <w:proofErr w:type="spellEnd"/>
      <w:r w:rsidRPr="00E333DB">
        <w:rPr>
          <w:rFonts w:ascii="Helvetica" w:eastAsia="Times New Roman" w:hAnsi="Helvetica" w:cs="Helvetica"/>
          <w:color w:val="2A2A2A"/>
          <w:sz w:val="29"/>
          <w:szCs w:val="29"/>
        </w:rPr>
        <w:t>e</w:t>
      </w:r>
      <w:proofErr w:type="spellStart"/>
      <w:r w:rsidRPr="00E333DB">
        <w:rPr>
          <w:rFonts w:ascii="Helvetica" w:eastAsia="Times New Roman" w:hAnsi="Helvetica" w:cs="Helvetica"/>
          <w:color w:val="2A2A2A"/>
          <w:sz w:val="29"/>
          <w:szCs w:val="29"/>
          <w:lang w:val="ru-RU"/>
        </w:rPr>
        <w:t>ра</w:t>
      </w:r>
      <w:proofErr w:type="spellEnd"/>
      <w:r w:rsidRPr="00E333DB">
        <w:rPr>
          <w:rFonts w:ascii="Helvetica" w:eastAsia="Times New Roman" w:hAnsi="Helvetica" w:cs="Helvetica"/>
          <w:color w:val="2A2A2A"/>
          <w:sz w:val="29"/>
          <w:szCs w:val="29"/>
          <w:lang w:val="ru-RU"/>
        </w:rPr>
        <w:t xml:space="preserve"> Стивена Спилберга о немце, члене НСДАП Оскаре </w:t>
      </w:r>
      <w:proofErr w:type="spellStart"/>
      <w:r w:rsidRPr="00E333DB">
        <w:rPr>
          <w:rFonts w:ascii="Helvetica" w:eastAsia="Times New Roman" w:hAnsi="Helvetica" w:cs="Helvetica"/>
          <w:color w:val="2A2A2A"/>
          <w:sz w:val="29"/>
          <w:szCs w:val="29"/>
          <w:lang w:val="ru-RU"/>
        </w:rPr>
        <w:t>Шиндлере</w:t>
      </w:r>
      <w:proofErr w:type="spellEnd"/>
      <w:r w:rsidRPr="00E333DB">
        <w:rPr>
          <w:rFonts w:ascii="Helvetica" w:eastAsia="Times New Roman" w:hAnsi="Helvetica" w:cs="Helvetica"/>
          <w:color w:val="2A2A2A"/>
          <w:sz w:val="29"/>
          <w:szCs w:val="29"/>
          <w:lang w:val="ru-RU"/>
        </w:rPr>
        <w:t>, который спас жизни более тысячи польских евреев от гибели во время Холокоста, посмотрел каждый киноман.</w:t>
      </w:r>
    </w:p>
    <w:p w:rsidR="00E333DB" w:rsidRPr="00E333DB" w:rsidRDefault="00E333DB" w:rsidP="00E333DB">
      <w:pPr>
        <w:shd w:val="clear" w:color="auto" w:fill="FFFFFF"/>
        <w:spacing w:before="450" w:after="300" w:line="336" w:lineRule="atLeast"/>
        <w:jc w:val="both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  <w:r w:rsidRPr="00E333DB">
        <w:rPr>
          <w:rFonts w:ascii="Helvetica" w:eastAsia="Times New Roman" w:hAnsi="Helvetica" w:cs="Helvetica"/>
          <w:color w:val="2A2A2A"/>
          <w:sz w:val="29"/>
          <w:szCs w:val="29"/>
          <w:lang w:val="ru-RU"/>
        </w:rPr>
        <w:t>Но есть факты, которые остались за кадром. И самое время их раскрыть.</w:t>
      </w:r>
    </w:p>
    <w:p w:rsidR="00E333DB" w:rsidRPr="00E333DB" w:rsidRDefault="00E333DB" w:rsidP="00E333DB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  <w:bookmarkStart w:id="0" w:name="_GoBack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1.</w:t>
      </w:r>
      <w:r w:rsidRPr="00E333DB">
        <w:rPr>
          <w:rFonts w:ascii="Helvetica" w:eastAsia="Times New Roman" w:hAnsi="Helvetica" w:cs="Helvetica"/>
          <w:b/>
          <w:bCs/>
          <w:color w:val="2A2A2A"/>
          <w:sz w:val="29"/>
          <w:szCs w:val="29"/>
          <w:lang w:val="ru-RU"/>
        </w:rPr>
        <w:t xml:space="preserve"> </w:t>
      </w:r>
      <w:bookmarkEnd w:id="0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Стивен Спилберг отказался от своего гонорара за фильм.</w:t>
      </w:r>
    </w:p>
    <w:p w:rsidR="00E333DB" w:rsidRPr="00E333DB" w:rsidRDefault="00E333DB" w:rsidP="00E333DB">
      <w:pPr>
        <w:shd w:val="clear" w:color="auto" w:fill="FFFFFF"/>
        <w:spacing w:after="0" w:line="0" w:lineRule="auto"/>
        <w:jc w:val="center"/>
        <w:rPr>
          <w:rFonts w:ascii="Helvetica" w:eastAsia="Times New Roman" w:hAnsi="Helvetica" w:cs="Helvetica"/>
          <w:color w:val="2A2A2A"/>
          <w:sz w:val="29"/>
          <w:szCs w:val="29"/>
        </w:rPr>
      </w:pPr>
    </w:p>
    <w:p w:rsidR="00E333DB" w:rsidRPr="00E333DB" w:rsidRDefault="00E333DB" w:rsidP="00E333DB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2. В начальном сценарии сцена ликвидации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Краковского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 гетто занимала всего 1 страницу. Спилберг увеличил ее до 20 страниц, расширив за счет свидетельств очевидцев тех событий.</w:t>
      </w:r>
    </w:p>
    <w:p w:rsidR="00E333DB" w:rsidRPr="00E333DB" w:rsidRDefault="00E333DB" w:rsidP="00E333DB">
      <w:pPr>
        <w:shd w:val="clear" w:color="auto" w:fill="FFFFFF"/>
        <w:spacing w:after="0" w:line="0" w:lineRule="auto"/>
        <w:jc w:val="center"/>
        <w:rPr>
          <w:rFonts w:ascii="Helvetica" w:eastAsia="Times New Roman" w:hAnsi="Helvetica" w:cs="Helvetica"/>
          <w:color w:val="2A2A2A"/>
          <w:sz w:val="29"/>
          <w:szCs w:val="29"/>
        </w:rPr>
      </w:pPr>
    </w:p>
    <w:p w:rsidR="00E333DB" w:rsidRPr="00E333DB" w:rsidRDefault="00E333DB" w:rsidP="00E333DB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3. Спилберг предлагал снять фильм Роману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Полански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 еще до того, как тот создал свой фильм о Холокосте «Пианист».</w:t>
      </w:r>
    </w:p>
    <w:p w:rsidR="00E333DB" w:rsidRPr="00E333DB" w:rsidRDefault="00E333DB" w:rsidP="00E333DB">
      <w:pPr>
        <w:shd w:val="clear" w:color="auto" w:fill="FFFFFF"/>
        <w:spacing w:after="0" w:line="0" w:lineRule="auto"/>
        <w:jc w:val="center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</w:p>
    <w:p w:rsidR="00E333DB" w:rsidRPr="00E333DB" w:rsidRDefault="00E333DB" w:rsidP="00E333DB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4. Мила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Пфефферберг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, одна из тех, кого в реальной жизни спас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Шиндлер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, сказала, что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Рэйф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Файнс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, исполнивший роль Амона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Гета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, точная копия своего персонажа.</w:t>
      </w:r>
    </w:p>
    <w:p w:rsidR="00E333DB" w:rsidRPr="00E333DB" w:rsidRDefault="00E333DB" w:rsidP="00E333DB">
      <w:pPr>
        <w:shd w:val="clear" w:color="auto" w:fill="FFFFFF"/>
        <w:spacing w:after="0" w:line="0" w:lineRule="auto"/>
        <w:jc w:val="center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</w:p>
    <w:p w:rsidR="00E333DB" w:rsidRPr="00E333DB" w:rsidRDefault="00E333DB" w:rsidP="00E333DB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5. У Спилберга была возможность снимать кино прямо в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Аушвице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, но он решил этого не делать из уважения к погибшим там евреям.</w:t>
      </w:r>
    </w:p>
    <w:p w:rsidR="00E333DB" w:rsidRPr="00E333DB" w:rsidRDefault="00E333DB" w:rsidP="00E333DB">
      <w:pPr>
        <w:shd w:val="clear" w:color="auto" w:fill="FFFFFF"/>
        <w:spacing w:after="0" w:line="0" w:lineRule="auto"/>
        <w:jc w:val="center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</w:p>
    <w:p w:rsidR="00E333DB" w:rsidRPr="00E333DB" w:rsidRDefault="00E333DB" w:rsidP="00E333DB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6.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Лиам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Нисон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 получил роль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Шиндлера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, потому что понравился жене Спилберга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Кейт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Кэпшоу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.</w:t>
      </w:r>
    </w:p>
    <w:p w:rsidR="00E333DB" w:rsidRPr="00E333DB" w:rsidRDefault="00E333DB" w:rsidP="00E333DB">
      <w:pPr>
        <w:shd w:val="clear" w:color="auto" w:fill="FFFFFF"/>
        <w:spacing w:after="0" w:line="0" w:lineRule="auto"/>
        <w:jc w:val="center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</w:p>
    <w:p w:rsidR="00E333DB" w:rsidRPr="00E333DB" w:rsidRDefault="00E333DB" w:rsidP="00E333DB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7. Оригинальный «список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Шиндлера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» существует. Он был найден в квартире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Шиндлера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 в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Хильдесхайм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 в 1999 году, там он жил в последние годы своей жизни.</w:t>
      </w:r>
    </w:p>
    <w:p w:rsidR="00E333DB" w:rsidRPr="00E333DB" w:rsidRDefault="00E333DB" w:rsidP="00E333DB">
      <w:pPr>
        <w:shd w:val="clear" w:color="auto" w:fill="FFFFFF"/>
        <w:spacing w:after="0" w:line="0" w:lineRule="auto"/>
        <w:jc w:val="center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  <w:r w:rsidRPr="00E333DB">
        <w:rPr>
          <w:rFonts w:ascii="Helvetica" w:eastAsia="Times New Roman" w:hAnsi="Helvetica" w:cs="Helvetica"/>
          <w:noProof/>
          <w:color w:val="2A2A2A"/>
          <w:sz w:val="29"/>
          <w:szCs w:val="29"/>
          <w:lang w:val="ru-RU"/>
        </w:rPr>
        <w:t>+</w:t>
      </w:r>
    </w:p>
    <w:p w:rsidR="00E333DB" w:rsidRPr="00E333DB" w:rsidRDefault="00E333DB" w:rsidP="00E333DB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8. Спилбергу предлагали сделать пожертвование, вместо того чтобы тратить деньги на депрессивный фильм.</w:t>
      </w:r>
    </w:p>
    <w:p w:rsidR="00E333DB" w:rsidRPr="00E333DB" w:rsidRDefault="00E333DB" w:rsidP="00E333DB">
      <w:pPr>
        <w:shd w:val="clear" w:color="auto" w:fill="FFFFFF"/>
        <w:spacing w:after="0" w:line="0" w:lineRule="auto"/>
        <w:jc w:val="center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</w:p>
    <w:p w:rsidR="00E333DB" w:rsidRPr="00E333DB" w:rsidRDefault="00E333DB" w:rsidP="00E333DB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9.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Рэйф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Файнс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 набрал для роли Амона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Гета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 13 килограмм.</w:t>
      </w:r>
    </w:p>
    <w:p w:rsidR="00E333DB" w:rsidRPr="00E333DB" w:rsidRDefault="00E333DB" w:rsidP="00E333DB">
      <w:pPr>
        <w:shd w:val="clear" w:color="auto" w:fill="FFFFFF"/>
        <w:spacing w:after="0" w:line="0" w:lineRule="auto"/>
        <w:jc w:val="center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</w:p>
    <w:p w:rsidR="00E333DB" w:rsidRPr="00E333DB" w:rsidRDefault="00E333DB" w:rsidP="00E333DB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10. Композитор фильма Джон Уильямс, увидев финальную версию фильма, сказал Спилбергу, что тот заслуживает лучшего композитора. На что режиссер ответил: «Я знаю, но все они уже мертвы».</w:t>
      </w:r>
    </w:p>
    <w:p w:rsidR="00E333DB" w:rsidRPr="00E333DB" w:rsidRDefault="00E333DB" w:rsidP="00E333DB">
      <w:pPr>
        <w:shd w:val="clear" w:color="auto" w:fill="FFFFFF"/>
        <w:spacing w:after="0" w:line="0" w:lineRule="auto"/>
        <w:jc w:val="center"/>
        <w:rPr>
          <w:rFonts w:ascii="Helvetica" w:eastAsia="Times New Roman" w:hAnsi="Helvetica" w:cs="Helvetica"/>
          <w:color w:val="2A2A2A"/>
          <w:sz w:val="29"/>
          <w:szCs w:val="29"/>
        </w:rPr>
      </w:pPr>
    </w:p>
    <w:p w:rsidR="00E333DB" w:rsidRPr="00E333DB" w:rsidRDefault="00E333DB" w:rsidP="00E333DB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11. Чтобы прийти в себя </w:t>
      </w:r>
      <w:proofErr w:type="gram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в после каждого дня</w:t>
      </w:r>
      <w:proofErr w:type="gram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 съемок, Спилберг смотрел комедийный сериал «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Сайнфелд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».</w:t>
      </w:r>
    </w:p>
    <w:p w:rsidR="00E333DB" w:rsidRPr="00E333DB" w:rsidRDefault="00E333DB" w:rsidP="00E333DB">
      <w:pPr>
        <w:shd w:val="clear" w:color="auto" w:fill="FFFFFF"/>
        <w:spacing w:after="0" w:line="0" w:lineRule="auto"/>
        <w:jc w:val="center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</w:p>
    <w:p w:rsidR="00E333DB" w:rsidRPr="00E333DB" w:rsidRDefault="00E333DB" w:rsidP="00E333DB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12. Фильм был принят Университетом штата Калифорния в качестве работы Спилберга, необходимой для зачисления в студенты.</w:t>
      </w:r>
    </w:p>
    <w:p w:rsidR="00E333DB" w:rsidRPr="00E333DB" w:rsidRDefault="00E333DB" w:rsidP="00E333DB">
      <w:pPr>
        <w:shd w:val="clear" w:color="auto" w:fill="FFFFFF"/>
        <w:spacing w:after="0" w:line="0" w:lineRule="auto"/>
        <w:jc w:val="center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</w:p>
    <w:p w:rsidR="00E333DB" w:rsidRPr="00E333DB" w:rsidRDefault="00E333DB" w:rsidP="00E333DB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13. Кроме Ицхака Штерна, список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Шиндлеру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 в реальной жизни помогал составлять Марсель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Голдберг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. Но его не сильно почитают за это, потому что он брал взятки, чтобы добавить кого-то в список или исключить из него.</w:t>
      </w:r>
    </w:p>
    <w:p w:rsidR="00E333DB" w:rsidRPr="00E333DB" w:rsidRDefault="00E333DB" w:rsidP="00E333DB">
      <w:pPr>
        <w:shd w:val="clear" w:color="auto" w:fill="FFFFFF"/>
        <w:spacing w:after="0" w:line="0" w:lineRule="auto"/>
        <w:jc w:val="center"/>
        <w:rPr>
          <w:rFonts w:ascii="Helvetica" w:eastAsia="Times New Roman" w:hAnsi="Helvetica" w:cs="Helvetica"/>
          <w:color w:val="2A2A2A"/>
          <w:sz w:val="29"/>
          <w:szCs w:val="29"/>
        </w:rPr>
      </w:pPr>
    </w:p>
    <w:p w:rsidR="00E333DB" w:rsidRPr="00E333DB" w:rsidRDefault="00E333DB" w:rsidP="00E333DB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lastRenderedPageBreak/>
        <w:t xml:space="preserve">14. Кинокомпания </w:t>
      </w:r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</w:rPr>
        <w:t>Universal</w:t>
      </w:r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 </w:t>
      </w:r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</w:rPr>
        <w:t>Pictures</w:t>
      </w:r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 попросила Спилберга сначала снять «Парк Юрского периода», а потом уже «Список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Шиндлера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». Ее руководители полагали, что такой серьезный фильм может забрать все силы режиссера и того больше ни на что не хватит.</w:t>
      </w:r>
    </w:p>
    <w:p w:rsidR="00E333DB" w:rsidRPr="00E333DB" w:rsidRDefault="00E333DB" w:rsidP="00E333DB">
      <w:pPr>
        <w:shd w:val="clear" w:color="auto" w:fill="FFFFFF"/>
        <w:spacing w:after="0" w:line="0" w:lineRule="auto"/>
        <w:jc w:val="center"/>
        <w:rPr>
          <w:rFonts w:ascii="Helvetica" w:eastAsia="Times New Roman" w:hAnsi="Helvetica" w:cs="Helvetica"/>
          <w:color w:val="2A2A2A"/>
          <w:sz w:val="29"/>
          <w:szCs w:val="29"/>
        </w:rPr>
      </w:pPr>
    </w:p>
    <w:p w:rsidR="00E333DB" w:rsidRPr="00E333DB" w:rsidRDefault="00E333DB" w:rsidP="00E333DB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15. Спилберг никогда не подписывал постеры к этому фильму и отказался давать автографы во время премьеры.</w:t>
      </w:r>
    </w:p>
    <w:p w:rsidR="00E333DB" w:rsidRPr="00E333DB" w:rsidRDefault="00E333DB" w:rsidP="00E333DB">
      <w:pPr>
        <w:shd w:val="clear" w:color="auto" w:fill="FFFFFF"/>
        <w:spacing w:after="0" w:line="0" w:lineRule="auto"/>
        <w:jc w:val="center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</w:p>
    <w:p w:rsidR="00E333DB" w:rsidRPr="00E333DB" w:rsidRDefault="00E333DB" w:rsidP="00E333DB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16. В фильме было задействовано 20 000 статистов. Одежду 1930–1940-х годов для них приобретали у местного польского населения.</w:t>
      </w:r>
    </w:p>
    <w:p w:rsidR="00E333DB" w:rsidRPr="00E333DB" w:rsidRDefault="00E333DB" w:rsidP="00E333DB">
      <w:pPr>
        <w:shd w:val="clear" w:color="auto" w:fill="FFFFFF"/>
        <w:spacing w:after="0" w:line="0" w:lineRule="auto"/>
        <w:jc w:val="center"/>
        <w:rPr>
          <w:rFonts w:ascii="Helvetica" w:eastAsia="Times New Roman" w:hAnsi="Helvetica" w:cs="Helvetica"/>
          <w:color w:val="2A2A2A"/>
          <w:sz w:val="29"/>
          <w:szCs w:val="29"/>
        </w:rPr>
      </w:pPr>
    </w:p>
    <w:p w:rsidR="00E333DB" w:rsidRPr="00E333DB" w:rsidRDefault="00E333DB" w:rsidP="00E333DB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17. Стивен Спилберг во время съемок «Списка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Шиндлера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» снимал своего друга Робина Уильямса в каких-то комедийных зарисовках, чтобы отвлечься и не впасть в депрессию.</w:t>
      </w:r>
    </w:p>
    <w:p w:rsidR="00E333DB" w:rsidRPr="00E333DB" w:rsidRDefault="00E333DB" w:rsidP="00E333DB">
      <w:pPr>
        <w:shd w:val="clear" w:color="auto" w:fill="FFFFFF"/>
        <w:spacing w:after="0" w:line="0" w:lineRule="auto"/>
        <w:jc w:val="center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</w:p>
    <w:p w:rsidR="00E333DB" w:rsidRPr="00E333DB" w:rsidRDefault="00E333DB" w:rsidP="00E333DB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18. Сначала Стивен Спилберг согласился стать продюсером этого фильма, он не хотел его снимать. Спилберг предлагал заняться режиссурой Мартину Скорсезе и Билли Уайлдеру, но те отказались.</w:t>
      </w:r>
    </w:p>
    <w:p w:rsidR="00E333DB" w:rsidRPr="00E333DB" w:rsidRDefault="00E333DB" w:rsidP="00E333DB">
      <w:pPr>
        <w:shd w:val="clear" w:color="auto" w:fill="FFFFFF"/>
        <w:spacing w:after="0" w:line="0" w:lineRule="auto"/>
        <w:jc w:val="center"/>
        <w:rPr>
          <w:rFonts w:ascii="Helvetica" w:eastAsia="Times New Roman" w:hAnsi="Helvetica" w:cs="Helvetica"/>
          <w:color w:val="2A2A2A"/>
          <w:sz w:val="29"/>
          <w:szCs w:val="29"/>
        </w:rPr>
      </w:pPr>
    </w:p>
    <w:p w:rsidR="00E333DB" w:rsidRPr="00E333DB" w:rsidRDefault="00E333DB" w:rsidP="00E333DB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19. После съемок фильма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Лиам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Нисон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 и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Рэйф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Файнс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 стали хорошими друзьями, что довольно иронично.</w:t>
      </w:r>
    </w:p>
    <w:p w:rsidR="00E333DB" w:rsidRPr="00E333DB" w:rsidRDefault="00E333DB" w:rsidP="00E333DB">
      <w:pPr>
        <w:shd w:val="clear" w:color="auto" w:fill="FFFFFF"/>
        <w:spacing w:after="0" w:line="0" w:lineRule="auto"/>
        <w:jc w:val="center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</w:p>
    <w:p w:rsidR="00E333DB" w:rsidRPr="00E333DB" w:rsidRDefault="00E333DB" w:rsidP="00E333DB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20. В финальной сцене цветы на могилу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Шиндлера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 кладет исполнитель его роли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Лиам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 xml:space="preserve"> </w:t>
      </w:r>
      <w:proofErr w:type="spellStart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Нисон</w:t>
      </w:r>
      <w:proofErr w:type="spellEnd"/>
      <w:r w:rsidRPr="00E333DB">
        <w:rPr>
          <w:rFonts w:ascii="Helvetica" w:eastAsia="Times New Roman" w:hAnsi="Helvetica" w:cs="Helvetica"/>
          <w:bCs/>
          <w:color w:val="2A2A2A"/>
          <w:sz w:val="29"/>
          <w:szCs w:val="29"/>
          <w:lang w:val="ru-RU"/>
        </w:rPr>
        <w:t>.</w:t>
      </w:r>
    </w:p>
    <w:p w:rsidR="00E333DB" w:rsidRPr="00E333DB" w:rsidRDefault="00E333DB" w:rsidP="00E333DB">
      <w:pPr>
        <w:shd w:val="clear" w:color="auto" w:fill="FFFFFF"/>
        <w:spacing w:after="0" w:line="0" w:lineRule="auto"/>
        <w:jc w:val="center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</w:p>
    <w:p w:rsidR="00E333DB" w:rsidRDefault="00E333DB" w:rsidP="00E333DB">
      <w:pPr>
        <w:shd w:val="clear" w:color="auto" w:fill="FFFFFF"/>
        <w:spacing w:after="0" w:line="336" w:lineRule="atLeast"/>
        <w:ind w:firstLine="720"/>
        <w:jc w:val="both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</w:p>
    <w:p w:rsidR="00E333DB" w:rsidRPr="00E333DB" w:rsidRDefault="00E333DB" w:rsidP="00E333DB">
      <w:pPr>
        <w:shd w:val="clear" w:color="auto" w:fill="FFFFFF"/>
        <w:spacing w:after="0" w:line="336" w:lineRule="atLeast"/>
        <w:ind w:firstLine="720"/>
        <w:jc w:val="both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  <w:r w:rsidRPr="00E333DB">
        <w:rPr>
          <w:rFonts w:ascii="Helvetica" w:eastAsia="Times New Roman" w:hAnsi="Helvetica" w:cs="Helvetica"/>
          <w:color w:val="2A2A2A"/>
          <w:sz w:val="29"/>
          <w:szCs w:val="29"/>
          <w:lang w:val="ru-RU"/>
        </w:rPr>
        <w:t>Фильм стал таким сильным благодаря тому, что в его основу легли реальные события, которые затронули жизни тысяч людей. А если говорить о войне, так в нее и вовсе были втянуты миллионы. И каждый из этих миллионов прочувствовал всю боль и ужас, а потом те же чувства пережили его потомки.</w:t>
      </w:r>
    </w:p>
    <w:p w:rsidR="00E333DB" w:rsidRPr="00E333DB" w:rsidRDefault="00E333DB" w:rsidP="00E333DB">
      <w:pPr>
        <w:shd w:val="clear" w:color="auto" w:fill="FFFFFF"/>
        <w:spacing w:after="0" w:line="336" w:lineRule="atLeast"/>
        <w:ind w:firstLine="720"/>
        <w:jc w:val="both"/>
        <w:rPr>
          <w:rFonts w:ascii="Helvetica" w:eastAsia="Times New Roman" w:hAnsi="Helvetica" w:cs="Helvetica"/>
          <w:color w:val="2A2A2A"/>
          <w:sz w:val="29"/>
          <w:szCs w:val="29"/>
          <w:lang w:val="ru-RU"/>
        </w:rPr>
      </w:pPr>
      <w:r w:rsidRPr="00E333DB">
        <w:rPr>
          <w:rFonts w:ascii="Helvetica" w:eastAsia="Times New Roman" w:hAnsi="Helvetica" w:cs="Helvetica"/>
          <w:color w:val="2A2A2A"/>
          <w:sz w:val="29"/>
          <w:szCs w:val="29"/>
          <w:lang w:val="ru-RU"/>
        </w:rPr>
        <w:t xml:space="preserve">«Список </w:t>
      </w:r>
      <w:proofErr w:type="spellStart"/>
      <w:r w:rsidRPr="00E333DB">
        <w:rPr>
          <w:rFonts w:ascii="Helvetica" w:eastAsia="Times New Roman" w:hAnsi="Helvetica" w:cs="Helvetica"/>
          <w:color w:val="2A2A2A"/>
          <w:sz w:val="29"/>
          <w:szCs w:val="29"/>
          <w:lang w:val="ru-RU"/>
        </w:rPr>
        <w:t>Шиндлера</w:t>
      </w:r>
      <w:proofErr w:type="spellEnd"/>
      <w:r w:rsidRPr="00E333DB">
        <w:rPr>
          <w:rFonts w:ascii="Helvetica" w:eastAsia="Times New Roman" w:hAnsi="Helvetica" w:cs="Helvetica"/>
          <w:color w:val="2A2A2A"/>
          <w:sz w:val="29"/>
          <w:szCs w:val="29"/>
          <w:lang w:val="ru-RU"/>
        </w:rPr>
        <w:t>» —</w:t>
      </w:r>
      <w:r w:rsidRPr="00E333DB">
        <w:rPr>
          <w:rFonts w:ascii="Helvetica" w:eastAsia="Times New Roman" w:hAnsi="Helvetica" w:cs="Helvetica"/>
          <w:color w:val="2A2A2A"/>
          <w:sz w:val="29"/>
          <w:szCs w:val="29"/>
        </w:rPr>
        <w:t> </w:t>
      </w:r>
      <w:hyperlink r:id="rId4" w:tgtFrame="_blank" w:history="1">
        <w:r w:rsidRPr="00E333DB">
          <w:rPr>
            <w:rFonts w:ascii="Helvetica" w:eastAsia="Times New Roman" w:hAnsi="Helvetica" w:cs="Helvetica"/>
            <w:b/>
            <w:bCs/>
            <w:color w:val="F7A251"/>
            <w:sz w:val="29"/>
            <w:szCs w:val="29"/>
            <w:u w:val="single"/>
            <w:lang w:val="ru-RU"/>
          </w:rPr>
          <w:t>фильм об ошибках человечества</w:t>
        </w:r>
      </w:hyperlink>
      <w:r w:rsidRPr="00E333DB">
        <w:rPr>
          <w:rFonts w:ascii="Helvetica" w:eastAsia="Times New Roman" w:hAnsi="Helvetica" w:cs="Helvetica"/>
          <w:color w:val="2A2A2A"/>
          <w:sz w:val="29"/>
          <w:szCs w:val="29"/>
          <w:lang w:val="ru-RU"/>
        </w:rPr>
        <w:t xml:space="preserve">. Это назидательная лента о тех, кто совершил эти ошибки </w:t>
      </w:r>
      <w:proofErr w:type="gramStart"/>
      <w:r w:rsidRPr="00E333DB">
        <w:rPr>
          <w:rFonts w:ascii="Helvetica" w:eastAsia="Times New Roman" w:hAnsi="Helvetica" w:cs="Helvetica"/>
          <w:color w:val="2A2A2A"/>
          <w:sz w:val="29"/>
          <w:szCs w:val="29"/>
          <w:lang w:val="ru-RU"/>
        </w:rPr>
        <w:t>и</w:t>
      </w:r>
      <w:proofErr w:type="gramEnd"/>
      <w:r w:rsidRPr="00E333DB">
        <w:rPr>
          <w:rFonts w:ascii="Helvetica" w:eastAsia="Times New Roman" w:hAnsi="Helvetica" w:cs="Helvetica"/>
          <w:color w:val="2A2A2A"/>
          <w:sz w:val="29"/>
          <w:szCs w:val="29"/>
          <w:lang w:val="ru-RU"/>
        </w:rPr>
        <w:t xml:space="preserve"> кто от них пострадал. Лента была снята для того, чтобы такое больше не повторялось.</w:t>
      </w:r>
    </w:p>
    <w:p w:rsidR="00C3214F" w:rsidRPr="00E333DB" w:rsidRDefault="00C3214F" w:rsidP="00E333DB">
      <w:pPr>
        <w:spacing w:after="0"/>
        <w:rPr>
          <w:lang w:val="ru-RU"/>
        </w:rPr>
      </w:pPr>
    </w:p>
    <w:sectPr w:rsidR="00C3214F" w:rsidRPr="00E333DB" w:rsidSect="00E333DB"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DB"/>
    <w:rsid w:val="00C3214F"/>
    <w:rsid w:val="00E3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ACC97"/>
  <w15:chartTrackingRefBased/>
  <w15:docId w15:val="{5710AE2D-AEC0-4F80-9FBA-D4C11DF6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333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90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3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4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9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0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1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62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15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14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0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1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7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9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60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70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4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27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59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figenno.com/filmy-menyayushchie-sozn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2018-12-05T14:52:00Z</dcterms:created>
  <dcterms:modified xsi:type="dcterms:W3CDTF">2018-12-05T14:57:00Z</dcterms:modified>
</cp:coreProperties>
</file>