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131B" w14:textId="74FAB5C7" w:rsidR="00040FB9" w:rsidRPr="00040FB9" w:rsidRDefault="00040FB9" w:rsidP="00040FB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BY"/>
        </w:rPr>
      </w:pPr>
      <w:r w:rsidRPr="00040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BY"/>
        </w:rPr>
        <w:t>Тест «Просвещение»</w:t>
      </w:r>
    </w:p>
    <w:p w14:paraId="35DEAE65" w14:textId="3B2A2BD6" w:rsidR="00040FB9" w:rsidRDefault="00040FB9" w:rsidP="00040FB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1.Движение за установление «царства Разума», основанного на «естественном праве» людей и политической свободе, 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это_____________</w:t>
      </w:r>
    </w:p>
    <w:p w14:paraId="5BE0778C" w14:textId="77777777" w:rsidR="00040FB9" w:rsidRPr="00040FB9" w:rsidRDefault="00040FB9" w:rsidP="00040FB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</w:pPr>
    </w:p>
    <w:p w14:paraId="3AD52472" w14:textId="4D5728A6" w:rsidR="00040FB9" w:rsidRDefault="00040FB9" w:rsidP="00040FB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____________________   </w: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– основной закон государства, определяющий права и обязанности граждан.</w:t>
      </w:r>
    </w:p>
    <w:p w14:paraId="23BF4CA3" w14:textId="77777777" w:rsidR="00040FB9" w:rsidRPr="00040FB9" w:rsidRDefault="00040FB9" w:rsidP="00040FB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</w:p>
    <w:p w14:paraId="5F3624AF" w14:textId="77777777" w:rsidR="00040FB9" w:rsidRDefault="00040FB9" w:rsidP="00040FB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3.Установите соответствие между ученым-философом и его взглядами:</w: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А-выступал против частной собственности</w: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Б-поддерживал идею «просвещённого абсолютизма»</w: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В-автор теории общественного договора</w: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Г-автор «Энциклопедии, или Толкового словаря наук, искусств и ремёсел»</w:t>
      </w:r>
    </w:p>
    <w:p w14:paraId="1DE3F565" w14:textId="1C59CEB2" w:rsidR="00040FB9" w:rsidRDefault="00040FB9" w:rsidP="00040FB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Джон Локк-</w: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1EE210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52.35pt;height:17.75pt" o:ole="">
            <v:imagedata r:id="rId4" o:title=""/>
          </v:shape>
          <w:control r:id="rId5" w:name="DefaultOcxName2" w:shapeid="_x0000_i1084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Жан Жак Руссо-</w: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61AFC2A3">
          <v:shape id="_x0000_i1087" type="#_x0000_t75" style="width:52.35pt;height:17.75pt" o:ole="">
            <v:imagedata r:id="rId4" o:title=""/>
          </v:shape>
          <w:control r:id="rId6" w:name="DefaultOcxName3" w:shapeid="_x0000_i1087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Дени Дидро-</w: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2ECADB0E">
          <v:shape id="_x0000_i1090" type="#_x0000_t75" style="width:52.35pt;height:17.75pt" o:ole="">
            <v:imagedata r:id="rId4" o:title=""/>
          </v:shape>
          <w:control r:id="rId7" w:name="DefaultOcxName4" w:shapeid="_x0000_i1090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Вольтер-</w: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37427AE2">
          <v:shape id="_x0000_i1093" type="#_x0000_t75" style="width:52.35pt;height:17.75pt" o:ole="">
            <v:imagedata r:id="rId4" o:title=""/>
          </v:shape>
          <w:control r:id="rId8" w:name="DefaultOcxName5" w:shapeid="_x0000_i1093"/>
        </w:object>
      </w:r>
    </w:p>
    <w:p w14:paraId="3CC23E7E" w14:textId="77777777" w:rsidR="00196742" w:rsidRPr="00040FB9" w:rsidRDefault="00196742" w:rsidP="00040FB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</w:p>
    <w:p w14:paraId="65D1A664" w14:textId="77777777" w:rsidR="00196742" w:rsidRDefault="00040FB9" w:rsidP="00040FB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4.Установите соответствие между теорией (идеей) и ее сутью:</w: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А-законодательная, исполнительная и судебная власть должны быть разделены</w: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Б-все люди от рождения наделены правом на жизнь, свободу слова и собственности</w: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В-люди договорились, что государство будет образовано, чтобы охранять свободу, безопасность и собственность своих граждан</w: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Г-система взглядов, согласно которой просвещённый и соблюдающий законы монарх должен обеспечить процветание своей страны</w:t>
      </w:r>
    </w:p>
    <w:p w14:paraId="4D49DE36" w14:textId="03EFF8E3" w:rsidR="00040FB9" w:rsidRPr="00040FB9" w:rsidRDefault="00040FB9" w:rsidP="00040FB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теория разделения властей-</w: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0C70FEEE">
          <v:shape id="_x0000_i1096" type="#_x0000_t75" style="width:52.35pt;height:17.75pt" o:ole="">
            <v:imagedata r:id="rId4" o:title=""/>
          </v:shape>
          <w:control r:id="rId9" w:name="DefaultOcxName6" w:shapeid="_x0000_i1096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теория общественного договора-</w: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65F0A73B">
          <v:shape id="_x0000_i1099" type="#_x0000_t75" style="width:52.35pt;height:17.75pt" o:ole="">
            <v:imagedata r:id="rId4" o:title=""/>
          </v:shape>
          <w:control r:id="rId10" w:name="DefaultOcxName7" w:shapeid="_x0000_i1099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идея естественного права-</w: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5C4C7A2B">
          <v:shape id="_x0000_i1102" type="#_x0000_t75" style="width:52.35pt;height:17.75pt" o:ole="">
            <v:imagedata r:id="rId4" o:title=""/>
          </v:shape>
          <w:control r:id="rId11" w:name="DefaultOcxName8" w:shapeid="_x0000_i1102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«просвещённый абсолютизм»-</w: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7CF7A77F">
          <v:shape id="_x0000_i1105" type="#_x0000_t75" style="width:52.35pt;height:17.75pt" o:ole="">
            <v:imagedata r:id="rId4" o:title=""/>
          </v:shape>
          <w:control r:id="rId12" w:name="DefaultOcxName9" w:shapeid="_x0000_i1105"/>
        </w:object>
      </w:r>
    </w:p>
    <w:p w14:paraId="25DE9223" w14:textId="77777777" w:rsidR="00040FB9" w:rsidRPr="00040FB9" w:rsidRDefault="00040FB9" w:rsidP="00040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5.Теорию о разделении властей детально разработал и усовершенствовал:</w:t>
      </w:r>
    </w:p>
    <w:p w14:paraId="66991E5B" w14:textId="0C64ED1F" w:rsidR="00040FB9" w:rsidRPr="00040FB9" w:rsidRDefault="00040FB9" w:rsidP="00040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43E1B836">
          <v:shape id="_x0000_i1108" type="#_x0000_t75" style="width:20.55pt;height:17.75pt" o:ole="">
            <v:imagedata r:id="rId13" o:title=""/>
          </v:shape>
          <w:control r:id="rId14" w:name="DefaultOcxName10" w:shapeid="_x0000_i1108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Вольтер</w:t>
      </w:r>
    </w:p>
    <w:p w14:paraId="1B2E7A81" w14:textId="16091954" w:rsidR="00040FB9" w:rsidRPr="00040FB9" w:rsidRDefault="00040FB9" w:rsidP="00040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4564B9DF">
          <v:shape id="_x0000_i1111" type="#_x0000_t75" style="width:20.55pt;height:17.75pt" o:ole="">
            <v:imagedata r:id="rId13" o:title=""/>
          </v:shape>
          <w:control r:id="rId15" w:name="DefaultOcxName11" w:shapeid="_x0000_i1111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Дени Дидро</w:t>
      </w:r>
    </w:p>
    <w:p w14:paraId="611E5A7D" w14:textId="495BFF48" w:rsidR="00040FB9" w:rsidRPr="00040FB9" w:rsidRDefault="00040FB9" w:rsidP="00040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443B7A13">
          <v:shape id="_x0000_i1114" type="#_x0000_t75" style="width:20.55pt;height:17.75pt" o:ole="">
            <v:imagedata r:id="rId13" o:title=""/>
          </v:shape>
          <w:control r:id="rId16" w:name="DefaultOcxName12" w:shapeid="_x0000_i1114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Жан Жак Руссо</w:t>
      </w:r>
    </w:p>
    <w:p w14:paraId="322ED983" w14:textId="2A5D7210" w:rsidR="00040FB9" w:rsidRPr="00040FB9" w:rsidRDefault="00040FB9" w:rsidP="00040FB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38C7117B">
          <v:shape id="_x0000_i1117" type="#_x0000_t75" style="width:20.55pt;height:17.75pt" o:ole="">
            <v:imagedata r:id="rId13" o:title=""/>
          </v:shape>
          <w:control r:id="rId17" w:name="DefaultOcxName13" w:shapeid="_x0000_i1117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Шарль Луи Монтескьё</w:t>
      </w:r>
    </w:p>
    <w:p w14:paraId="75D189F6" w14:textId="77777777" w:rsidR="00040FB9" w:rsidRPr="00040FB9" w:rsidRDefault="00040FB9" w:rsidP="00040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lastRenderedPageBreak/>
        <w:t>6.Вольте переписывался с «просвещенными монархами» Европы:</w:t>
      </w:r>
    </w:p>
    <w:p w14:paraId="02A697B5" w14:textId="766001CA" w:rsidR="00040FB9" w:rsidRPr="00040FB9" w:rsidRDefault="00040FB9" w:rsidP="00040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47F668B6">
          <v:shape id="_x0000_i1120" type="#_x0000_t75" style="width:20.55pt;height:17.75pt" o:ole="">
            <v:imagedata r:id="rId18" o:title=""/>
          </v:shape>
          <w:control r:id="rId19" w:name="DefaultOcxName14" w:shapeid="_x0000_i1120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Екатериной II</w:t>
      </w:r>
    </w:p>
    <w:p w14:paraId="4C16BF9D" w14:textId="0674CE2C" w:rsidR="00040FB9" w:rsidRPr="00040FB9" w:rsidRDefault="00040FB9" w:rsidP="00040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531BDD77">
          <v:shape id="_x0000_i1123" type="#_x0000_t75" style="width:20.55pt;height:17.75pt" o:ole="">
            <v:imagedata r:id="rId18" o:title=""/>
          </v:shape>
          <w:control r:id="rId20" w:name="DefaultOcxName15" w:shapeid="_x0000_i1123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Фридрихом II</w:t>
      </w:r>
    </w:p>
    <w:p w14:paraId="1FC1C11B" w14:textId="1E82565A" w:rsidR="00040FB9" w:rsidRPr="00040FB9" w:rsidRDefault="00040FB9" w:rsidP="00040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6F0C05C7">
          <v:shape id="_x0000_i1126" type="#_x0000_t75" style="width:20.55pt;height:17.75pt" o:ole="">
            <v:imagedata r:id="rId18" o:title=""/>
          </v:shape>
          <w:control r:id="rId21" w:name="DefaultOcxName16" w:shapeid="_x0000_i1126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Карлом II</w:t>
      </w:r>
    </w:p>
    <w:p w14:paraId="6719F5D5" w14:textId="127B3445" w:rsidR="00040FB9" w:rsidRPr="00040FB9" w:rsidRDefault="00040FB9" w:rsidP="00040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3B46A48B">
          <v:shape id="_x0000_i1129" type="#_x0000_t75" style="width:20.55pt;height:17.75pt" o:ole="">
            <v:imagedata r:id="rId18" o:title=""/>
          </v:shape>
          <w:control r:id="rId22" w:name="DefaultOcxName17" w:shapeid="_x0000_i1129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Людовиком XIV</w:t>
      </w:r>
    </w:p>
    <w:p w14:paraId="69F8E217" w14:textId="4082C408" w:rsidR="00040FB9" w:rsidRDefault="00040FB9" w:rsidP="00040FB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20234F13">
          <v:shape id="_x0000_i1132" type="#_x0000_t75" style="width:20.55pt;height:17.75pt" o:ole="">
            <v:imagedata r:id="rId18" o:title=""/>
          </v:shape>
          <w:control r:id="rId23" w:name="DefaultOcxName18" w:shapeid="_x0000_i1132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Петром I</w:t>
      </w:r>
    </w:p>
    <w:p w14:paraId="29637495" w14:textId="77777777" w:rsidR="00040FB9" w:rsidRPr="00040FB9" w:rsidRDefault="00040FB9" w:rsidP="00040FB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</w:p>
    <w:p w14:paraId="0C0673E9" w14:textId="77777777" w:rsidR="00040FB9" w:rsidRPr="00040FB9" w:rsidRDefault="00040FB9" w:rsidP="00040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7.Верно ли, что наивысшего расцвета Просвещение достигло в России?</w:t>
      </w:r>
    </w:p>
    <w:p w14:paraId="6E99662B" w14:textId="4BFCD720" w:rsidR="00040FB9" w:rsidRPr="00040FB9" w:rsidRDefault="00040FB9" w:rsidP="00040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059D58EF">
          <v:shape id="_x0000_i1135" type="#_x0000_t75" style="width:20.55pt;height:17.75pt" o:ole="">
            <v:imagedata r:id="rId13" o:title=""/>
          </v:shape>
          <w:control r:id="rId24" w:name="DefaultOcxName19" w:shapeid="_x0000_i1135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Верное утверждение</w:t>
      </w:r>
    </w:p>
    <w:p w14:paraId="0DF16620" w14:textId="0960771E" w:rsidR="00040FB9" w:rsidRDefault="00040FB9" w:rsidP="00040FB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006971D0">
          <v:shape id="_x0000_i1138" type="#_x0000_t75" style="width:20.55pt;height:17.75pt" o:ole="">
            <v:imagedata r:id="rId13" o:title=""/>
          </v:shape>
          <w:control r:id="rId25" w:name="DefaultOcxName20" w:shapeid="_x0000_i1138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Неверное утверждение</w:t>
      </w:r>
    </w:p>
    <w:p w14:paraId="2345581A" w14:textId="77777777" w:rsidR="00040FB9" w:rsidRPr="00040FB9" w:rsidRDefault="00040FB9" w:rsidP="00040FB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</w:p>
    <w:p w14:paraId="00E79FB0" w14:textId="77777777" w:rsidR="00040FB9" w:rsidRPr="00040FB9" w:rsidRDefault="00040FB9" w:rsidP="00040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8.Верно ли, что Просвещение зародилось в Англии в конце XVII века?</w:t>
      </w:r>
    </w:p>
    <w:p w14:paraId="50E5D00B" w14:textId="4597ED69" w:rsidR="00040FB9" w:rsidRPr="00040FB9" w:rsidRDefault="00040FB9" w:rsidP="00040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683FF9BF">
          <v:shape id="_x0000_i1141" type="#_x0000_t75" style="width:20.55pt;height:17.75pt" o:ole="">
            <v:imagedata r:id="rId13" o:title=""/>
          </v:shape>
          <w:control r:id="rId26" w:name="DefaultOcxName21" w:shapeid="_x0000_i1141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Верное утверждение</w:t>
      </w:r>
    </w:p>
    <w:p w14:paraId="1B6B1D2D" w14:textId="7B65C374" w:rsidR="00040FB9" w:rsidRDefault="00040FB9" w:rsidP="00040FB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795D15A3">
          <v:shape id="_x0000_i1144" type="#_x0000_t75" style="width:20.55pt;height:17.75pt" o:ole="">
            <v:imagedata r:id="rId13" o:title=""/>
          </v:shape>
          <w:control r:id="rId27" w:name="DefaultOcxName22" w:shapeid="_x0000_i1144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Неверное утверждение</w:t>
      </w:r>
    </w:p>
    <w:p w14:paraId="73F1EB3B" w14:textId="77777777" w:rsidR="00040FB9" w:rsidRPr="00040FB9" w:rsidRDefault="00040FB9" w:rsidP="00040FB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</w:p>
    <w:p w14:paraId="774B0ADB" w14:textId="77777777" w:rsidR="00040FB9" w:rsidRPr="00040FB9" w:rsidRDefault="00040FB9" w:rsidP="00040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9.Основными чертами эпохи Просвещения являются:</w:t>
      </w:r>
    </w:p>
    <w:p w14:paraId="14EC66A7" w14:textId="2E705588" w:rsidR="00040FB9" w:rsidRPr="00040FB9" w:rsidRDefault="00040FB9" w:rsidP="00040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0314031B">
          <v:shape id="_x0000_i1147" type="#_x0000_t75" style="width:20.55pt;height:17.75pt" o:ole="">
            <v:imagedata r:id="rId18" o:title=""/>
          </v:shape>
          <w:control r:id="rId28" w:name="DefaultOcxName23" w:shapeid="_x0000_i1147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вера в науку</w:t>
      </w:r>
    </w:p>
    <w:p w14:paraId="4C2AC825" w14:textId="3DFCE329" w:rsidR="00040FB9" w:rsidRPr="00040FB9" w:rsidRDefault="00040FB9" w:rsidP="00040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31C7E413">
          <v:shape id="_x0000_i1150" type="#_x0000_t75" style="width:20.55pt;height:17.75pt" o:ole="">
            <v:imagedata r:id="rId18" o:title=""/>
          </v:shape>
          <w:control r:id="rId29" w:name="DefaultOcxName24" w:shapeid="_x0000_i1150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вера в человеческий разум</w:t>
      </w:r>
    </w:p>
    <w:p w14:paraId="204D051E" w14:textId="5809E935" w:rsidR="00040FB9" w:rsidRPr="00040FB9" w:rsidRDefault="00040FB9" w:rsidP="00040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5C856865">
          <v:shape id="_x0000_i1153" type="#_x0000_t75" style="width:20.55pt;height:17.75pt" o:ole="">
            <v:imagedata r:id="rId18" o:title=""/>
          </v:shape>
          <w:control r:id="rId30" w:name="DefaultOcxName25" w:shapeid="_x0000_i1153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беспрекословное подчинение церкви</w:t>
      </w:r>
    </w:p>
    <w:p w14:paraId="45CA02ED" w14:textId="5DC7EB02" w:rsidR="00040FB9" w:rsidRDefault="00040FB9" w:rsidP="00040FB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0502E414">
          <v:shape id="_x0000_i1156" type="#_x0000_t75" style="width:20.55pt;height:17.75pt" o:ole="">
            <v:imagedata r:id="rId18" o:title=""/>
          </v:shape>
          <w:control r:id="rId31" w:name="DefaultOcxName26" w:shapeid="_x0000_i1156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равенство всех перед законом</w:t>
      </w:r>
    </w:p>
    <w:p w14:paraId="598F8FAE" w14:textId="77777777" w:rsidR="000B1EA3" w:rsidRDefault="000B1EA3" w:rsidP="00040FB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</w:p>
    <w:p w14:paraId="24024FEB" w14:textId="77777777" w:rsidR="00040FB9" w:rsidRPr="00040FB9" w:rsidRDefault="00040FB9" w:rsidP="00040FB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</w:p>
    <w:p w14:paraId="71DF0C52" w14:textId="77777777" w:rsidR="00040FB9" w:rsidRPr="00040FB9" w:rsidRDefault="00040FB9" w:rsidP="00040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10.Сущность реформ «просвещённого абсолютизма» монархи видели в:</w:t>
      </w:r>
    </w:p>
    <w:p w14:paraId="14E897E8" w14:textId="3CD95C95" w:rsidR="00040FB9" w:rsidRPr="00040FB9" w:rsidRDefault="00040FB9" w:rsidP="00040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5AF490A1">
          <v:shape id="_x0000_i1159" type="#_x0000_t75" style="width:20.55pt;height:17.75pt" o:ole="">
            <v:imagedata r:id="rId18" o:title=""/>
          </v:shape>
          <w:control r:id="rId32" w:name="DefaultOcxName27" w:shapeid="_x0000_i1159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сохранении феодального строя</w:t>
      </w:r>
    </w:p>
    <w:p w14:paraId="3A186B56" w14:textId="002A1F3B" w:rsidR="00040FB9" w:rsidRPr="00040FB9" w:rsidRDefault="00040FB9" w:rsidP="00040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735D679F">
          <v:shape id="_x0000_i1162" type="#_x0000_t75" style="width:20.55pt;height:17.75pt" o:ole="">
            <v:imagedata r:id="rId18" o:title=""/>
          </v:shape>
          <w:control r:id="rId33" w:name="DefaultOcxName28" w:shapeid="_x0000_i1162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устранении феодальных пережитков</w:t>
      </w:r>
    </w:p>
    <w:p w14:paraId="55DA83BA" w14:textId="08E1BD22" w:rsidR="00040FB9" w:rsidRPr="00040FB9" w:rsidRDefault="00040FB9" w:rsidP="00040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615D379F">
          <v:shape id="_x0000_i1165" type="#_x0000_t75" style="width:20.55pt;height:17.75pt" o:ole="">
            <v:imagedata r:id="rId18" o:title=""/>
          </v:shape>
          <w:control r:id="rId34" w:name="DefaultOcxName29" w:shapeid="_x0000_i1165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расширении прав граждан</w:t>
      </w:r>
    </w:p>
    <w:p w14:paraId="3AFC6D55" w14:textId="7BBC2E96" w:rsidR="00040FB9" w:rsidRPr="00040FB9" w:rsidRDefault="00040FB9" w:rsidP="00040FB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440" w:dyaOrig="1440" w14:anchorId="502BA827">
          <v:shape id="_x0000_i1168" type="#_x0000_t75" style="width:20.55pt;height:17.75pt" o:ole="">
            <v:imagedata r:id="rId18" o:title=""/>
          </v:shape>
          <w:control r:id="rId35" w:name="DefaultOcxName30" w:shapeid="_x0000_i1168"/>
        </w:object>
      </w:r>
      <w:r w:rsidRPr="00040F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расширении системы образования</w:t>
      </w:r>
    </w:p>
    <w:p w14:paraId="4D5961E6" w14:textId="00AC5438" w:rsidR="00F37D93" w:rsidRDefault="00F37D93">
      <w:pPr>
        <w:rPr>
          <w:rFonts w:ascii="Times New Roman" w:hAnsi="Times New Roman" w:cs="Times New Roman"/>
          <w:sz w:val="28"/>
          <w:szCs w:val="28"/>
        </w:rPr>
      </w:pPr>
    </w:p>
    <w:p w14:paraId="0BF31B26" w14:textId="3A369F66" w:rsidR="00196742" w:rsidRPr="007B3DA9" w:rsidRDefault="00170088" w:rsidP="00196742">
      <w:pPr>
        <w:pStyle w:val="2"/>
        <w:shd w:val="clear" w:color="auto" w:fill="FFFFFF"/>
        <w:spacing w:before="525" w:beforeAutospacing="0" w:after="225" w:afterAutospacing="0"/>
        <w:textAlignment w:val="baseline"/>
        <w:rPr>
          <w:b w:val="0"/>
          <w:bCs w:val="0"/>
          <w:color w:val="000000"/>
          <w:sz w:val="28"/>
          <w:szCs w:val="28"/>
        </w:rPr>
      </w:pPr>
      <w:r w:rsidRPr="007B3DA9">
        <w:rPr>
          <w:b w:val="0"/>
          <w:bCs w:val="0"/>
          <w:color w:val="000000"/>
          <w:sz w:val="28"/>
          <w:szCs w:val="28"/>
        </w:rPr>
        <w:t xml:space="preserve">11. </w:t>
      </w:r>
      <w:r w:rsidR="00196742" w:rsidRPr="007B3DA9">
        <w:rPr>
          <w:b w:val="0"/>
          <w:bCs w:val="0"/>
          <w:color w:val="000000"/>
          <w:sz w:val="28"/>
          <w:szCs w:val="28"/>
        </w:rPr>
        <w:t>Какие естественные права человека вы можете назвать?</w:t>
      </w:r>
    </w:p>
    <w:p w14:paraId="626DED4F" w14:textId="473A1EA8" w:rsidR="00170088" w:rsidRPr="007B3DA9" w:rsidRDefault="007B3DA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НАПИШИТЕ</w:t>
      </w:r>
    </w:p>
    <w:sectPr w:rsidR="00170088" w:rsidRPr="007B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B9"/>
    <w:rsid w:val="00040FB9"/>
    <w:rsid w:val="000B1EA3"/>
    <w:rsid w:val="00170088"/>
    <w:rsid w:val="00196742"/>
    <w:rsid w:val="007B3DA9"/>
    <w:rsid w:val="00F3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1802AB88"/>
  <w15:chartTrackingRefBased/>
  <w15:docId w15:val="{340DA885-3A7A-4EB2-A672-0B8B1DED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67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04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20">
    <w:name w:val="Заголовок 2 Знак"/>
    <w:basedOn w:val="a0"/>
    <w:link w:val="2"/>
    <w:uiPriority w:val="9"/>
    <w:rsid w:val="00196742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196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2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908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8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81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3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05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67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27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163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56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image" Target="media/image2.wmf"/><Relationship Id="rId18" Type="http://schemas.openxmlformats.org/officeDocument/2006/relationships/image" Target="media/image3.wmf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2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fontTable" Target="fontTable.xml"/><Relationship Id="rId10" Type="http://schemas.openxmlformats.org/officeDocument/2006/relationships/control" Target="activeX/activeX6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9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Недокунева</dc:creator>
  <cp:keywords/>
  <dc:description/>
  <cp:lastModifiedBy>Недокунева</cp:lastModifiedBy>
  <cp:revision>4</cp:revision>
  <cp:lastPrinted>2022-12-19T05:45:00Z</cp:lastPrinted>
  <dcterms:created xsi:type="dcterms:W3CDTF">2022-12-18T17:34:00Z</dcterms:created>
  <dcterms:modified xsi:type="dcterms:W3CDTF">2022-12-19T05:45:00Z</dcterms:modified>
</cp:coreProperties>
</file>