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51E61" w:rsidRPr="00D87ACE" w:rsidRDefault="00051E61" w:rsidP="00B61824">
      <w:pPr>
        <w:ind w:left="-284" w:right="-284"/>
        <w:jc w:val="center"/>
        <w:rPr>
          <w:rFonts w:ascii="Comic Sans MS" w:hAnsi="Comic Sans MS"/>
          <w:sz w:val="22"/>
          <w:szCs w:val="22"/>
        </w:rPr>
      </w:pPr>
      <w:r w:rsidRPr="00D87ACE">
        <w:rPr>
          <w:rFonts w:ascii="Comic Sans MS" w:hAnsi="Comic Sans MS"/>
          <w:sz w:val="22"/>
          <w:szCs w:val="22"/>
        </w:rPr>
        <w:t>SCIENCE ECONOMIQUE</w:t>
      </w:r>
    </w:p>
    <w:p w:rsidR="00051E61" w:rsidRPr="00D87ACE" w:rsidRDefault="00051E61" w:rsidP="005D4283">
      <w:pPr>
        <w:ind w:left="-284" w:right="-284"/>
        <w:jc w:val="both"/>
        <w:rPr>
          <w:rFonts w:ascii="Comic Sans MS" w:hAnsi="Comic Sans MS"/>
          <w:sz w:val="22"/>
          <w:szCs w:val="22"/>
        </w:rPr>
      </w:pPr>
    </w:p>
    <w:p w:rsidR="00051E61" w:rsidRPr="00D87ACE" w:rsidRDefault="00051E61" w:rsidP="005D4283">
      <w:pPr>
        <w:ind w:left="-284" w:right="-284"/>
        <w:jc w:val="both"/>
        <w:rPr>
          <w:rFonts w:ascii="Comic Sans MS" w:hAnsi="Comic Sans MS"/>
          <w:sz w:val="22"/>
          <w:szCs w:val="22"/>
        </w:rPr>
      </w:pPr>
      <w:r w:rsidRPr="00D87ACE">
        <w:rPr>
          <w:rFonts w:ascii="Comic Sans MS" w:hAnsi="Comic Sans MS"/>
          <w:sz w:val="22"/>
          <w:szCs w:val="22"/>
        </w:rPr>
        <w:t>THEME 1 : CRO</w:t>
      </w:r>
      <w:r w:rsidR="00851776" w:rsidRPr="00D87ACE">
        <w:rPr>
          <w:rFonts w:ascii="Comic Sans MS" w:hAnsi="Comic Sans MS"/>
          <w:sz w:val="22"/>
          <w:szCs w:val="22"/>
        </w:rPr>
        <w:t xml:space="preserve">ISSANCE, CRISES ET </w:t>
      </w:r>
      <w:r w:rsidR="009A48BC" w:rsidRPr="00D87ACE">
        <w:rPr>
          <w:rFonts w:ascii="Comic Sans MS" w:hAnsi="Comic Sans MS"/>
          <w:sz w:val="22"/>
          <w:szCs w:val="22"/>
        </w:rPr>
        <w:t>FLUCTUATIONS (Durée: 4 semaines)</w:t>
      </w:r>
    </w:p>
    <w:p w:rsidR="00051E61" w:rsidRPr="00D87ACE" w:rsidRDefault="00051E61" w:rsidP="005D4283">
      <w:pPr>
        <w:ind w:left="-284" w:right="-284"/>
        <w:jc w:val="both"/>
        <w:rPr>
          <w:rFonts w:ascii="Comic Sans MS" w:hAnsi="Comic Sans MS"/>
          <w:sz w:val="22"/>
          <w:szCs w:val="22"/>
        </w:rPr>
      </w:pPr>
    </w:p>
    <w:tbl>
      <w:tblPr>
        <w:tblStyle w:val="Grille"/>
        <w:tblW w:w="0" w:type="auto"/>
        <w:tblInd w:w="-459" w:type="dxa"/>
        <w:tblLook w:val="00A0"/>
      </w:tblPr>
      <w:tblGrid>
        <w:gridCol w:w="9665"/>
      </w:tblGrid>
      <w:tr w:rsidR="00051E61" w:rsidRPr="00D87ACE">
        <w:tc>
          <w:tcPr>
            <w:tcW w:w="9665" w:type="dxa"/>
          </w:tcPr>
          <w:p w:rsidR="00051E61" w:rsidRPr="00D87ACE" w:rsidRDefault="00051E61" w:rsidP="005D4283">
            <w:pPr>
              <w:ind w:left="-284" w:right="-284"/>
              <w:jc w:val="center"/>
              <w:rPr>
                <w:rFonts w:ascii="Comic Sans MS" w:hAnsi="Comic Sans MS"/>
                <w:sz w:val="22"/>
                <w:szCs w:val="22"/>
              </w:rPr>
            </w:pPr>
            <w:r w:rsidRPr="00D87ACE">
              <w:rPr>
                <w:rFonts w:ascii="Comic Sans MS" w:hAnsi="Comic Sans MS"/>
                <w:sz w:val="22"/>
                <w:szCs w:val="22"/>
              </w:rPr>
              <w:t>CHAPITRE 1: QUELLES SONT LES SOURCES DE LA CROISSANCE ?</w:t>
            </w:r>
          </w:p>
        </w:tc>
      </w:tr>
    </w:tbl>
    <w:p w:rsidR="00051E61" w:rsidRPr="00D87ACE" w:rsidRDefault="00051E61" w:rsidP="005D4283">
      <w:pPr>
        <w:ind w:left="-284" w:right="-284"/>
        <w:jc w:val="both"/>
        <w:rPr>
          <w:rFonts w:ascii="Comic Sans MS" w:hAnsi="Comic Sans MS"/>
          <w:sz w:val="22"/>
          <w:szCs w:val="22"/>
        </w:rPr>
      </w:pPr>
    </w:p>
    <w:p w:rsidR="00051E61" w:rsidRPr="00D87ACE" w:rsidRDefault="00051E61" w:rsidP="005D4283">
      <w:pPr>
        <w:ind w:left="-284" w:right="-284"/>
        <w:jc w:val="both"/>
        <w:rPr>
          <w:rFonts w:ascii="Comic Sans MS" w:hAnsi="Comic Sans MS"/>
          <w:sz w:val="22"/>
          <w:szCs w:val="22"/>
        </w:rPr>
      </w:pPr>
      <w:r w:rsidRPr="00D87ACE">
        <w:rPr>
          <w:rFonts w:ascii="Comic Sans MS" w:hAnsi="Comic Sans MS"/>
          <w:b/>
          <w:sz w:val="22"/>
          <w:szCs w:val="22"/>
        </w:rPr>
        <w:t>Objectifs</w:t>
      </w:r>
      <w:r w:rsidRPr="00D87ACE">
        <w:rPr>
          <w:rFonts w:ascii="Comic Sans MS" w:hAnsi="Comic Sans MS"/>
          <w:sz w:val="22"/>
          <w:szCs w:val="22"/>
        </w:rPr>
        <w:t xml:space="preserve">: </w:t>
      </w:r>
    </w:p>
    <w:p w:rsidR="00051E61" w:rsidRPr="00D87ACE" w:rsidRDefault="00051E61" w:rsidP="005D4283">
      <w:pPr>
        <w:ind w:left="-284" w:right="-284"/>
        <w:jc w:val="both"/>
        <w:rPr>
          <w:rFonts w:ascii="Comic Sans MS" w:hAnsi="Comic Sans MS"/>
          <w:sz w:val="22"/>
          <w:szCs w:val="22"/>
        </w:rPr>
      </w:pPr>
      <w:r w:rsidRPr="00D87ACE">
        <w:rPr>
          <w:rFonts w:ascii="Comic Sans MS" w:hAnsi="Comic Sans MS"/>
          <w:sz w:val="22"/>
          <w:szCs w:val="22"/>
        </w:rPr>
        <w:t>- montrer l'intérêt et les limites du PIB comme mesure économique de la croissance</w:t>
      </w:r>
    </w:p>
    <w:p w:rsidR="00051E61" w:rsidRPr="00D87ACE" w:rsidRDefault="00051E61" w:rsidP="005D4283">
      <w:pPr>
        <w:ind w:left="-284" w:right="-284"/>
        <w:jc w:val="both"/>
        <w:rPr>
          <w:rFonts w:ascii="Comic Sans MS" w:hAnsi="Comic Sans MS"/>
          <w:sz w:val="22"/>
          <w:szCs w:val="22"/>
        </w:rPr>
      </w:pPr>
      <w:r w:rsidRPr="00D87ACE">
        <w:rPr>
          <w:rFonts w:ascii="Comic Sans MS" w:hAnsi="Comic Sans MS"/>
          <w:sz w:val="22"/>
          <w:szCs w:val="22"/>
        </w:rPr>
        <w:t>- étudier d'autres indicateurs plus pertinents qui permettent des comparaisons internationales</w:t>
      </w:r>
    </w:p>
    <w:p w:rsidR="00051E61" w:rsidRPr="00D87ACE" w:rsidRDefault="00051E61" w:rsidP="005D4283">
      <w:pPr>
        <w:ind w:left="-284" w:right="-284"/>
        <w:jc w:val="both"/>
        <w:rPr>
          <w:rFonts w:ascii="Comic Sans MS" w:hAnsi="Comic Sans MS"/>
          <w:sz w:val="22"/>
          <w:szCs w:val="22"/>
        </w:rPr>
      </w:pPr>
      <w:r w:rsidRPr="00D87ACE">
        <w:rPr>
          <w:rFonts w:ascii="Comic Sans MS" w:hAnsi="Comic Sans MS"/>
          <w:sz w:val="22"/>
          <w:szCs w:val="22"/>
        </w:rPr>
        <w:t>- montrer comment la théorie économique rend compte du processus de croissance à partir d'une présentation simple de la fonction de production</w:t>
      </w:r>
    </w:p>
    <w:p w:rsidR="00051E61" w:rsidRPr="00D87ACE" w:rsidRDefault="00051E61" w:rsidP="005D4283">
      <w:pPr>
        <w:ind w:left="-284" w:right="-284"/>
        <w:jc w:val="both"/>
        <w:rPr>
          <w:rFonts w:ascii="Comic Sans MS" w:hAnsi="Comic Sans MS"/>
          <w:sz w:val="22"/>
          <w:szCs w:val="22"/>
        </w:rPr>
      </w:pPr>
      <w:r w:rsidRPr="00D87ACE">
        <w:rPr>
          <w:rFonts w:ascii="Comic Sans MS" w:hAnsi="Comic Sans MS"/>
          <w:sz w:val="22"/>
          <w:szCs w:val="22"/>
        </w:rPr>
        <w:t>- relier progrès technique et productivité globale des facteurs</w:t>
      </w:r>
    </w:p>
    <w:p w:rsidR="00051E61" w:rsidRPr="00D87ACE" w:rsidRDefault="00051E61" w:rsidP="005D4283">
      <w:pPr>
        <w:ind w:left="-284" w:right="-284"/>
        <w:jc w:val="both"/>
        <w:rPr>
          <w:rFonts w:ascii="Comic Sans MS" w:hAnsi="Comic Sans MS"/>
          <w:sz w:val="22"/>
          <w:szCs w:val="22"/>
        </w:rPr>
      </w:pPr>
      <w:r w:rsidRPr="00D87ACE">
        <w:rPr>
          <w:rFonts w:ascii="Comic Sans MS" w:hAnsi="Comic Sans MS"/>
          <w:sz w:val="22"/>
          <w:szCs w:val="22"/>
        </w:rPr>
        <w:t>- à travers la croissance endogène, montrer que l'accumulation du capital (sous diverses formes) entretient la croissance économique</w:t>
      </w:r>
    </w:p>
    <w:p w:rsidR="00261ED0" w:rsidRPr="00D87ACE" w:rsidRDefault="00051E61" w:rsidP="005D4283">
      <w:pPr>
        <w:ind w:left="-284" w:right="-284"/>
        <w:jc w:val="both"/>
        <w:rPr>
          <w:rFonts w:ascii="Comic Sans MS" w:hAnsi="Comic Sans MS"/>
          <w:sz w:val="22"/>
          <w:szCs w:val="22"/>
        </w:rPr>
      </w:pPr>
      <w:r w:rsidRPr="00D87ACE">
        <w:rPr>
          <w:rFonts w:ascii="Comic Sans MS" w:hAnsi="Comic Sans MS"/>
          <w:sz w:val="22"/>
          <w:szCs w:val="22"/>
        </w:rPr>
        <w:t>- mettre l'accent sur le rôle des institutions et des droits de propriété dans la croissance</w:t>
      </w:r>
      <w:r w:rsidR="009A48BC" w:rsidRPr="00D87ACE">
        <w:rPr>
          <w:rFonts w:ascii="Comic Sans MS" w:hAnsi="Comic Sans MS"/>
          <w:sz w:val="22"/>
          <w:szCs w:val="22"/>
        </w:rPr>
        <w:t>.</w:t>
      </w:r>
    </w:p>
    <w:p w:rsidR="00261ED0" w:rsidRPr="00D87ACE" w:rsidRDefault="00261ED0" w:rsidP="005D4283">
      <w:pPr>
        <w:ind w:left="-284" w:right="-284"/>
        <w:jc w:val="both"/>
        <w:rPr>
          <w:rFonts w:ascii="Comic Sans MS" w:hAnsi="Comic Sans MS"/>
          <w:sz w:val="22"/>
          <w:szCs w:val="22"/>
        </w:rPr>
      </w:pPr>
    </w:p>
    <w:p w:rsidR="001A63F0" w:rsidRPr="00D87ACE" w:rsidRDefault="00261ED0" w:rsidP="005D4283">
      <w:pPr>
        <w:ind w:left="-284" w:right="-284"/>
        <w:jc w:val="both"/>
        <w:rPr>
          <w:rFonts w:ascii="Comic Sans MS" w:hAnsi="Comic Sans MS"/>
          <w:b/>
          <w:sz w:val="22"/>
          <w:szCs w:val="22"/>
        </w:rPr>
      </w:pPr>
      <w:r w:rsidRPr="00D87ACE">
        <w:rPr>
          <w:rFonts w:ascii="Comic Sans MS" w:hAnsi="Comic Sans MS"/>
          <w:b/>
          <w:sz w:val="22"/>
          <w:szCs w:val="22"/>
        </w:rPr>
        <w:t xml:space="preserve">Notions </w:t>
      </w:r>
      <w:r w:rsidRPr="00D87ACE">
        <w:rPr>
          <w:rFonts w:ascii="Comic Sans MS" w:hAnsi="Comic Sans MS"/>
          <w:b/>
          <w:sz w:val="22"/>
          <w:szCs w:val="22"/>
        </w:rPr>
        <w:sym w:font="Symbol" w:char="F0D2"/>
      </w:r>
      <w:r w:rsidRPr="00D87ACE">
        <w:rPr>
          <w:rFonts w:ascii="Comic Sans MS" w:hAnsi="Comic Sans MS"/>
          <w:sz w:val="22"/>
          <w:szCs w:val="22"/>
        </w:rPr>
        <w:t xml:space="preserve"> : </w:t>
      </w:r>
      <w:r w:rsidRPr="00D87ACE">
        <w:rPr>
          <w:rFonts w:ascii="Comic Sans MS" w:hAnsi="Comic Sans MS"/>
          <w:b/>
          <w:sz w:val="22"/>
          <w:szCs w:val="22"/>
        </w:rPr>
        <w:t xml:space="preserve">PIB, IDH, </w:t>
      </w:r>
      <w:r w:rsidR="001A63F0" w:rsidRPr="00D87ACE">
        <w:rPr>
          <w:rFonts w:ascii="Comic Sans MS" w:hAnsi="Comic Sans MS"/>
          <w:b/>
          <w:sz w:val="22"/>
          <w:szCs w:val="22"/>
        </w:rPr>
        <w:t>investissement, progrès technique, croissance endogène, productivité globale des facteurs, facteur travail, facteur capital.</w:t>
      </w:r>
    </w:p>
    <w:p w:rsidR="001A63F0" w:rsidRPr="00D87ACE" w:rsidRDefault="001A63F0" w:rsidP="005D4283">
      <w:pPr>
        <w:ind w:left="-284" w:right="-284"/>
        <w:jc w:val="both"/>
        <w:rPr>
          <w:rFonts w:ascii="Comic Sans MS" w:hAnsi="Comic Sans MS"/>
          <w:sz w:val="22"/>
          <w:szCs w:val="22"/>
        </w:rPr>
      </w:pPr>
    </w:p>
    <w:p w:rsidR="001A63F0" w:rsidRPr="00D87ACE" w:rsidRDefault="001A63F0" w:rsidP="005D4283">
      <w:pPr>
        <w:ind w:left="-284" w:right="-284"/>
        <w:jc w:val="both"/>
        <w:rPr>
          <w:rFonts w:ascii="Comic Sans MS" w:hAnsi="Comic Sans MS"/>
          <w:sz w:val="22"/>
          <w:szCs w:val="22"/>
        </w:rPr>
      </w:pPr>
      <w:r w:rsidRPr="00D87ACE">
        <w:rPr>
          <w:rFonts w:ascii="Comic Sans MS" w:hAnsi="Comic Sans MS"/>
          <w:b/>
          <w:sz w:val="22"/>
          <w:szCs w:val="22"/>
        </w:rPr>
        <w:t>Acquis de 1ère</w:t>
      </w:r>
      <w:r w:rsidR="005D4283" w:rsidRPr="00D87ACE">
        <w:rPr>
          <w:rFonts w:ascii="Comic Sans MS" w:hAnsi="Comic Sans MS"/>
          <w:sz w:val="22"/>
          <w:szCs w:val="22"/>
        </w:rPr>
        <w:t xml:space="preserve">: </w:t>
      </w:r>
      <w:r w:rsidR="005D4283" w:rsidRPr="00D87ACE">
        <w:rPr>
          <w:rFonts w:ascii="Comic Sans MS" w:hAnsi="Comic Sans MS"/>
          <w:b/>
          <w:sz w:val="22"/>
          <w:szCs w:val="22"/>
        </w:rPr>
        <w:t>F</w:t>
      </w:r>
      <w:r w:rsidRPr="00D87ACE">
        <w:rPr>
          <w:rFonts w:ascii="Comic Sans MS" w:hAnsi="Comic Sans MS"/>
          <w:b/>
          <w:sz w:val="22"/>
          <w:szCs w:val="22"/>
        </w:rPr>
        <w:t>acteurs de production, production marchande, production non marchande, valeur ajoutée, productivité, institutions, droits de propriété, externalités.</w:t>
      </w:r>
    </w:p>
    <w:p w:rsidR="001A63F0" w:rsidRPr="00D87ACE" w:rsidRDefault="001A63F0" w:rsidP="005D4283">
      <w:pPr>
        <w:ind w:left="-284" w:right="-284"/>
        <w:jc w:val="both"/>
        <w:rPr>
          <w:rFonts w:ascii="Comic Sans MS" w:hAnsi="Comic Sans MS"/>
          <w:sz w:val="22"/>
          <w:szCs w:val="22"/>
        </w:rPr>
      </w:pPr>
    </w:p>
    <w:p w:rsidR="001A63F0" w:rsidRPr="00D87ACE" w:rsidRDefault="00AF2CFF" w:rsidP="005D4283">
      <w:pPr>
        <w:ind w:left="-284" w:right="-284"/>
        <w:jc w:val="both"/>
        <w:rPr>
          <w:rFonts w:ascii="Comic Sans MS" w:hAnsi="Comic Sans MS"/>
          <w:sz w:val="22"/>
          <w:szCs w:val="22"/>
        </w:rPr>
      </w:pPr>
      <w:r w:rsidRPr="00D87ACE">
        <w:rPr>
          <w:rFonts w:ascii="Comic Sans MS" w:hAnsi="Comic Sans MS"/>
          <w:sz w:val="22"/>
          <w:szCs w:val="22"/>
          <w:u w:val="single"/>
        </w:rPr>
        <w:t>Plan du chapitre</w:t>
      </w:r>
      <w:r w:rsidRPr="00D87ACE">
        <w:rPr>
          <w:rFonts w:ascii="Comic Sans MS" w:hAnsi="Comic Sans MS"/>
          <w:sz w:val="22"/>
          <w:szCs w:val="22"/>
        </w:rPr>
        <w:t>:</w:t>
      </w:r>
    </w:p>
    <w:p w:rsidR="001A63F0" w:rsidRPr="00D87ACE" w:rsidRDefault="001A63F0" w:rsidP="005D4283">
      <w:pPr>
        <w:ind w:left="-284" w:right="-284"/>
        <w:jc w:val="both"/>
        <w:rPr>
          <w:rFonts w:ascii="Comic Sans MS" w:hAnsi="Comic Sans MS"/>
          <w:sz w:val="22"/>
          <w:szCs w:val="22"/>
        </w:rPr>
      </w:pPr>
      <w:r w:rsidRPr="00D87ACE">
        <w:rPr>
          <w:rFonts w:ascii="Comic Sans MS" w:hAnsi="Comic Sans MS"/>
          <w:b/>
          <w:sz w:val="22"/>
          <w:szCs w:val="22"/>
        </w:rPr>
        <w:t>I</w:t>
      </w:r>
      <w:r w:rsidRPr="00D87ACE">
        <w:rPr>
          <w:rFonts w:ascii="Comic Sans MS" w:hAnsi="Comic Sans MS"/>
          <w:sz w:val="22"/>
          <w:szCs w:val="22"/>
        </w:rPr>
        <w:t xml:space="preserve"> Qu'est-ce que la croissance économique? </w:t>
      </w:r>
    </w:p>
    <w:p w:rsidR="002E7070" w:rsidRPr="00D87ACE" w:rsidRDefault="004C494C" w:rsidP="005D4283">
      <w:pPr>
        <w:ind w:left="-284" w:right="-284"/>
        <w:jc w:val="both"/>
        <w:rPr>
          <w:rFonts w:ascii="Comic Sans MS" w:hAnsi="Comic Sans MS"/>
          <w:b/>
          <w:sz w:val="22"/>
          <w:szCs w:val="22"/>
        </w:rPr>
      </w:pPr>
      <w:r w:rsidRPr="00D87ACE">
        <w:rPr>
          <w:rFonts w:ascii="Comic Sans MS" w:hAnsi="Comic Sans MS"/>
          <w:sz w:val="22"/>
          <w:szCs w:val="22"/>
        </w:rPr>
        <w:tab/>
      </w:r>
      <w:r w:rsidR="001A63F0" w:rsidRPr="00D87ACE">
        <w:rPr>
          <w:rFonts w:ascii="Comic Sans MS" w:hAnsi="Comic Sans MS"/>
          <w:sz w:val="22"/>
          <w:szCs w:val="22"/>
        </w:rPr>
        <w:t xml:space="preserve">A. Les intérêts du </w:t>
      </w:r>
      <w:r w:rsidR="001A63F0" w:rsidRPr="00D87ACE">
        <w:rPr>
          <w:rFonts w:ascii="Comic Sans MS" w:hAnsi="Comic Sans MS"/>
          <w:b/>
          <w:sz w:val="22"/>
          <w:szCs w:val="22"/>
        </w:rPr>
        <w:t>PIB</w:t>
      </w:r>
      <w:r w:rsidR="001A63F0" w:rsidRPr="00D87ACE">
        <w:rPr>
          <w:rFonts w:ascii="Comic Sans MS" w:hAnsi="Comic Sans MS"/>
          <w:sz w:val="22"/>
          <w:szCs w:val="22"/>
        </w:rPr>
        <w:t xml:space="preserve"> comme mesure de la </w:t>
      </w:r>
      <w:r w:rsidR="001A63F0" w:rsidRPr="00D87ACE">
        <w:rPr>
          <w:rFonts w:ascii="Comic Sans MS" w:hAnsi="Comic Sans MS"/>
          <w:b/>
          <w:sz w:val="22"/>
          <w:szCs w:val="22"/>
        </w:rPr>
        <w:t>croissanceéconomique</w:t>
      </w:r>
      <w:r w:rsidR="00B50F35" w:rsidRPr="00D87ACE">
        <w:rPr>
          <w:rFonts w:ascii="Comic Sans MS" w:hAnsi="Comic Sans MS"/>
          <w:b/>
          <w:sz w:val="22"/>
          <w:szCs w:val="22"/>
        </w:rPr>
        <w:sym w:font="Symbol" w:char="F0E2"/>
      </w:r>
    </w:p>
    <w:p w:rsidR="002E7070" w:rsidRPr="00D87ACE" w:rsidRDefault="002E7070" w:rsidP="005D4283">
      <w:pPr>
        <w:ind w:left="-284" w:right="-284"/>
        <w:jc w:val="both"/>
        <w:rPr>
          <w:rFonts w:ascii="Comic Sans MS" w:hAnsi="Comic Sans MS"/>
          <w:sz w:val="22"/>
          <w:szCs w:val="22"/>
        </w:rPr>
      </w:pPr>
      <w:r w:rsidRPr="00D87ACE">
        <w:rPr>
          <w:rFonts w:ascii="Comic Sans MS" w:hAnsi="Comic Sans MS"/>
          <w:sz w:val="22"/>
          <w:szCs w:val="22"/>
        </w:rPr>
        <w:t xml:space="preserve">1. </w:t>
      </w:r>
      <w:r w:rsidR="008C56D8" w:rsidRPr="00D87ACE">
        <w:rPr>
          <w:rFonts w:ascii="Comic Sans MS" w:hAnsi="Comic Sans MS"/>
          <w:sz w:val="22"/>
          <w:szCs w:val="22"/>
        </w:rPr>
        <w:t>Le calcul</w:t>
      </w:r>
      <w:r w:rsidR="000A68EC">
        <w:rPr>
          <w:rFonts w:ascii="Comic Sans MS" w:hAnsi="Comic Sans MS"/>
          <w:sz w:val="22"/>
          <w:szCs w:val="22"/>
        </w:rPr>
        <w:t xml:space="preserve"> de la croissance économique</w:t>
      </w:r>
      <w:r w:rsidR="008C56D8" w:rsidRPr="00D87ACE">
        <w:rPr>
          <w:rFonts w:ascii="Comic Sans MS" w:hAnsi="Comic Sans MS"/>
          <w:sz w:val="22"/>
          <w:szCs w:val="22"/>
        </w:rPr>
        <w:t>...</w:t>
      </w:r>
      <w:r w:rsidR="00DF4FFC" w:rsidRPr="00D87ACE">
        <w:rPr>
          <w:rFonts w:ascii="Comic Sans MS" w:hAnsi="Comic Sans MS"/>
          <w:i/>
          <w:sz w:val="22"/>
          <w:szCs w:val="22"/>
        </w:rPr>
        <w:t>Doc 1</w:t>
      </w:r>
      <w:r w:rsidR="001C595E" w:rsidRPr="00D87ACE">
        <w:rPr>
          <w:rFonts w:ascii="Comic Sans MS" w:hAnsi="Comic Sans MS"/>
          <w:i/>
          <w:sz w:val="22"/>
          <w:szCs w:val="22"/>
        </w:rPr>
        <w:t xml:space="preserve"> +</w:t>
      </w:r>
      <w:r w:rsidR="00DF4FFC" w:rsidRPr="00D87ACE">
        <w:rPr>
          <w:rFonts w:ascii="Comic Sans MS" w:hAnsi="Comic Sans MS"/>
          <w:i/>
          <w:sz w:val="22"/>
          <w:szCs w:val="22"/>
        </w:rPr>
        <w:t>Doc 2</w:t>
      </w:r>
    </w:p>
    <w:p w:rsidR="001A63F0" w:rsidRPr="00D87ACE" w:rsidRDefault="008C56D8" w:rsidP="005D4283">
      <w:pPr>
        <w:ind w:left="-284" w:right="-284"/>
        <w:jc w:val="both"/>
        <w:rPr>
          <w:rFonts w:ascii="Comic Sans MS" w:hAnsi="Comic Sans MS"/>
          <w:sz w:val="22"/>
          <w:szCs w:val="22"/>
        </w:rPr>
      </w:pPr>
      <w:r w:rsidRPr="00D87ACE">
        <w:rPr>
          <w:rFonts w:ascii="Comic Sans MS" w:hAnsi="Comic Sans MS"/>
          <w:sz w:val="22"/>
          <w:szCs w:val="22"/>
        </w:rPr>
        <w:t>2. ...aide à la m</w:t>
      </w:r>
      <w:r w:rsidR="002E7070" w:rsidRPr="00D87ACE">
        <w:rPr>
          <w:rFonts w:ascii="Comic Sans MS" w:hAnsi="Comic Sans MS"/>
          <w:sz w:val="22"/>
          <w:szCs w:val="22"/>
        </w:rPr>
        <w:t xml:space="preserve">esure </w:t>
      </w:r>
      <w:r w:rsidR="000C6933">
        <w:rPr>
          <w:rFonts w:ascii="Comic Sans MS" w:hAnsi="Comic Sans MS"/>
          <w:sz w:val="22"/>
          <w:szCs w:val="22"/>
        </w:rPr>
        <w:t>de la richesse créée sur un territoire</w:t>
      </w:r>
    </w:p>
    <w:p w:rsidR="001A63F0" w:rsidRPr="00D87ACE" w:rsidRDefault="004C494C" w:rsidP="005D4283">
      <w:pPr>
        <w:ind w:left="-284" w:right="-284"/>
        <w:jc w:val="both"/>
        <w:rPr>
          <w:rFonts w:ascii="Comic Sans MS" w:hAnsi="Comic Sans MS"/>
          <w:i/>
          <w:sz w:val="22"/>
          <w:szCs w:val="22"/>
        </w:rPr>
      </w:pPr>
      <w:r w:rsidRPr="00D87ACE">
        <w:rPr>
          <w:rFonts w:ascii="Comic Sans MS" w:hAnsi="Comic Sans MS"/>
          <w:sz w:val="22"/>
          <w:szCs w:val="22"/>
        </w:rPr>
        <w:tab/>
      </w:r>
      <w:r w:rsidR="001A63F0" w:rsidRPr="00D87ACE">
        <w:rPr>
          <w:rFonts w:ascii="Comic Sans MS" w:hAnsi="Comic Sans MS"/>
          <w:sz w:val="22"/>
          <w:szCs w:val="22"/>
        </w:rPr>
        <w:t>B. Les limites du PIB comme mesure de l'activité économique....</w:t>
      </w:r>
      <w:r w:rsidR="00B970CA" w:rsidRPr="00D87ACE">
        <w:rPr>
          <w:rFonts w:ascii="Comic Sans MS" w:hAnsi="Comic Sans MS"/>
          <w:i/>
          <w:sz w:val="22"/>
          <w:szCs w:val="22"/>
        </w:rPr>
        <w:t xml:space="preserve">Doc </w:t>
      </w:r>
      <w:r w:rsidR="00673F7B" w:rsidRPr="00D87ACE">
        <w:rPr>
          <w:rFonts w:ascii="Comic Sans MS" w:hAnsi="Comic Sans MS"/>
          <w:i/>
          <w:sz w:val="22"/>
          <w:szCs w:val="22"/>
        </w:rPr>
        <w:t>3</w:t>
      </w:r>
      <w:r w:rsidR="00B50F35" w:rsidRPr="00D87ACE">
        <w:rPr>
          <w:rFonts w:ascii="Comic Sans MS" w:hAnsi="Comic Sans MS"/>
          <w:i/>
          <w:sz w:val="22"/>
          <w:szCs w:val="22"/>
        </w:rPr>
        <w:t xml:space="preserve"> + Synthèse</w:t>
      </w:r>
      <w:r w:rsidR="009E20A3">
        <w:rPr>
          <w:rFonts w:ascii="Comic Sans MS" w:hAnsi="Comic Sans MS"/>
          <w:i/>
          <w:sz w:val="22"/>
          <w:szCs w:val="22"/>
        </w:rPr>
        <w:t xml:space="preserve"> à remplir</w:t>
      </w:r>
    </w:p>
    <w:p w:rsidR="007B6E1F" w:rsidRPr="00D87ACE" w:rsidRDefault="004C494C" w:rsidP="005D4283">
      <w:pPr>
        <w:ind w:left="-284" w:right="-284"/>
        <w:jc w:val="both"/>
        <w:rPr>
          <w:rFonts w:ascii="Comic Sans MS" w:hAnsi="Comic Sans MS"/>
          <w:sz w:val="22"/>
          <w:szCs w:val="22"/>
        </w:rPr>
      </w:pPr>
      <w:r w:rsidRPr="00D87ACE">
        <w:rPr>
          <w:rFonts w:ascii="Comic Sans MS" w:hAnsi="Comic Sans MS"/>
          <w:sz w:val="22"/>
          <w:szCs w:val="22"/>
        </w:rPr>
        <w:tab/>
      </w:r>
      <w:r w:rsidR="001A63F0" w:rsidRPr="00D87ACE">
        <w:rPr>
          <w:rFonts w:ascii="Comic Sans MS" w:hAnsi="Comic Sans MS"/>
          <w:sz w:val="22"/>
          <w:szCs w:val="22"/>
        </w:rPr>
        <w:t>C.</w:t>
      </w:r>
      <w:r w:rsidR="00673F7B" w:rsidRPr="00D87ACE">
        <w:rPr>
          <w:rFonts w:ascii="Comic Sans MS" w:hAnsi="Comic Sans MS"/>
          <w:sz w:val="22"/>
          <w:szCs w:val="22"/>
        </w:rPr>
        <w:t xml:space="preserve">  .</w:t>
      </w:r>
      <w:r w:rsidR="001A63F0" w:rsidRPr="00D87ACE">
        <w:rPr>
          <w:rFonts w:ascii="Comic Sans MS" w:hAnsi="Comic Sans MS"/>
          <w:sz w:val="22"/>
          <w:szCs w:val="22"/>
        </w:rPr>
        <w:t>..nécessitent l'utilisation d'autres indicateurs</w:t>
      </w:r>
      <w:r w:rsidR="007B6E1F" w:rsidRPr="00D87ACE">
        <w:rPr>
          <w:rFonts w:ascii="Comic Sans MS" w:hAnsi="Comic Sans MS"/>
          <w:sz w:val="22"/>
          <w:szCs w:val="22"/>
        </w:rPr>
        <w:t xml:space="preserve"> plus performants</w:t>
      </w:r>
    </w:p>
    <w:p w:rsidR="007B6E1F" w:rsidRPr="00D87ACE" w:rsidRDefault="007B6E1F" w:rsidP="005D4283">
      <w:pPr>
        <w:ind w:left="-284" w:right="-284"/>
        <w:jc w:val="both"/>
        <w:rPr>
          <w:rFonts w:ascii="Comic Sans MS" w:hAnsi="Comic Sans MS"/>
          <w:b/>
          <w:sz w:val="22"/>
          <w:szCs w:val="22"/>
        </w:rPr>
      </w:pPr>
      <w:r w:rsidRPr="00D87ACE">
        <w:rPr>
          <w:rFonts w:ascii="Comic Sans MS" w:hAnsi="Comic Sans MS"/>
          <w:sz w:val="22"/>
          <w:szCs w:val="22"/>
        </w:rPr>
        <w:t>1. L'</w:t>
      </w:r>
      <w:r w:rsidRPr="00D87ACE">
        <w:rPr>
          <w:rFonts w:ascii="Comic Sans MS" w:hAnsi="Comic Sans MS"/>
          <w:b/>
          <w:sz w:val="22"/>
          <w:szCs w:val="22"/>
        </w:rPr>
        <w:t>IDH</w:t>
      </w:r>
      <w:r w:rsidR="009E20A3">
        <w:rPr>
          <w:rFonts w:ascii="Comic Sans MS" w:hAnsi="Comic Sans MS"/>
          <w:sz w:val="22"/>
          <w:szCs w:val="22"/>
        </w:rPr>
        <w:t xml:space="preserve">et d’autres indicateurs du PNUD </w:t>
      </w:r>
      <w:r w:rsidR="00D70C6A" w:rsidRPr="00D87ACE">
        <w:rPr>
          <w:rFonts w:ascii="Comic Sans MS" w:hAnsi="Comic Sans MS"/>
          <w:sz w:val="22"/>
          <w:szCs w:val="22"/>
        </w:rPr>
        <w:t>(</w:t>
      </w:r>
      <w:r w:rsidR="00630BB9" w:rsidRPr="00D87ACE">
        <w:rPr>
          <w:rFonts w:ascii="Comic Sans MS" w:hAnsi="Comic Sans MS"/>
          <w:sz w:val="22"/>
          <w:szCs w:val="22"/>
        </w:rPr>
        <w:t xml:space="preserve">voir </w:t>
      </w:r>
      <w:r w:rsidRPr="00D87ACE">
        <w:rPr>
          <w:rFonts w:ascii="Comic Sans MS" w:hAnsi="Comic Sans MS"/>
          <w:i/>
          <w:sz w:val="22"/>
          <w:szCs w:val="22"/>
          <w:u w:val="single"/>
        </w:rPr>
        <w:t>Manuel</w:t>
      </w:r>
      <w:r w:rsidR="00D70C6A" w:rsidRPr="00D87ACE">
        <w:rPr>
          <w:rFonts w:ascii="Comic Sans MS" w:hAnsi="Comic Sans MS"/>
          <w:i/>
          <w:sz w:val="22"/>
          <w:szCs w:val="22"/>
        </w:rPr>
        <w:t xml:space="preserve"> P19 doc 4)</w:t>
      </w:r>
      <w:r w:rsidR="00B50F35" w:rsidRPr="00D87ACE">
        <w:rPr>
          <w:rFonts w:ascii="Comic Sans MS" w:hAnsi="Comic Sans MS"/>
          <w:b/>
          <w:sz w:val="22"/>
          <w:szCs w:val="22"/>
        </w:rPr>
        <w:sym w:font="Symbol" w:char="F0E2"/>
      </w:r>
      <w:r w:rsidR="00B50F35" w:rsidRPr="00D87ACE">
        <w:rPr>
          <w:rFonts w:ascii="Comic Sans MS" w:hAnsi="Comic Sans MS"/>
          <w:i/>
          <w:sz w:val="22"/>
          <w:szCs w:val="22"/>
        </w:rPr>
        <w:t xml:space="preserve"> + </w:t>
      </w:r>
      <w:r w:rsidR="00630BB9" w:rsidRPr="00D87ACE">
        <w:rPr>
          <w:rFonts w:ascii="Comic Sans MS" w:hAnsi="Comic Sans MS"/>
          <w:i/>
          <w:sz w:val="22"/>
          <w:szCs w:val="22"/>
        </w:rPr>
        <w:t>Doc</w:t>
      </w:r>
      <w:r w:rsidR="009E20A3">
        <w:rPr>
          <w:rFonts w:ascii="Comic Sans MS" w:hAnsi="Comic Sans MS"/>
          <w:i/>
          <w:sz w:val="22"/>
          <w:szCs w:val="22"/>
        </w:rPr>
        <w:t>s</w:t>
      </w:r>
      <w:r w:rsidR="00630BB9" w:rsidRPr="00D87ACE">
        <w:rPr>
          <w:rFonts w:ascii="Comic Sans MS" w:hAnsi="Comic Sans MS"/>
          <w:i/>
          <w:sz w:val="22"/>
          <w:szCs w:val="22"/>
        </w:rPr>
        <w:t xml:space="preserve"> 4</w:t>
      </w:r>
      <w:r w:rsidR="009E20A3">
        <w:rPr>
          <w:rFonts w:ascii="Comic Sans MS" w:hAnsi="Comic Sans MS"/>
          <w:i/>
          <w:sz w:val="22"/>
          <w:szCs w:val="22"/>
        </w:rPr>
        <w:t xml:space="preserve"> + 5</w:t>
      </w:r>
    </w:p>
    <w:p w:rsidR="001A63F0" w:rsidRPr="00D87ACE" w:rsidRDefault="007B6E1F" w:rsidP="005D4283">
      <w:pPr>
        <w:ind w:left="-284" w:right="-284"/>
        <w:jc w:val="both"/>
        <w:rPr>
          <w:rFonts w:ascii="Comic Sans MS" w:hAnsi="Comic Sans MS"/>
          <w:i/>
          <w:sz w:val="22"/>
          <w:szCs w:val="22"/>
        </w:rPr>
      </w:pPr>
      <w:r w:rsidRPr="00D87ACE">
        <w:rPr>
          <w:rFonts w:ascii="Comic Sans MS" w:hAnsi="Comic Sans MS"/>
          <w:sz w:val="22"/>
          <w:szCs w:val="22"/>
        </w:rPr>
        <w:t xml:space="preserve">2. </w:t>
      </w:r>
      <w:r w:rsidR="00B646AF" w:rsidRPr="00D87ACE">
        <w:rPr>
          <w:rFonts w:ascii="Comic Sans MS" w:hAnsi="Comic Sans MS"/>
          <w:sz w:val="22"/>
          <w:szCs w:val="22"/>
        </w:rPr>
        <w:t>D'</w:t>
      </w:r>
      <w:r w:rsidR="00810D65" w:rsidRPr="00D87ACE">
        <w:rPr>
          <w:rFonts w:ascii="Comic Sans MS" w:hAnsi="Comic Sans MS"/>
          <w:sz w:val="22"/>
          <w:szCs w:val="22"/>
        </w:rPr>
        <w:t xml:space="preserve">autres indicateurs </w:t>
      </w:r>
      <w:r w:rsidR="009E20A3">
        <w:rPr>
          <w:rFonts w:ascii="Comic Sans MS" w:hAnsi="Comic Sans MS"/>
          <w:sz w:val="22"/>
          <w:szCs w:val="22"/>
        </w:rPr>
        <w:t>de la Commission Stiglitz</w:t>
      </w:r>
      <w:r w:rsidR="00AF2CFF" w:rsidRPr="00D87ACE">
        <w:rPr>
          <w:rFonts w:ascii="Comic Sans MS" w:hAnsi="Comic Sans MS"/>
          <w:i/>
          <w:sz w:val="22"/>
          <w:szCs w:val="22"/>
        </w:rPr>
        <w:t>Doc 6</w:t>
      </w:r>
    </w:p>
    <w:p w:rsidR="001A63F0" w:rsidRPr="00D87ACE" w:rsidRDefault="001A63F0" w:rsidP="005D4283">
      <w:pPr>
        <w:ind w:left="-284" w:right="-284"/>
        <w:jc w:val="both"/>
        <w:rPr>
          <w:rFonts w:ascii="Comic Sans MS" w:hAnsi="Comic Sans MS"/>
          <w:sz w:val="22"/>
          <w:szCs w:val="22"/>
        </w:rPr>
      </w:pPr>
    </w:p>
    <w:p w:rsidR="004C494C" w:rsidRPr="00D87ACE" w:rsidRDefault="001A63F0" w:rsidP="005D4283">
      <w:pPr>
        <w:ind w:left="-284" w:right="-284"/>
        <w:jc w:val="both"/>
        <w:rPr>
          <w:rFonts w:ascii="Comic Sans MS" w:hAnsi="Comic Sans MS"/>
          <w:sz w:val="22"/>
          <w:szCs w:val="22"/>
        </w:rPr>
      </w:pPr>
      <w:r w:rsidRPr="00D87ACE">
        <w:rPr>
          <w:rFonts w:ascii="Comic Sans MS" w:hAnsi="Comic Sans MS"/>
          <w:b/>
          <w:sz w:val="22"/>
          <w:szCs w:val="22"/>
        </w:rPr>
        <w:t>II</w:t>
      </w:r>
      <w:r w:rsidRPr="00D87ACE">
        <w:rPr>
          <w:rFonts w:ascii="Comic Sans MS" w:hAnsi="Comic Sans MS"/>
          <w:sz w:val="22"/>
          <w:szCs w:val="22"/>
        </w:rPr>
        <w:t xml:space="preserve"> Quelles sont les sources de la croissance économique?</w:t>
      </w:r>
    </w:p>
    <w:p w:rsidR="004C494C" w:rsidRPr="00D87ACE" w:rsidRDefault="004C494C" w:rsidP="005D4283">
      <w:pPr>
        <w:ind w:left="-284" w:right="-284"/>
        <w:jc w:val="both"/>
        <w:rPr>
          <w:rFonts w:ascii="Comic Sans MS" w:hAnsi="Comic Sans MS"/>
          <w:sz w:val="22"/>
          <w:szCs w:val="22"/>
        </w:rPr>
      </w:pPr>
      <w:r w:rsidRPr="00D87ACE">
        <w:rPr>
          <w:rFonts w:ascii="Comic Sans MS" w:hAnsi="Comic Sans MS"/>
          <w:sz w:val="22"/>
          <w:szCs w:val="22"/>
        </w:rPr>
        <w:tab/>
        <w:t xml:space="preserve">A. Le rôle des </w:t>
      </w:r>
      <w:r w:rsidRPr="00D87ACE">
        <w:rPr>
          <w:rFonts w:ascii="Comic Sans MS" w:hAnsi="Comic Sans MS"/>
          <w:b/>
          <w:sz w:val="22"/>
          <w:szCs w:val="22"/>
        </w:rPr>
        <w:t>facteurs de production</w:t>
      </w:r>
      <w:r w:rsidR="006D1E1C">
        <w:rPr>
          <w:rFonts w:ascii="Comic Sans MS" w:hAnsi="Comic Sans MS"/>
          <w:b/>
          <w:sz w:val="22"/>
          <w:szCs w:val="22"/>
        </w:rPr>
        <w:t xml:space="preserve"> </w:t>
      </w:r>
      <w:r w:rsidR="00F8316A" w:rsidRPr="00D87ACE">
        <w:rPr>
          <w:rFonts w:ascii="Comic Sans MS" w:hAnsi="Comic Sans MS"/>
          <w:sz w:val="22"/>
          <w:szCs w:val="22"/>
        </w:rPr>
        <w:t xml:space="preserve">et des gains de </w:t>
      </w:r>
      <w:r w:rsidR="00B646AF" w:rsidRPr="00D87ACE">
        <w:rPr>
          <w:rFonts w:ascii="Comic Sans MS" w:hAnsi="Comic Sans MS"/>
          <w:b/>
          <w:sz w:val="22"/>
          <w:szCs w:val="22"/>
        </w:rPr>
        <w:t>p</w:t>
      </w:r>
      <w:r w:rsidR="00F8316A" w:rsidRPr="00D87ACE">
        <w:rPr>
          <w:rFonts w:ascii="Comic Sans MS" w:hAnsi="Comic Sans MS"/>
          <w:b/>
          <w:sz w:val="22"/>
          <w:szCs w:val="22"/>
        </w:rPr>
        <w:t>roductivité</w:t>
      </w:r>
    </w:p>
    <w:p w:rsidR="004C494C" w:rsidRPr="00D87ACE" w:rsidRDefault="004C494C" w:rsidP="005D4283">
      <w:pPr>
        <w:ind w:left="-284" w:right="-284"/>
        <w:jc w:val="both"/>
        <w:rPr>
          <w:rFonts w:ascii="Comic Sans MS" w:hAnsi="Comic Sans MS"/>
          <w:sz w:val="22"/>
          <w:szCs w:val="22"/>
        </w:rPr>
      </w:pPr>
      <w:proofErr w:type="gramStart"/>
      <w:r w:rsidRPr="00D87ACE">
        <w:rPr>
          <w:rFonts w:ascii="Comic Sans MS" w:hAnsi="Comic Sans MS"/>
          <w:sz w:val="22"/>
          <w:szCs w:val="22"/>
        </w:rPr>
        <w:t>1.L'outil</w:t>
      </w:r>
      <w:proofErr w:type="gramEnd"/>
      <w:r w:rsidRPr="00D87ACE">
        <w:rPr>
          <w:rFonts w:ascii="Comic Sans MS" w:hAnsi="Comic Sans MS"/>
          <w:sz w:val="22"/>
          <w:szCs w:val="22"/>
        </w:rPr>
        <w:t xml:space="preserve"> des économistes: la fonction de production Cobb Douglas</w:t>
      </w:r>
      <w:r w:rsidR="006435C0" w:rsidRPr="00D87ACE">
        <w:rPr>
          <w:rFonts w:ascii="Comic Sans MS" w:hAnsi="Comic Sans MS"/>
          <w:b/>
          <w:sz w:val="22"/>
          <w:szCs w:val="22"/>
        </w:rPr>
        <w:sym w:font="Symbol" w:char="F0E2"/>
      </w:r>
      <w:r w:rsidR="006435C0" w:rsidRPr="00D87ACE">
        <w:rPr>
          <w:rFonts w:ascii="Comic Sans MS" w:hAnsi="Comic Sans MS"/>
          <w:b/>
          <w:sz w:val="22"/>
          <w:szCs w:val="22"/>
        </w:rPr>
        <w:t>+</w:t>
      </w:r>
      <w:r w:rsidR="006435C0" w:rsidRPr="00D87ACE">
        <w:rPr>
          <w:rFonts w:ascii="Comic Sans MS" w:hAnsi="Comic Sans MS"/>
          <w:i/>
          <w:sz w:val="22"/>
          <w:szCs w:val="22"/>
        </w:rPr>
        <w:t>Doc 7 (P20doc2)</w:t>
      </w:r>
    </w:p>
    <w:p w:rsidR="004C494C" w:rsidRPr="00D87ACE" w:rsidRDefault="004C494C" w:rsidP="005D4283">
      <w:pPr>
        <w:ind w:left="-284" w:right="-284"/>
        <w:jc w:val="both"/>
        <w:rPr>
          <w:rFonts w:ascii="Comic Sans MS" w:hAnsi="Comic Sans MS"/>
          <w:i/>
          <w:sz w:val="22"/>
          <w:szCs w:val="22"/>
        </w:rPr>
      </w:pPr>
      <w:r w:rsidRPr="00D87ACE">
        <w:rPr>
          <w:rFonts w:ascii="Comic Sans MS" w:hAnsi="Comic Sans MS"/>
          <w:sz w:val="22"/>
          <w:szCs w:val="22"/>
        </w:rPr>
        <w:t>2. La quantité de fact</w:t>
      </w:r>
      <w:r w:rsidR="00B646AF" w:rsidRPr="00D87ACE">
        <w:rPr>
          <w:rFonts w:ascii="Comic Sans MS" w:hAnsi="Comic Sans MS"/>
          <w:sz w:val="22"/>
          <w:szCs w:val="22"/>
        </w:rPr>
        <w:t xml:space="preserve">eurs n'explique pas tout: la </w:t>
      </w:r>
      <w:r w:rsidR="00B646AF" w:rsidRPr="00D87ACE">
        <w:rPr>
          <w:rFonts w:ascii="Comic Sans MS" w:hAnsi="Comic Sans MS"/>
          <w:b/>
          <w:sz w:val="22"/>
          <w:szCs w:val="22"/>
        </w:rPr>
        <w:t>productivité globale des facteurs</w:t>
      </w:r>
      <w:r w:rsidR="00D70C6A" w:rsidRPr="00D87ACE">
        <w:rPr>
          <w:rFonts w:ascii="Comic Sans MS" w:hAnsi="Comic Sans MS"/>
          <w:i/>
          <w:sz w:val="22"/>
          <w:szCs w:val="22"/>
        </w:rPr>
        <w:t>(</w:t>
      </w:r>
      <w:r w:rsidR="00B646AF" w:rsidRPr="00D87ACE">
        <w:rPr>
          <w:rFonts w:ascii="Comic Sans MS" w:hAnsi="Comic Sans MS"/>
          <w:i/>
          <w:sz w:val="22"/>
          <w:szCs w:val="22"/>
          <w:u w:val="single"/>
        </w:rPr>
        <w:t>Manuel</w:t>
      </w:r>
      <w:r w:rsidR="00B646AF" w:rsidRPr="00D87ACE">
        <w:rPr>
          <w:rFonts w:ascii="Comic Sans MS" w:hAnsi="Comic Sans MS"/>
          <w:i/>
          <w:sz w:val="22"/>
          <w:szCs w:val="22"/>
        </w:rPr>
        <w:t xml:space="preserve"> P 21 doc 4</w:t>
      </w:r>
      <w:r w:rsidR="006435C0" w:rsidRPr="00D87ACE">
        <w:rPr>
          <w:rFonts w:ascii="Comic Sans MS" w:hAnsi="Comic Sans MS"/>
          <w:i/>
          <w:sz w:val="22"/>
          <w:szCs w:val="22"/>
        </w:rPr>
        <w:t>) Doc 8</w:t>
      </w:r>
      <w:r w:rsidR="000B30E2" w:rsidRPr="00D87ACE">
        <w:rPr>
          <w:rFonts w:ascii="Comic Sans MS" w:hAnsi="Comic Sans MS"/>
          <w:i/>
          <w:sz w:val="22"/>
          <w:szCs w:val="22"/>
        </w:rPr>
        <w:t xml:space="preserve"> + doc 9</w:t>
      </w:r>
      <w:r w:rsidR="00D475FC" w:rsidRPr="00D87ACE">
        <w:rPr>
          <w:rFonts w:ascii="Comic Sans MS" w:hAnsi="Comic Sans MS"/>
          <w:b/>
          <w:sz w:val="22"/>
          <w:szCs w:val="22"/>
        </w:rPr>
        <w:sym w:font="Symbol" w:char="F0E2"/>
      </w:r>
    </w:p>
    <w:p w:rsidR="0018151C" w:rsidRPr="00D87ACE" w:rsidRDefault="004C494C" w:rsidP="005D4283">
      <w:pPr>
        <w:ind w:left="-284" w:right="-284"/>
        <w:jc w:val="both"/>
        <w:rPr>
          <w:rFonts w:ascii="Comic Sans MS" w:hAnsi="Comic Sans MS"/>
          <w:b/>
          <w:sz w:val="22"/>
          <w:szCs w:val="22"/>
        </w:rPr>
      </w:pPr>
      <w:r w:rsidRPr="00D87ACE">
        <w:rPr>
          <w:rFonts w:ascii="Comic Sans MS" w:hAnsi="Comic Sans MS"/>
          <w:sz w:val="22"/>
          <w:szCs w:val="22"/>
        </w:rPr>
        <w:tab/>
      </w:r>
      <w:r w:rsidR="00D475FC" w:rsidRPr="00D87ACE">
        <w:rPr>
          <w:rFonts w:ascii="Comic Sans MS" w:hAnsi="Comic Sans MS"/>
          <w:sz w:val="22"/>
          <w:szCs w:val="22"/>
        </w:rPr>
        <w:t>B. Le rôle de l'accumulation de divers capitaux dans un</w:t>
      </w:r>
      <w:r w:rsidR="00A10EAD" w:rsidRPr="00D87ACE">
        <w:rPr>
          <w:rFonts w:ascii="Comic Sans MS" w:hAnsi="Comic Sans MS"/>
          <w:sz w:val="22"/>
          <w:szCs w:val="22"/>
        </w:rPr>
        <w:t xml:space="preserve"> processus de </w:t>
      </w:r>
      <w:r w:rsidR="0018151C" w:rsidRPr="00D87ACE">
        <w:rPr>
          <w:rFonts w:ascii="Comic Sans MS" w:hAnsi="Comic Sans MS"/>
          <w:b/>
          <w:sz w:val="22"/>
          <w:szCs w:val="22"/>
        </w:rPr>
        <w:t>croissance endogène</w:t>
      </w:r>
      <w:r w:rsidR="004739A3" w:rsidRPr="00D87ACE">
        <w:rPr>
          <w:rFonts w:ascii="Comic Sans MS" w:hAnsi="Comic Sans MS"/>
          <w:i/>
          <w:sz w:val="22"/>
          <w:szCs w:val="22"/>
        </w:rPr>
        <w:t xml:space="preserve"> Doc 10</w:t>
      </w:r>
      <w:r w:rsidR="001814BD" w:rsidRPr="00D87ACE">
        <w:rPr>
          <w:rFonts w:ascii="Comic Sans MS" w:hAnsi="Comic Sans MS"/>
          <w:i/>
          <w:sz w:val="22"/>
          <w:szCs w:val="22"/>
        </w:rPr>
        <w:t>.</w:t>
      </w:r>
      <w:r w:rsidR="00D475FC" w:rsidRPr="00D87ACE">
        <w:rPr>
          <w:rFonts w:ascii="Comic Sans MS" w:hAnsi="Comic Sans MS"/>
          <w:i/>
          <w:sz w:val="22"/>
          <w:szCs w:val="22"/>
        </w:rPr>
        <w:t>A et 10.B</w:t>
      </w:r>
      <w:r w:rsidR="004739A3" w:rsidRPr="00D87ACE">
        <w:rPr>
          <w:rFonts w:ascii="Comic Sans MS" w:hAnsi="Comic Sans MS"/>
          <w:b/>
          <w:sz w:val="22"/>
          <w:szCs w:val="22"/>
        </w:rPr>
        <w:sym w:font="Symbol" w:char="F0E2"/>
      </w:r>
    </w:p>
    <w:p w:rsidR="00F22342" w:rsidRDefault="00083D8E" w:rsidP="00F22342">
      <w:pPr>
        <w:ind w:left="-284" w:right="-284"/>
        <w:jc w:val="both"/>
        <w:rPr>
          <w:rFonts w:ascii="Comic Sans MS" w:hAnsi="Comic Sans MS"/>
          <w:b/>
          <w:sz w:val="22"/>
          <w:szCs w:val="22"/>
        </w:rPr>
      </w:pPr>
      <w:r w:rsidRPr="00D87ACE">
        <w:rPr>
          <w:rFonts w:ascii="Comic Sans MS" w:hAnsi="Comic Sans MS"/>
          <w:sz w:val="22"/>
          <w:szCs w:val="22"/>
        </w:rPr>
        <w:tab/>
        <w:t xml:space="preserve">C. Le rôle des </w:t>
      </w:r>
      <w:r w:rsidRPr="00D87ACE">
        <w:rPr>
          <w:rFonts w:ascii="Comic Sans MS" w:hAnsi="Comic Sans MS"/>
          <w:b/>
          <w:sz w:val="22"/>
          <w:szCs w:val="22"/>
        </w:rPr>
        <w:t>institutions</w:t>
      </w:r>
      <w:r w:rsidRPr="00D87ACE">
        <w:rPr>
          <w:rFonts w:ascii="Comic Sans MS" w:hAnsi="Comic Sans MS"/>
          <w:sz w:val="22"/>
          <w:szCs w:val="22"/>
        </w:rPr>
        <w:t xml:space="preserve"> et des </w:t>
      </w:r>
      <w:r w:rsidRPr="00D87ACE">
        <w:rPr>
          <w:rFonts w:ascii="Comic Sans MS" w:hAnsi="Comic Sans MS"/>
          <w:b/>
          <w:sz w:val="22"/>
          <w:szCs w:val="22"/>
        </w:rPr>
        <w:t>droits de propriété</w:t>
      </w:r>
      <w:r w:rsidR="0023210E" w:rsidRPr="00D87ACE">
        <w:rPr>
          <w:rFonts w:ascii="Comic Sans MS" w:hAnsi="Comic Sans MS"/>
          <w:b/>
          <w:sz w:val="22"/>
          <w:szCs w:val="22"/>
        </w:rPr>
        <w:sym w:font="Symbol" w:char="F0E2"/>
      </w:r>
      <w:r w:rsidR="00D475FC" w:rsidRPr="00D87ACE">
        <w:rPr>
          <w:rFonts w:ascii="Comic Sans MS" w:hAnsi="Comic Sans MS"/>
          <w:i/>
          <w:sz w:val="22"/>
          <w:szCs w:val="22"/>
        </w:rPr>
        <w:t>Doc 11</w:t>
      </w:r>
    </w:p>
    <w:p w:rsidR="00F22342" w:rsidRDefault="00F22342" w:rsidP="00F22342">
      <w:pPr>
        <w:ind w:left="-284" w:right="-284"/>
        <w:jc w:val="both"/>
        <w:rPr>
          <w:rFonts w:ascii="Comic Sans MS" w:hAnsi="Comic Sans MS"/>
          <w:b/>
          <w:sz w:val="22"/>
          <w:szCs w:val="22"/>
        </w:rPr>
      </w:pPr>
    </w:p>
    <w:p w:rsidR="00F22342" w:rsidRDefault="00F22342" w:rsidP="00F22342">
      <w:pPr>
        <w:ind w:left="-284" w:right="-284"/>
        <w:jc w:val="both"/>
        <w:rPr>
          <w:rFonts w:ascii="Comic Sans MS" w:hAnsi="Comic Sans MS"/>
          <w:sz w:val="22"/>
          <w:szCs w:val="22"/>
          <w:u w:val="single"/>
        </w:rPr>
      </w:pPr>
    </w:p>
    <w:p w:rsidR="00F22342" w:rsidRPr="003A6174" w:rsidRDefault="003A6174" w:rsidP="00F22342">
      <w:pPr>
        <w:ind w:left="-284" w:right="-284"/>
        <w:jc w:val="both"/>
        <w:rPr>
          <w:rFonts w:ascii="Comic Sans MS" w:hAnsi="Comic Sans MS"/>
          <w:b/>
          <w:sz w:val="18"/>
          <w:szCs w:val="22"/>
          <w:u w:val="single"/>
        </w:rPr>
      </w:pPr>
      <w:r w:rsidRPr="003A6174">
        <w:rPr>
          <w:rFonts w:ascii="Comic Sans MS" w:hAnsi="Comic Sans MS"/>
          <w:b/>
          <w:sz w:val="18"/>
          <w:szCs w:val="22"/>
          <w:u w:val="single"/>
        </w:rPr>
        <w:t xml:space="preserve">P 19à 21: SYNTHESE du cours à lire AVANT la leçon pour se familiariser avec le chapitre, APRES pour avoir une synthèse du cours, MAIS NE PAS S'EN CONTENTER pour les EVALUATIONS NI LE BAC (car c'est insuffisant). </w:t>
      </w:r>
      <w:r>
        <w:rPr>
          <w:rFonts w:ascii="Comic Sans MS" w:hAnsi="Comic Sans MS"/>
          <w:b/>
          <w:sz w:val="18"/>
          <w:szCs w:val="22"/>
          <w:u w:val="single"/>
        </w:rPr>
        <w:t>LE COURS RESTE LA BASE.</w:t>
      </w:r>
    </w:p>
    <w:p w:rsidR="00F22342" w:rsidRPr="00D87ACE" w:rsidRDefault="00F22342" w:rsidP="00F22342">
      <w:pPr>
        <w:ind w:left="-284" w:right="-284"/>
        <w:jc w:val="both"/>
        <w:rPr>
          <w:rFonts w:ascii="Comic Sans MS" w:hAnsi="Comic Sans MS"/>
          <w:b/>
          <w:sz w:val="22"/>
          <w:szCs w:val="22"/>
        </w:rPr>
      </w:pPr>
      <w:r w:rsidRPr="00D87ACE">
        <w:rPr>
          <w:rFonts w:ascii="Comic Sans MS" w:hAnsi="Comic Sans MS"/>
          <w:sz w:val="22"/>
          <w:szCs w:val="22"/>
          <w:u w:val="single"/>
        </w:rPr>
        <w:t>Sujets Bac depuis 2013</w:t>
      </w:r>
      <w:r w:rsidRPr="00D87ACE">
        <w:rPr>
          <w:rFonts w:ascii="Comic Sans MS" w:hAnsi="Comic Sans MS"/>
          <w:b/>
          <w:sz w:val="22"/>
          <w:szCs w:val="22"/>
        </w:rPr>
        <w:t xml:space="preserve">: </w:t>
      </w:r>
      <w:r w:rsidRPr="00891FFB">
        <w:rPr>
          <w:rFonts w:ascii="Comic Sans MS" w:hAnsi="Comic Sans MS"/>
          <w:b/>
          <w:sz w:val="22"/>
          <w:szCs w:val="22"/>
        </w:rPr>
        <w:t xml:space="preserve">Site "Académie de </w:t>
      </w:r>
      <w:proofErr w:type="spellStart"/>
      <w:r w:rsidRPr="00891FFB">
        <w:rPr>
          <w:rFonts w:ascii="Comic Sans MS" w:hAnsi="Comic Sans MS"/>
          <w:b/>
          <w:sz w:val="22"/>
          <w:szCs w:val="22"/>
        </w:rPr>
        <w:t>Versailles","sujets</w:t>
      </w:r>
      <w:proofErr w:type="spellEnd"/>
      <w:r w:rsidRPr="00891FFB">
        <w:rPr>
          <w:rFonts w:ascii="Comic Sans MS" w:hAnsi="Comic Sans MS"/>
          <w:b/>
          <w:sz w:val="22"/>
          <w:szCs w:val="22"/>
        </w:rPr>
        <w:t xml:space="preserve"> de bac SES".</w:t>
      </w:r>
    </w:p>
    <w:p w:rsidR="00F22342" w:rsidRDefault="00F22342" w:rsidP="00F22342">
      <w:pPr>
        <w:ind w:left="-284" w:right="-284"/>
        <w:jc w:val="both"/>
        <w:rPr>
          <w:rFonts w:ascii="Comic Sans MS" w:hAnsi="Comic Sans MS"/>
          <w:b/>
          <w:sz w:val="22"/>
          <w:szCs w:val="22"/>
        </w:rPr>
      </w:pPr>
    </w:p>
    <w:p w:rsidR="00F22342" w:rsidRPr="00D87ACE" w:rsidRDefault="00F22342" w:rsidP="00F22342">
      <w:pPr>
        <w:ind w:left="-284" w:right="-284"/>
        <w:jc w:val="both"/>
        <w:rPr>
          <w:rFonts w:ascii="Comic Sans MS" w:hAnsi="Comic Sans MS"/>
          <w:sz w:val="22"/>
          <w:szCs w:val="22"/>
        </w:rPr>
      </w:pPr>
      <w:r w:rsidRPr="00D87ACE">
        <w:rPr>
          <w:rFonts w:ascii="Comic Sans MS" w:hAnsi="Comic Sans MS"/>
          <w:b/>
          <w:sz w:val="22"/>
          <w:szCs w:val="22"/>
        </w:rPr>
        <w:t>Epreuve Composée n°1</w:t>
      </w:r>
      <w:r w:rsidRPr="00D87ACE">
        <w:rPr>
          <w:rFonts w:ascii="Comic Sans MS" w:hAnsi="Comic Sans MS"/>
          <w:sz w:val="22"/>
          <w:szCs w:val="22"/>
        </w:rPr>
        <w:t>: MOBILISATION DES CONNAISSANCES </w:t>
      </w:r>
      <w:r>
        <w:rPr>
          <w:rFonts w:ascii="Comic Sans MS" w:hAnsi="Comic Sans MS"/>
          <w:sz w:val="22"/>
          <w:szCs w:val="22"/>
        </w:rPr>
        <w:t xml:space="preserve"> (sans document)</w:t>
      </w:r>
      <w:r w:rsidRPr="00D87ACE">
        <w:rPr>
          <w:rFonts w:ascii="Comic Sans MS" w:hAnsi="Comic Sans MS"/>
          <w:sz w:val="22"/>
          <w:szCs w:val="22"/>
        </w:rPr>
        <w:t>:</w:t>
      </w:r>
    </w:p>
    <w:p w:rsidR="00F22342" w:rsidRPr="001B597B" w:rsidRDefault="00F22342" w:rsidP="00F22342">
      <w:pPr>
        <w:ind w:left="-284" w:right="-284"/>
        <w:jc w:val="both"/>
        <w:rPr>
          <w:rFonts w:ascii="Comic Sans MS" w:hAnsi="Comic Sans MS"/>
          <w:sz w:val="22"/>
          <w:szCs w:val="22"/>
        </w:rPr>
      </w:pPr>
      <w:r w:rsidRPr="001B597B">
        <w:rPr>
          <w:rFonts w:ascii="Comic Sans MS" w:hAnsi="Comic Sans MS"/>
          <w:sz w:val="22"/>
          <w:szCs w:val="22"/>
        </w:rPr>
        <w:t xml:space="preserve">1) En quoi le PIB est-il une mesure imparfaite de la croissance économique ? </w:t>
      </w:r>
    </w:p>
    <w:p w:rsidR="00F22342" w:rsidRPr="00D87ACE" w:rsidRDefault="00F22342" w:rsidP="00F22342">
      <w:pPr>
        <w:ind w:left="-284" w:right="-284"/>
        <w:jc w:val="both"/>
        <w:rPr>
          <w:rFonts w:ascii="Comic Sans MS" w:hAnsi="Comic Sans MS"/>
          <w:sz w:val="22"/>
          <w:szCs w:val="22"/>
        </w:rPr>
      </w:pPr>
      <w:r w:rsidRPr="00D87ACE">
        <w:rPr>
          <w:rFonts w:ascii="Comic Sans MS" w:hAnsi="Comic Sans MS"/>
          <w:sz w:val="22"/>
          <w:szCs w:val="22"/>
        </w:rPr>
        <w:t>2) Expliquez l'intérêt et les limites du PIB comme mesure de l'activité économique.</w:t>
      </w:r>
    </w:p>
    <w:p w:rsidR="00F22342" w:rsidRPr="00D87ACE" w:rsidRDefault="00F22342" w:rsidP="00F22342">
      <w:pPr>
        <w:ind w:left="-284" w:right="-284"/>
        <w:jc w:val="both"/>
        <w:rPr>
          <w:rFonts w:ascii="Comic Sans MS" w:hAnsi="Comic Sans MS"/>
          <w:sz w:val="22"/>
          <w:szCs w:val="22"/>
        </w:rPr>
      </w:pPr>
      <w:r w:rsidRPr="00D87ACE">
        <w:rPr>
          <w:rFonts w:ascii="Comic Sans MS" w:hAnsi="Comic Sans MS"/>
          <w:sz w:val="22"/>
          <w:szCs w:val="22"/>
        </w:rPr>
        <w:t>3) En quoi l'approche de l'IDH complète-t-elle celle en termes de PIB?</w:t>
      </w:r>
    </w:p>
    <w:p w:rsidR="00F22342" w:rsidRPr="00D87ACE" w:rsidRDefault="00F22342" w:rsidP="00F22342">
      <w:pPr>
        <w:ind w:left="-284" w:right="-284"/>
        <w:jc w:val="both"/>
        <w:rPr>
          <w:rFonts w:ascii="Comic Sans MS" w:hAnsi="Comic Sans MS"/>
          <w:sz w:val="22"/>
          <w:szCs w:val="22"/>
        </w:rPr>
      </w:pPr>
      <w:r w:rsidRPr="00D87ACE">
        <w:rPr>
          <w:rFonts w:ascii="Comic Sans MS" w:hAnsi="Comic Sans MS"/>
          <w:sz w:val="22"/>
          <w:szCs w:val="22"/>
        </w:rPr>
        <w:t>4) Présentez le lien entre PGF</w:t>
      </w:r>
      <w:r>
        <w:rPr>
          <w:rFonts w:ascii="Comic Sans MS" w:hAnsi="Comic Sans MS"/>
          <w:sz w:val="22"/>
          <w:szCs w:val="22"/>
        </w:rPr>
        <w:t xml:space="preserve"> (productivité globale des facteurs)</w:t>
      </w:r>
      <w:r w:rsidRPr="00D87ACE">
        <w:rPr>
          <w:rFonts w:ascii="Comic Sans MS" w:hAnsi="Comic Sans MS"/>
          <w:sz w:val="22"/>
          <w:szCs w:val="22"/>
        </w:rPr>
        <w:t xml:space="preserve"> et progrès technique.</w:t>
      </w:r>
    </w:p>
    <w:p w:rsidR="00F22342" w:rsidRPr="00D87ACE" w:rsidRDefault="00F22342" w:rsidP="00F22342">
      <w:pPr>
        <w:ind w:left="-284" w:right="-284"/>
        <w:jc w:val="both"/>
        <w:rPr>
          <w:rFonts w:ascii="Comic Sans MS" w:hAnsi="Comic Sans MS"/>
          <w:sz w:val="22"/>
          <w:szCs w:val="22"/>
        </w:rPr>
      </w:pPr>
      <w:r w:rsidRPr="00D87ACE">
        <w:rPr>
          <w:rFonts w:ascii="Comic Sans MS" w:hAnsi="Comic Sans MS"/>
          <w:sz w:val="22"/>
          <w:szCs w:val="22"/>
        </w:rPr>
        <w:t xml:space="preserve">5) Comment le capital public et </w:t>
      </w:r>
      <w:r>
        <w:rPr>
          <w:rFonts w:ascii="Comic Sans MS" w:hAnsi="Comic Sans MS"/>
          <w:sz w:val="22"/>
          <w:szCs w:val="22"/>
        </w:rPr>
        <w:t>technologique</w:t>
      </w:r>
      <w:r w:rsidRPr="00D87ACE">
        <w:rPr>
          <w:rFonts w:ascii="Comic Sans MS" w:hAnsi="Comic Sans MS"/>
          <w:sz w:val="22"/>
          <w:szCs w:val="22"/>
        </w:rPr>
        <w:t xml:space="preserve"> participent-ils à la croissance économique?</w:t>
      </w:r>
    </w:p>
    <w:p w:rsidR="00F22342" w:rsidRPr="00D87ACE" w:rsidRDefault="00F22342" w:rsidP="00F22342">
      <w:pPr>
        <w:ind w:left="-284" w:right="-284"/>
        <w:jc w:val="both"/>
        <w:rPr>
          <w:rFonts w:ascii="Comic Sans MS" w:hAnsi="Comic Sans MS"/>
          <w:sz w:val="22"/>
          <w:szCs w:val="22"/>
        </w:rPr>
      </w:pPr>
      <w:r w:rsidRPr="00D87ACE">
        <w:rPr>
          <w:rFonts w:ascii="Comic Sans MS" w:hAnsi="Comic Sans MS"/>
          <w:sz w:val="22"/>
          <w:szCs w:val="22"/>
        </w:rPr>
        <w:t>6) Pourquoi l'augmentation du PIB n'entraîne-t-elle pas toujours l'augmentation du niveau de vie ?</w:t>
      </w:r>
    </w:p>
    <w:p w:rsidR="00F22342" w:rsidRDefault="00F22342" w:rsidP="00F22342">
      <w:pPr>
        <w:ind w:left="-284" w:right="-284"/>
        <w:jc w:val="both"/>
        <w:rPr>
          <w:rFonts w:ascii="Comic Sans MS" w:hAnsi="Comic Sans MS"/>
          <w:b/>
          <w:sz w:val="22"/>
          <w:szCs w:val="22"/>
        </w:rPr>
      </w:pPr>
    </w:p>
    <w:p w:rsidR="00F22342" w:rsidRPr="00D87ACE" w:rsidRDefault="00F22342" w:rsidP="00F22342">
      <w:pPr>
        <w:ind w:left="-284" w:right="-284"/>
        <w:jc w:val="both"/>
        <w:rPr>
          <w:rFonts w:ascii="Comic Sans MS" w:hAnsi="Comic Sans MS"/>
          <w:sz w:val="22"/>
          <w:szCs w:val="22"/>
        </w:rPr>
      </w:pPr>
      <w:r w:rsidRPr="00D87ACE">
        <w:rPr>
          <w:rFonts w:ascii="Comic Sans MS" w:hAnsi="Comic Sans MS"/>
          <w:b/>
          <w:sz w:val="22"/>
          <w:szCs w:val="22"/>
        </w:rPr>
        <w:t>EC 2:</w:t>
      </w:r>
      <w:r w:rsidRPr="00D87ACE">
        <w:rPr>
          <w:rFonts w:ascii="Comic Sans MS" w:hAnsi="Comic Sans MS"/>
          <w:sz w:val="22"/>
          <w:szCs w:val="22"/>
        </w:rPr>
        <w:t>ETUDE D’UN DOCUMENT</w:t>
      </w:r>
      <w:r>
        <w:rPr>
          <w:rFonts w:ascii="Comic Sans MS" w:hAnsi="Comic Sans MS"/>
          <w:sz w:val="22"/>
          <w:szCs w:val="22"/>
        </w:rPr>
        <w:t xml:space="preserve"> (donc)</w:t>
      </w:r>
    </w:p>
    <w:p w:rsidR="00F22342" w:rsidRPr="00D87ACE" w:rsidRDefault="00F22342" w:rsidP="00F22342">
      <w:pPr>
        <w:ind w:left="-284" w:right="-284"/>
        <w:jc w:val="both"/>
        <w:rPr>
          <w:rFonts w:ascii="Comic Sans MS" w:hAnsi="Comic Sans MS"/>
          <w:sz w:val="22"/>
          <w:szCs w:val="22"/>
        </w:rPr>
      </w:pPr>
      <w:r w:rsidRPr="00F22342">
        <w:rPr>
          <w:rFonts w:ascii="Comic Sans MS" w:hAnsi="Comic Sans MS"/>
          <w:b/>
          <w:sz w:val="22"/>
          <w:szCs w:val="22"/>
        </w:rPr>
        <w:t>Après avoir présenté le document</w:t>
      </w:r>
      <w:r w:rsidRPr="00D87ACE">
        <w:rPr>
          <w:rFonts w:ascii="Comic Sans MS" w:hAnsi="Comic Sans MS"/>
          <w:sz w:val="22"/>
          <w:szCs w:val="22"/>
        </w:rPr>
        <w:t>,…1) Vous mettrez en évidence l'évolution du PIB depuis 1950.2) Vous identifierez les sources de croissance selon les pays sur la période 1985-2010.</w:t>
      </w:r>
    </w:p>
    <w:p w:rsidR="00F22342" w:rsidRPr="00D87ACE" w:rsidRDefault="00F22342" w:rsidP="00F22342">
      <w:pPr>
        <w:ind w:left="-284" w:right="-284"/>
        <w:jc w:val="both"/>
        <w:rPr>
          <w:rFonts w:ascii="Comic Sans MS" w:eastAsia="Times New Roman" w:hAnsi="Comic Sans MS" w:cs="Times New Roman"/>
          <w:sz w:val="22"/>
          <w:szCs w:val="22"/>
        </w:rPr>
      </w:pPr>
      <w:r w:rsidRPr="00D87ACE">
        <w:rPr>
          <w:rFonts w:ascii="Comic Sans MS" w:eastAsia="Times New Roman" w:hAnsi="Comic Sans MS" w:cs="Times New Roman"/>
          <w:sz w:val="22"/>
          <w:szCs w:val="22"/>
        </w:rPr>
        <w:t>3) Vous comparerez les évolutions de l'activité économique dans les différentes zones économiques.4) vous expliquerez l’évolution du PIB en 2010</w:t>
      </w:r>
      <w:r>
        <w:rPr>
          <w:rFonts w:ascii="Comic Sans MS" w:eastAsia="Times New Roman" w:hAnsi="Comic Sans MS" w:cs="Times New Roman"/>
          <w:sz w:val="22"/>
          <w:szCs w:val="22"/>
        </w:rPr>
        <w:t>.</w:t>
      </w:r>
      <w:r w:rsidRPr="00D87ACE">
        <w:rPr>
          <w:rFonts w:ascii="Comic Sans MS" w:eastAsia="Times New Roman" w:hAnsi="Comic Sans MS" w:cs="Times New Roman"/>
          <w:sz w:val="22"/>
          <w:szCs w:val="22"/>
        </w:rPr>
        <w:t>5) vous comparerez les variations des exportations et du PIB en 2004 et en 2009.6) vous comparerez la productivité horaire des différents pays (indice de base 100 = États-Unis)</w:t>
      </w:r>
    </w:p>
    <w:p w:rsidR="00F22342" w:rsidRDefault="00F22342" w:rsidP="00F22342">
      <w:pPr>
        <w:ind w:left="-284" w:right="-284"/>
        <w:jc w:val="both"/>
        <w:rPr>
          <w:rFonts w:ascii="Comic Sans MS" w:eastAsia="Times New Roman" w:hAnsi="Comic Sans MS" w:cs="Times New Roman"/>
          <w:b/>
          <w:sz w:val="22"/>
          <w:szCs w:val="22"/>
        </w:rPr>
      </w:pPr>
    </w:p>
    <w:p w:rsidR="00F22342" w:rsidRPr="00D87ACE" w:rsidRDefault="00F22342" w:rsidP="00F22342">
      <w:pPr>
        <w:spacing w:line="480" w:lineRule="auto"/>
        <w:ind w:left="-284" w:right="-284"/>
        <w:jc w:val="both"/>
        <w:rPr>
          <w:rFonts w:ascii="Comic Sans MS" w:eastAsia="Times New Roman" w:hAnsi="Comic Sans MS" w:cs="Times New Roman"/>
          <w:sz w:val="22"/>
          <w:szCs w:val="22"/>
        </w:rPr>
      </w:pPr>
      <w:r w:rsidRPr="00D87ACE">
        <w:rPr>
          <w:rFonts w:ascii="Comic Sans MS" w:eastAsia="Times New Roman" w:hAnsi="Comic Sans MS" w:cs="Times New Roman"/>
          <w:b/>
          <w:sz w:val="22"/>
          <w:szCs w:val="22"/>
        </w:rPr>
        <w:t>EC 3</w:t>
      </w:r>
      <w:r w:rsidRPr="00D87ACE">
        <w:rPr>
          <w:rFonts w:ascii="Comic Sans MS" w:eastAsia="Times New Roman" w:hAnsi="Comic Sans MS" w:cs="Times New Roman"/>
          <w:sz w:val="22"/>
          <w:szCs w:val="22"/>
        </w:rPr>
        <w:t> : RAISONNEMENT SUR DOSSIER DOCUMENTAIRE</w:t>
      </w:r>
      <w:r>
        <w:rPr>
          <w:rFonts w:ascii="Comic Sans MS" w:eastAsia="Times New Roman" w:hAnsi="Comic Sans MS" w:cs="Times New Roman"/>
          <w:sz w:val="22"/>
          <w:szCs w:val="22"/>
        </w:rPr>
        <w:t xml:space="preserve"> (paragraphe argumenté à construire à partir d'une Q° et de documents statistiques, graphiques ou textes).</w:t>
      </w:r>
    </w:p>
    <w:p w:rsidR="00F22342" w:rsidRDefault="00F22342" w:rsidP="00F22342">
      <w:pPr>
        <w:spacing w:line="480" w:lineRule="auto"/>
        <w:ind w:left="-284" w:right="-284"/>
        <w:jc w:val="both"/>
        <w:rPr>
          <w:rFonts w:ascii="Comic Sans MS" w:eastAsia="Times New Roman" w:hAnsi="Comic Sans MS" w:cs="Times New Roman"/>
          <w:sz w:val="22"/>
          <w:szCs w:val="22"/>
        </w:rPr>
      </w:pPr>
      <w:proofErr w:type="gramStart"/>
      <w:r w:rsidRPr="00D87ACE">
        <w:rPr>
          <w:rFonts w:ascii="Comic Sans MS" w:eastAsia="Times New Roman" w:hAnsi="Comic Sans MS" w:cs="Times New Roman"/>
          <w:sz w:val="22"/>
          <w:szCs w:val="22"/>
        </w:rPr>
        <w:t>1)</w:t>
      </w:r>
      <w:r w:rsidRPr="00F22342">
        <w:rPr>
          <w:rFonts w:ascii="Comic Sans MS" w:eastAsia="Times New Roman" w:hAnsi="Comic Sans MS" w:cs="Times New Roman"/>
          <w:b/>
          <w:sz w:val="22"/>
          <w:szCs w:val="22"/>
        </w:rPr>
        <w:t>Vous</w:t>
      </w:r>
      <w:proofErr w:type="gramEnd"/>
      <w:r w:rsidRPr="00F22342">
        <w:rPr>
          <w:rFonts w:ascii="Comic Sans MS" w:eastAsia="Times New Roman" w:hAnsi="Comic Sans MS" w:cs="Times New Roman"/>
          <w:b/>
          <w:sz w:val="22"/>
          <w:szCs w:val="22"/>
        </w:rPr>
        <w:t xml:space="preserve"> montrerez comment</w:t>
      </w:r>
      <w:r w:rsidRPr="00D87ACE">
        <w:rPr>
          <w:rFonts w:ascii="Comic Sans MS" w:eastAsia="Times New Roman" w:hAnsi="Comic Sans MS" w:cs="Times New Roman"/>
          <w:sz w:val="22"/>
          <w:szCs w:val="22"/>
        </w:rPr>
        <w:t xml:space="preserve"> le progrès technique</w:t>
      </w:r>
      <w:r w:rsidRPr="00F22342">
        <w:rPr>
          <w:rFonts w:ascii="Comic Sans MS" w:eastAsia="Times New Roman" w:hAnsi="Comic Sans MS" w:cs="Times New Roman"/>
          <w:sz w:val="22"/>
          <w:szCs w:val="22"/>
        </w:rPr>
        <w:t xml:space="preserve"> favorise la croissance économique.</w:t>
      </w:r>
    </w:p>
    <w:p w:rsidR="00F22342" w:rsidRPr="00F22342" w:rsidRDefault="00F22342" w:rsidP="00F22342">
      <w:pPr>
        <w:spacing w:line="480" w:lineRule="auto"/>
        <w:ind w:left="-284" w:right="-284"/>
        <w:jc w:val="both"/>
        <w:rPr>
          <w:rFonts w:ascii="Comic Sans MS" w:eastAsia="Times New Roman" w:hAnsi="Comic Sans MS" w:cs="Times New Roman"/>
          <w:sz w:val="22"/>
          <w:szCs w:val="22"/>
        </w:rPr>
      </w:pPr>
      <w:r>
        <w:rPr>
          <w:rFonts w:ascii="Comic Sans MS" w:eastAsia="Times New Roman" w:hAnsi="Comic Sans MS" w:cs="Times New Roman"/>
          <w:sz w:val="22"/>
          <w:szCs w:val="22"/>
        </w:rPr>
        <w:t xml:space="preserve">2) Vous </w:t>
      </w:r>
      <w:r w:rsidRPr="00D87ACE">
        <w:rPr>
          <w:rFonts w:ascii="Comic Sans MS" w:eastAsia="Times New Roman" w:hAnsi="Comic Sans MS" w:cs="Times New Roman"/>
          <w:sz w:val="22"/>
          <w:szCs w:val="22"/>
        </w:rPr>
        <w:t xml:space="preserve">montrerez comment l'augmentation du capital physique </w:t>
      </w:r>
      <w:r w:rsidRPr="00F22342">
        <w:rPr>
          <w:rFonts w:ascii="Comic Sans MS" w:eastAsia="Times New Roman" w:hAnsi="Comic Sans MS" w:cs="Times New Roman"/>
          <w:sz w:val="22"/>
          <w:szCs w:val="22"/>
        </w:rPr>
        <w:t>contribue à la croissance.</w:t>
      </w:r>
    </w:p>
    <w:p w:rsidR="00F22342" w:rsidRPr="00F22342" w:rsidRDefault="00F22342" w:rsidP="00F22342">
      <w:pPr>
        <w:spacing w:line="480" w:lineRule="auto"/>
        <w:ind w:left="-284" w:right="-284"/>
        <w:jc w:val="both"/>
        <w:rPr>
          <w:rFonts w:ascii="Comic Sans MS" w:eastAsia="Times New Roman" w:hAnsi="Comic Sans MS" w:cs="Times New Roman"/>
          <w:sz w:val="22"/>
          <w:szCs w:val="22"/>
        </w:rPr>
      </w:pPr>
      <w:r w:rsidRPr="00D87ACE">
        <w:rPr>
          <w:rFonts w:ascii="Comic Sans MS" w:eastAsia="Times New Roman" w:hAnsi="Comic Sans MS" w:cs="Times New Roman"/>
          <w:sz w:val="22"/>
          <w:szCs w:val="22"/>
        </w:rPr>
        <w:t>3) Vous montrerez que le processus de croissance a un caractère</w:t>
      </w:r>
      <w:r w:rsidRPr="00F22342">
        <w:rPr>
          <w:rFonts w:ascii="Comic Sans MS" w:eastAsia="Times New Roman" w:hAnsi="Comic Sans MS" w:cs="Times New Roman"/>
          <w:sz w:val="22"/>
          <w:szCs w:val="22"/>
        </w:rPr>
        <w:t xml:space="preserve"> endogène.</w:t>
      </w:r>
    </w:p>
    <w:p w:rsidR="00F22342" w:rsidRDefault="00F22342" w:rsidP="00F22342">
      <w:pPr>
        <w:ind w:left="-284" w:right="-284"/>
        <w:jc w:val="both"/>
        <w:rPr>
          <w:rFonts w:ascii="Comic Sans MS" w:eastAsia="Times New Roman" w:hAnsi="Comic Sans MS" w:cs="Times New Roman"/>
          <w:b/>
          <w:sz w:val="22"/>
          <w:szCs w:val="22"/>
        </w:rPr>
      </w:pPr>
    </w:p>
    <w:p w:rsidR="00F22342" w:rsidRPr="00D87ACE" w:rsidRDefault="00F22342" w:rsidP="00F22342">
      <w:pPr>
        <w:ind w:left="-284" w:right="-284"/>
        <w:jc w:val="both"/>
        <w:rPr>
          <w:rFonts w:ascii="Comic Sans MS" w:eastAsia="Times New Roman" w:hAnsi="Comic Sans MS" w:cs="Times New Roman"/>
          <w:sz w:val="22"/>
          <w:szCs w:val="22"/>
        </w:rPr>
      </w:pPr>
      <w:r w:rsidRPr="00D87ACE">
        <w:rPr>
          <w:rFonts w:ascii="Comic Sans MS" w:eastAsia="Times New Roman" w:hAnsi="Comic Sans MS" w:cs="Times New Roman"/>
          <w:b/>
          <w:sz w:val="22"/>
          <w:szCs w:val="22"/>
        </w:rPr>
        <w:t>DISSERTATION</w:t>
      </w:r>
      <w:r w:rsidRPr="00D87ACE">
        <w:rPr>
          <w:rFonts w:ascii="Comic Sans MS" w:eastAsia="Times New Roman" w:hAnsi="Comic Sans MS" w:cs="Times New Roman"/>
          <w:sz w:val="22"/>
          <w:szCs w:val="22"/>
        </w:rPr>
        <w:t> </w:t>
      </w:r>
      <w:r>
        <w:rPr>
          <w:rFonts w:ascii="Comic Sans MS" w:eastAsia="Times New Roman" w:hAnsi="Comic Sans MS" w:cs="Times New Roman"/>
          <w:sz w:val="22"/>
          <w:szCs w:val="22"/>
        </w:rPr>
        <w:t xml:space="preserve">(à partir de </w:t>
      </w:r>
      <w:r w:rsidRPr="00F22342">
        <w:rPr>
          <w:rFonts w:ascii="Comic Sans MS" w:eastAsia="Times New Roman" w:hAnsi="Comic Sans MS" w:cs="Times New Roman"/>
          <w:sz w:val="22"/>
          <w:szCs w:val="22"/>
          <w:u w:val="single"/>
        </w:rPr>
        <w:t>documents</w:t>
      </w:r>
      <w:r>
        <w:rPr>
          <w:rFonts w:ascii="Comic Sans MS" w:eastAsia="Times New Roman" w:hAnsi="Comic Sans MS" w:cs="Times New Roman"/>
          <w:sz w:val="22"/>
          <w:szCs w:val="22"/>
        </w:rPr>
        <w:t xml:space="preserve"> textes, graphiques, </w:t>
      </w:r>
      <w:proofErr w:type="spellStart"/>
      <w:r>
        <w:rPr>
          <w:rFonts w:ascii="Comic Sans MS" w:eastAsia="Times New Roman" w:hAnsi="Comic Sans MS" w:cs="Times New Roman"/>
          <w:sz w:val="22"/>
          <w:szCs w:val="22"/>
        </w:rPr>
        <w:t>stats</w:t>
      </w:r>
      <w:proofErr w:type="spellEnd"/>
      <w:r>
        <w:rPr>
          <w:rFonts w:ascii="Comic Sans MS" w:eastAsia="Times New Roman" w:hAnsi="Comic Sans MS" w:cs="Times New Roman"/>
          <w:sz w:val="22"/>
          <w:szCs w:val="22"/>
        </w:rPr>
        <w:t>)</w:t>
      </w:r>
      <w:r w:rsidRPr="00D87ACE">
        <w:rPr>
          <w:rFonts w:ascii="Comic Sans MS" w:eastAsia="Times New Roman" w:hAnsi="Comic Sans MS" w:cs="Times New Roman"/>
          <w:sz w:val="22"/>
          <w:szCs w:val="22"/>
        </w:rPr>
        <w:t>:</w:t>
      </w:r>
    </w:p>
    <w:p w:rsidR="00F22342" w:rsidRPr="00D87ACE" w:rsidRDefault="00F22342" w:rsidP="00F22342">
      <w:pPr>
        <w:pStyle w:val="Paragraphedeliste"/>
        <w:numPr>
          <w:ilvl w:val="0"/>
          <w:numId w:val="2"/>
        </w:numPr>
        <w:ind w:right="-284"/>
        <w:jc w:val="both"/>
        <w:rPr>
          <w:rFonts w:ascii="Comic Sans MS" w:eastAsia="Times New Roman" w:hAnsi="Comic Sans MS" w:cs="Times New Roman"/>
          <w:sz w:val="22"/>
          <w:szCs w:val="22"/>
        </w:rPr>
      </w:pPr>
      <w:r w:rsidRPr="00D87ACE">
        <w:rPr>
          <w:rFonts w:ascii="Comic Sans MS" w:eastAsia="Times New Roman" w:hAnsi="Comic Sans MS" w:cs="Times New Roman"/>
          <w:sz w:val="22"/>
          <w:szCs w:val="22"/>
        </w:rPr>
        <w:t>Dans quelle mesure les variations de la demande expliquent-elles les fluctuations économiques ?</w:t>
      </w:r>
    </w:p>
    <w:p w:rsidR="00F22342" w:rsidRPr="00D87ACE" w:rsidRDefault="00F22342" w:rsidP="00F22342">
      <w:pPr>
        <w:pStyle w:val="Paragraphedeliste"/>
        <w:numPr>
          <w:ilvl w:val="0"/>
          <w:numId w:val="2"/>
        </w:numPr>
        <w:ind w:right="-284"/>
        <w:jc w:val="both"/>
        <w:rPr>
          <w:rFonts w:ascii="Comic Sans MS" w:eastAsia="Times New Roman" w:hAnsi="Comic Sans MS" w:cs="Times New Roman"/>
          <w:sz w:val="22"/>
          <w:szCs w:val="22"/>
        </w:rPr>
      </w:pPr>
      <w:r w:rsidRPr="00D87ACE">
        <w:rPr>
          <w:rFonts w:ascii="Comic Sans MS" w:eastAsia="Times New Roman" w:hAnsi="Comic Sans MS" w:cs="Times New Roman"/>
          <w:sz w:val="22"/>
          <w:szCs w:val="22"/>
        </w:rPr>
        <w:t>Les facteurs travail et capital sont-ils les seules sources de la croissance économique ?</w:t>
      </w:r>
    </w:p>
    <w:p w:rsidR="00F22342" w:rsidRPr="00D87ACE" w:rsidRDefault="00F22342" w:rsidP="00F22342">
      <w:pPr>
        <w:pStyle w:val="Paragraphedeliste"/>
        <w:numPr>
          <w:ilvl w:val="0"/>
          <w:numId w:val="2"/>
        </w:numPr>
        <w:ind w:right="-284"/>
        <w:jc w:val="both"/>
        <w:rPr>
          <w:rFonts w:ascii="Comic Sans MS" w:eastAsia="Times New Roman" w:hAnsi="Comic Sans MS" w:cs="Times New Roman"/>
          <w:sz w:val="22"/>
          <w:szCs w:val="22"/>
        </w:rPr>
      </w:pPr>
      <w:r w:rsidRPr="00D87ACE">
        <w:rPr>
          <w:rFonts w:ascii="Comic Sans MS" w:eastAsia="Times New Roman" w:hAnsi="Comic Sans MS" w:cs="Times New Roman"/>
          <w:sz w:val="22"/>
          <w:szCs w:val="22"/>
        </w:rPr>
        <w:t xml:space="preserve">Comment le progrès technique contribue-t-il à la croissance ? </w:t>
      </w:r>
    </w:p>
    <w:p w:rsidR="00F22342" w:rsidRDefault="00F22342" w:rsidP="00F22342">
      <w:pPr>
        <w:pStyle w:val="Paragraphedeliste"/>
        <w:numPr>
          <w:ilvl w:val="0"/>
          <w:numId w:val="2"/>
        </w:numPr>
        <w:ind w:right="-284"/>
        <w:jc w:val="both"/>
        <w:rPr>
          <w:rFonts w:ascii="Comic Sans MS" w:eastAsia="Times New Roman" w:hAnsi="Comic Sans MS" w:cs="Times New Roman"/>
          <w:sz w:val="22"/>
          <w:szCs w:val="22"/>
        </w:rPr>
      </w:pPr>
      <w:r w:rsidRPr="00D87ACE">
        <w:rPr>
          <w:rFonts w:ascii="Comic Sans MS" w:eastAsia="Times New Roman" w:hAnsi="Comic Sans MS" w:cs="Times New Roman"/>
          <w:sz w:val="22"/>
          <w:szCs w:val="22"/>
        </w:rPr>
        <w:t>Comment peut-on expliquer les fluctuations économiques ?</w:t>
      </w:r>
    </w:p>
    <w:p w:rsidR="00F22342" w:rsidRDefault="00F22342" w:rsidP="00F22342">
      <w:pPr>
        <w:ind w:left="-284" w:right="-284"/>
        <w:jc w:val="both"/>
        <w:rPr>
          <w:rFonts w:ascii="Comic Sans MS" w:hAnsi="Comic Sans MS"/>
          <w:b/>
        </w:rPr>
      </w:pPr>
    </w:p>
    <w:p w:rsidR="00F22342" w:rsidRDefault="00F22342" w:rsidP="00F22342">
      <w:pPr>
        <w:ind w:left="-284" w:right="-284"/>
        <w:jc w:val="both"/>
        <w:rPr>
          <w:rFonts w:ascii="Comic Sans MS" w:hAnsi="Comic Sans MS"/>
          <w:b/>
        </w:rPr>
      </w:pPr>
    </w:p>
    <w:p w:rsidR="00F22342" w:rsidRDefault="00F22342" w:rsidP="00F22342">
      <w:pPr>
        <w:ind w:left="-284" w:right="-284"/>
        <w:jc w:val="both"/>
        <w:rPr>
          <w:rFonts w:ascii="Comic Sans MS" w:hAnsi="Comic Sans MS"/>
          <w:b/>
        </w:rPr>
      </w:pPr>
    </w:p>
    <w:p w:rsidR="00F22342" w:rsidRPr="001B597B" w:rsidRDefault="00F22342" w:rsidP="00F22342">
      <w:pPr>
        <w:ind w:left="-284" w:right="-284"/>
        <w:jc w:val="both"/>
        <w:rPr>
          <w:rFonts w:ascii="Comic Sans MS" w:eastAsia="Times New Roman" w:hAnsi="Comic Sans MS" w:cs="Times New Roman"/>
          <w:sz w:val="22"/>
          <w:szCs w:val="22"/>
        </w:rPr>
      </w:pPr>
    </w:p>
    <w:p w:rsidR="00F22342" w:rsidRDefault="00F22342" w:rsidP="00F22342">
      <w:pPr>
        <w:ind w:left="-724" w:right="-284"/>
        <w:jc w:val="center"/>
        <w:rPr>
          <w:rFonts w:ascii="Comic Sans MS" w:hAnsi="Comic Sans MS"/>
          <w:b/>
        </w:rPr>
      </w:pPr>
    </w:p>
    <w:p w:rsidR="003A6174" w:rsidRDefault="003A6174" w:rsidP="00F22342">
      <w:pPr>
        <w:ind w:left="-724" w:right="-284"/>
        <w:jc w:val="center"/>
        <w:rPr>
          <w:rFonts w:ascii="Comic Sans MS" w:hAnsi="Comic Sans MS"/>
          <w:b/>
        </w:rPr>
      </w:pPr>
    </w:p>
    <w:p w:rsidR="00F22342" w:rsidRDefault="00F22342" w:rsidP="00F22342">
      <w:pPr>
        <w:ind w:left="-724" w:right="-284"/>
        <w:jc w:val="center"/>
        <w:rPr>
          <w:rFonts w:ascii="Comic Sans MS" w:hAnsi="Comic Sans MS"/>
          <w:b/>
        </w:rPr>
      </w:pPr>
    </w:p>
    <w:p w:rsidR="00D87ACE" w:rsidRDefault="00D87ACE" w:rsidP="00606544">
      <w:pPr>
        <w:ind w:left="-284" w:right="-284"/>
        <w:jc w:val="center"/>
        <w:rPr>
          <w:rFonts w:ascii="Comic Sans MS" w:hAnsi="Comic Sans MS"/>
          <w:b/>
          <w:sz w:val="20"/>
          <w:szCs w:val="20"/>
        </w:rPr>
      </w:pPr>
    </w:p>
    <w:p w:rsidR="00D87ACE" w:rsidRDefault="00D87ACE" w:rsidP="00606544">
      <w:pPr>
        <w:ind w:left="-284" w:right="-284"/>
        <w:jc w:val="center"/>
        <w:rPr>
          <w:rFonts w:ascii="Comic Sans MS" w:hAnsi="Comic Sans MS"/>
          <w:b/>
          <w:sz w:val="20"/>
          <w:szCs w:val="20"/>
        </w:rPr>
      </w:pPr>
    </w:p>
    <w:p w:rsidR="00516511" w:rsidRPr="00606544" w:rsidRDefault="00516511" w:rsidP="00606544">
      <w:pPr>
        <w:ind w:left="-284" w:right="-284"/>
        <w:jc w:val="center"/>
        <w:rPr>
          <w:rFonts w:ascii="Comic Sans MS" w:hAnsi="Comic Sans MS"/>
          <w:b/>
          <w:sz w:val="20"/>
          <w:szCs w:val="20"/>
        </w:rPr>
      </w:pPr>
      <w:r w:rsidRPr="00606544">
        <w:rPr>
          <w:rFonts w:ascii="Comic Sans MS" w:hAnsi="Comic Sans MS"/>
          <w:b/>
          <w:sz w:val="20"/>
          <w:szCs w:val="20"/>
        </w:rPr>
        <w:t xml:space="preserve">REPERTOIRE  </w:t>
      </w:r>
    </w:p>
    <w:p w:rsidR="00516511" w:rsidRPr="00606544" w:rsidRDefault="00516511" w:rsidP="00606544">
      <w:pPr>
        <w:ind w:left="-284" w:right="-284"/>
        <w:jc w:val="center"/>
        <w:rPr>
          <w:rFonts w:ascii="Comic Sans MS" w:hAnsi="Comic Sans MS"/>
          <w:b/>
          <w:sz w:val="20"/>
          <w:szCs w:val="20"/>
        </w:rPr>
      </w:pPr>
      <w:r w:rsidRPr="00606544">
        <w:rPr>
          <w:rFonts w:ascii="Comic Sans MS" w:hAnsi="Comic Sans MS"/>
          <w:sz w:val="20"/>
          <w:szCs w:val="20"/>
        </w:rPr>
        <w:t>CHAPITRE 1: QUELLES SONT LES SOURCES DE LA CROISSANCE ?</w:t>
      </w:r>
    </w:p>
    <w:p w:rsidR="00516511" w:rsidRPr="00516511" w:rsidRDefault="00516511" w:rsidP="00516511">
      <w:pPr>
        <w:ind w:left="-284" w:right="-284"/>
        <w:jc w:val="both"/>
        <w:rPr>
          <w:rFonts w:ascii="Comic Sans MS" w:hAnsi="Comic Sans MS"/>
          <w:u w:val="single"/>
        </w:rPr>
      </w:pPr>
      <w:r w:rsidRPr="00516511">
        <w:rPr>
          <w:rFonts w:ascii="Comic Sans MS" w:hAnsi="Comic Sans MS"/>
          <w:u w:val="single"/>
        </w:rPr>
        <w:t>Dates:</w:t>
      </w:r>
    </w:p>
    <w:p w:rsidR="00516511" w:rsidRPr="00891FFB" w:rsidRDefault="00516511" w:rsidP="00516511">
      <w:pPr>
        <w:ind w:left="-284" w:right="-284"/>
        <w:jc w:val="both"/>
        <w:rPr>
          <w:rFonts w:ascii="Comic Sans MS" w:hAnsi="Comic Sans MS"/>
        </w:rPr>
      </w:pPr>
      <w:r w:rsidRPr="00891FFB">
        <w:rPr>
          <w:rFonts w:ascii="Comic Sans MS" w:hAnsi="Comic Sans MS"/>
          <w:b/>
        </w:rPr>
        <w:t>30 glorieuses</w:t>
      </w:r>
      <w:r w:rsidR="008C2555" w:rsidRPr="00891FFB">
        <w:rPr>
          <w:rFonts w:ascii="Comic Sans MS" w:hAnsi="Comic Sans MS"/>
          <w:b/>
        </w:rPr>
        <w:t xml:space="preserve"> en France</w:t>
      </w:r>
      <w:r w:rsidRPr="00891FFB">
        <w:rPr>
          <w:rFonts w:ascii="Comic Sans MS" w:hAnsi="Comic Sans MS"/>
          <w:b/>
        </w:rPr>
        <w:t xml:space="preserve">: </w:t>
      </w:r>
      <w:r w:rsidR="00EA1224" w:rsidRPr="00891FFB">
        <w:rPr>
          <w:rFonts w:ascii="Comic Sans MS" w:hAnsi="Comic Sans MS"/>
        </w:rPr>
        <w:t>19</w:t>
      </w:r>
      <w:r w:rsidR="00030D5A" w:rsidRPr="00891FFB">
        <w:rPr>
          <w:rFonts w:ascii="Comic Sans MS" w:hAnsi="Comic Sans MS"/>
        </w:rPr>
        <w:t>45</w:t>
      </w:r>
      <w:r w:rsidR="00EA1224" w:rsidRPr="00891FFB">
        <w:rPr>
          <w:rFonts w:ascii="Comic Sans MS" w:hAnsi="Comic Sans MS"/>
        </w:rPr>
        <w:t>- 19</w:t>
      </w:r>
      <w:r w:rsidR="00030D5A" w:rsidRPr="00891FFB">
        <w:rPr>
          <w:rFonts w:ascii="Comic Sans MS" w:hAnsi="Comic Sans MS"/>
        </w:rPr>
        <w:t>73/75</w:t>
      </w:r>
    </w:p>
    <w:p w:rsidR="00516511" w:rsidRPr="00891FFB" w:rsidRDefault="00516511" w:rsidP="00516511">
      <w:pPr>
        <w:ind w:left="-284" w:right="-284"/>
        <w:jc w:val="both"/>
        <w:rPr>
          <w:rFonts w:ascii="Comic Sans MS" w:hAnsi="Comic Sans MS"/>
        </w:rPr>
      </w:pPr>
      <w:r w:rsidRPr="00891FFB">
        <w:rPr>
          <w:rFonts w:ascii="Comic Sans MS" w:hAnsi="Comic Sans MS"/>
          <w:b/>
        </w:rPr>
        <w:t>Première révolution industrielle en France</w:t>
      </w:r>
      <w:r w:rsidRPr="00891FFB">
        <w:rPr>
          <w:rFonts w:ascii="Comic Sans MS" w:hAnsi="Comic Sans MS"/>
        </w:rPr>
        <w:t xml:space="preserve">: 1830 </w:t>
      </w:r>
      <w:r w:rsidR="00030D5A" w:rsidRPr="00891FFB">
        <w:rPr>
          <w:rFonts w:ascii="Comic Sans MS" w:hAnsi="Comic Sans MS"/>
        </w:rPr>
        <w:t>(début XIXème)</w:t>
      </w:r>
    </w:p>
    <w:p w:rsidR="00606544" w:rsidRPr="00891FFB" w:rsidRDefault="00606544" w:rsidP="00516511">
      <w:pPr>
        <w:ind w:left="-284" w:right="-284"/>
        <w:jc w:val="both"/>
        <w:rPr>
          <w:rFonts w:ascii="Comic Sans MS" w:hAnsi="Comic Sans MS"/>
          <w:u w:val="single"/>
        </w:rPr>
      </w:pPr>
    </w:p>
    <w:p w:rsidR="00516511" w:rsidRPr="00891FFB" w:rsidRDefault="00516511" w:rsidP="00516511">
      <w:pPr>
        <w:ind w:left="-284" w:right="-284"/>
        <w:jc w:val="both"/>
        <w:rPr>
          <w:rFonts w:ascii="Comic Sans MS" w:hAnsi="Comic Sans MS"/>
        </w:rPr>
      </w:pPr>
      <w:r w:rsidRPr="00891FFB">
        <w:rPr>
          <w:rFonts w:ascii="Comic Sans MS" w:hAnsi="Comic Sans MS"/>
          <w:u w:val="single"/>
        </w:rPr>
        <w:t>Notions:</w:t>
      </w:r>
    </w:p>
    <w:p w:rsidR="00516511" w:rsidRPr="00891FFB" w:rsidRDefault="00516511" w:rsidP="00516511">
      <w:pPr>
        <w:ind w:left="-284" w:right="-284"/>
        <w:jc w:val="both"/>
        <w:rPr>
          <w:rFonts w:ascii="Comic Sans MS" w:hAnsi="Comic Sans MS"/>
        </w:rPr>
      </w:pPr>
      <w:r w:rsidRPr="00891FFB">
        <w:rPr>
          <w:rFonts w:ascii="Comic Sans MS" w:hAnsi="Comic Sans MS"/>
          <w:b/>
        </w:rPr>
        <w:t>PIB</w:t>
      </w:r>
      <w:r w:rsidRPr="00891FFB">
        <w:rPr>
          <w:rFonts w:ascii="Comic Sans MS" w:hAnsi="Comic Sans MS"/>
        </w:rPr>
        <w:t xml:space="preserve"> : ensemble des </w:t>
      </w:r>
      <w:r w:rsidR="00207594" w:rsidRPr="00891FFB">
        <w:rPr>
          <w:rFonts w:ascii="Comic Sans MS" w:hAnsi="Comic Sans MS"/>
        </w:rPr>
        <w:t>valeurs</w:t>
      </w:r>
      <w:r w:rsidR="00EA1224" w:rsidRPr="00891FFB">
        <w:rPr>
          <w:rFonts w:ascii="Comic Sans MS" w:hAnsi="Comic Sans MS"/>
        </w:rPr>
        <w:t xml:space="preserve"> </w:t>
      </w:r>
      <w:r w:rsidR="00207594" w:rsidRPr="00891FFB">
        <w:rPr>
          <w:rFonts w:ascii="Comic Sans MS" w:hAnsi="Comic Sans MS"/>
        </w:rPr>
        <w:t>ajoutées</w:t>
      </w:r>
      <w:r w:rsidR="00EA1224" w:rsidRPr="00891FFB">
        <w:rPr>
          <w:rFonts w:ascii="Comic Sans MS" w:hAnsi="Comic Sans MS"/>
        </w:rPr>
        <w:t xml:space="preserve"> </w:t>
      </w:r>
      <w:r w:rsidR="006D1E1C" w:rsidRPr="00891FFB">
        <w:rPr>
          <w:rFonts w:ascii="Comic Sans MS" w:hAnsi="Comic Sans MS"/>
        </w:rPr>
        <w:t xml:space="preserve">marchandes et non marchandes </w:t>
      </w:r>
      <w:r w:rsidRPr="00891FFB">
        <w:rPr>
          <w:rFonts w:ascii="Comic Sans MS" w:hAnsi="Comic Sans MS"/>
        </w:rPr>
        <w:t xml:space="preserve">mesurant la production de richesses sur un </w:t>
      </w:r>
      <w:r w:rsidR="00207594" w:rsidRPr="00891FFB">
        <w:rPr>
          <w:rFonts w:ascii="Comic Sans MS" w:hAnsi="Comic Sans MS"/>
        </w:rPr>
        <w:t>territoire</w:t>
      </w:r>
      <w:r w:rsidRPr="00891FFB">
        <w:rPr>
          <w:rFonts w:ascii="Comic Sans MS" w:hAnsi="Comic Sans MS"/>
        </w:rPr>
        <w:t xml:space="preserve"> pendant une </w:t>
      </w:r>
      <w:r w:rsidR="00207594" w:rsidRPr="00891FFB">
        <w:rPr>
          <w:rFonts w:ascii="Comic Sans MS" w:hAnsi="Comic Sans MS"/>
        </w:rPr>
        <w:t>année</w:t>
      </w:r>
      <w:r w:rsidR="00EA1224" w:rsidRPr="00891FFB">
        <w:rPr>
          <w:rFonts w:ascii="Comic Sans MS" w:hAnsi="Comic Sans MS"/>
        </w:rPr>
        <w:t xml:space="preserve"> </w:t>
      </w:r>
      <w:r w:rsidRPr="00891FFB">
        <w:rPr>
          <w:rFonts w:ascii="Comic Sans MS" w:hAnsi="Comic Sans MS"/>
        </w:rPr>
        <w:t>par les agents résidents.</w:t>
      </w:r>
    </w:p>
    <w:p w:rsidR="00516511" w:rsidRPr="00891FFB" w:rsidRDefault="00516511" w:rsidP="00516511">
      <w:pPr>
        <w:ind w:left="-284" w:right="-284"/>
        <w:jc w:val="both"/>
        <w:rPr>
          <w:rFonts w:ascii="Comic Sans MS" w:hAnsi="Comic Sans MS"/>
          <w:b/>
        </w:rPr>
      </w:pPr>
    </w:p>
    <w:p w:rsidR="00516511" w:rsidRPr="00891FFB" w:rsidRDefault="00516511" w:rsidP="00516511">
      <w:pPr>
        <w:ind w:left="-284" w:right="-284"/>
        <w:jc w:val="both"/>
        <w:rPr>
          <w:rFonts w:ascii="Comic Sans MS" w:hAnsi="Comic Sans MS"/>
        </w:rPr>
      </w:pPr>
      <w:r w:rsidRPr="00891FFB">
        <w:rPr>
          <w:rFonts w:ascii="Comic Sans MS" w:hAnsi="Comic Sans MS"/>
          <w:b/>
        </w:rPr>
        <w:t xml:space="preserve">PIB/habitant : </w:t>
      </w:r>
      <w:r w:rsidRPr="00891FFB">
        <w:rPr>
          <w:rFonts w:ascii="Comic Sans MS" w:hAnsi="Comic Sans MS"/>
        </w:rPr>
        <w:t>PIB/ nombre d'habitants</w:t>
      </w:r>
    </w:p>
    <w:p w:rsidR="00516511" w:rsidRPr="00891FFB" w:rsidRDefault="00516511" w:rsidP="00516511">
      <w:pPr>
        <w:ind w:left="-284" w:right="-284"/>
        <w:jc w:val="both"/>
        <w:rPr>
          <w:rFonts w:ascii="Comic Sans MS" w:hAnsi="Comic Sans MS"/>
          <w:b/>
        </w:rPr>
      </w:pPr>
    </w:p>
    <w:p w:rsidR="006E234A" w:rsidRDefault="00516511" w:rsidP="00516511">
      <w:pPr>
        <w:ind w:left="-284" w:right="-284"/>
        <w:jc w:val="both"/>
        <w:rPr>
          <w:rFonts w:ascii="Comic Sans MS" w:hAnsi="Comic Sans MS"/>
        </w:rPr>
      </w:pPr>
      <w:r w:rsidRPr="00891FFB">
        <w:rPr>
          <w:rFonts w:ascii="Comic Sans MS" w:hAnsi="Comic Sans MS"/>
          <w:b/>
        </w:rPr>
        <w:t>L’Indicateur de Développement Humain (IDH</w:t>
      </w:r>
      <w:r w:rsidRPr="00891FFB">
        <w:rPr>
          <w:rFonts w:ascii="Comic Sans MS" w:hAnsi="Comic Sans MS"/>
        </w:rPr>
        <w:t>) est compris entre 0 (faible développement)</w:t>
      </w:r>
      <w:r w:rsidR="00030D5A" w:rsidRPr="00891FFB">
        <w:rPr>
          <w:rFonts w:ascii="Comic Sans MS" w:hAnsi="Comic Sans MS"/>
        </w:rPr>
        <w:t xml:space="preserve"> </w:t>
      </w:r>
      <w:r w:rsidRPr="00891FFB">
        <w:rPr>
          <w:rFonts w:ascii="Comic Sans MS" w:hAnsi="Comic Sans MS"/>
        </w:rPr>
        <w:t xml:space="preserve">et 1 </w:t>
      </w:r>
      <w:proofErr w:type="gramStart"/>
      <w:r w:rsidRPr="00891FFB">
        <w:rPr>
          <w:rFonts w:ascii="Comic Sans MS" w:hAnsi="Comic Sans MS"/>
        </w:rPr>
        <w:t>(</w:t>
      </w:r>
      <w:r w:rsidR="00D87ACE" w:rsidRPr="00891FFB">
        <w:rPr>
          <w:rFonts w:ascii="Comic Sans MS" w:hAnsi="Comic Sans MS"/>
        </w:rPr>
        <w:t>…..</w:t>
      </w:r>
      <w:r w:rsidR="008C2555" w:rsidRPr="00891FFB">
        <w:rPr>
          <w:rFonts w:ascii="Comic Sans MS" w:hAnsi="Comic Sans MS"/>
        </w:rPr>
        <w:t>....</w:t>
      </w:r>
      <w:proofErr w:type="gramEnd"/>
      <w:r w:rsidRPr="00891FFB">
        <w:rPr>
          <w:rFonts w:ascii="Comic Sans MS" w:hAnsi="Comic Sans MS"/>
        </w:rPr>
        <w:t xml:space="preserve"> développement) ; il mesure  le niveau de développement d'un pays à partir</w:t>
      </w:r>
      <w:r w:rsidRPr="00516511">
        <w:rPr>
          <w:rFonts w:ascii="Comic Sans MS" w:hAnsi="Comic Sans MS"/>
        </w:rPr>
        <w:t xml:space="preserve"> de 3 critères: </w:t>
      </w:r>
    </w:p>
    <w:p w:rsidR="006E234A" w:rsidRDefault="006E234A" w:rsidP="00516511">
      <w:pPr>
        <w:ind w:left="-284" w:right="-284"/>
        <w:jc w:val="both"/>
        <w:rPr>
          <w:rFonts w:ascii="Comic Sans MS" w:hAnsi="Comic Sans MS"/>
        </w:rPr>
      </w:pPr>
      <w:r>
        <w:rPr>
          <w:rFonts w:ascii="Comic Sans MS" w:hAnsi="Comic Sans MS"/>
        </w:rPr>
        <w:t xml:space="preserve">-le </w:t>
      </w:r>
      <w:r w:rsidR="00516511" w:rsidRPr="00516511">
        <w:rPr>
          <w:rFonts w:ascii="Comic Sans MS" w:hAnsi="Comic Sans MS"/>
        </w:rPr>
        <w:t>niv</w:t>
      </w:r>
      <w:r w:rsidR="008C2555">
        <w:rPr>
          <w:rFonts w:ascii="Comic Sans MS" w:hAnsi="Comic Sans MS"/>
        </w:rPr>
        <w:t xml:space="preserve">eau de vie réel par habitant, </w:t>
      </w:r>
    </w:p>
    <w:p w:rsidR="006E234A" w:rsidRDefault="006E234A" w:rsidP="00516511">
      <w:pPr>
        <w:ind w:left="-284" w:right="-284"/>
        <w:jc w:val="both"/>
        <w:rPr>
          <w:rFonts w:ascii="Comic Sans MS" w:hAnsi="Comic Sans MS"/>
        </w:rPr>
      </w:pPr>
      <w:r>
        <w:rPr>
          <w:rFonts w:ascii="Comic Sans MS" w:hAnsi="Comic Sans MS"/>
        </w:rPr>
        <w:t>- l'</w:t>
      </w:r>
      <w:r w:rsidR="008C2555">
        <w:rPr>
          <w:rFonts w:ascii="Comic Sans MS" w:hAnsi="Comic Sans MS"/>
        </w:rPr>
        <w:t xml:space="preserve">espérance de vie à la naissance  </w:t>
      </w:r>
    </w:p>
    <w:p w:rsidR="00516511" w:rsidRDefault="006E234A" w:rsidP="00516511">
      <w:pPr>
        <w:ind w:left="-284" w:right="-284"/>
        <w:jc w:val="both"/>
        <w:rPr>
          <w:rFonts w:ascii="Comic Sans MS" w:hAnsi="Comic Sans MS"/>
        </w:rPr>
      </w:pPr>
      <w:r>
        <w:rPr>
          <w:rFonts w:ascii="Comic Sans MS" w:hAnsi="Comic Sans MS"/>
        </w:rPr>
        <w:t xml:space="preserve">- </w:t>
      </w:r>
      <w:r w:rsidR="008C2555">
        <w:rPr>
          <w:rFonts w:ascii="Comic Sans MS" w:hAnsi="Comic Sans MS"/>
        </w:rPr>
        <w:t xml:space="preserve">et </w:t>
      </w:r>
      <w:r>
        <w:rPr>
          <w:rFonts w:ascii="Comic Sans MS" w:hAnsi="Comic Sans MS"/>
        </w:rPr>
        <w:t xml:space="preserve">le </w:t>
      </w:r>
      <w:r w:rsidR="008C2555">
        <w:rPr>
          <w:rFonts w:ascii="Comic Sans MS" w:hAnsi="Comic Sans MS"/>
        </w:rPr>
        <w:t>niveau d'instruction</w:t>
      </w:r>
      <w:r>
        <w:rPr>
          <w:rFonts w:ascii="Comic Sans MS" w:hAnsi="Comic Sans MS"/>
        </w:rPr>
        <w:t xml:space="preserve"> (.....</w:t>
      </w:r>
    </w:p>
    <w:p w:rsidR="00516511" w:rsidRDefault="00516511" w:rsidP="00516511">
      <w:pPr>
        <w:ind w:left="-284" w:right="-284"/>
        <w:jc w:val="both"/>
        <w:rPr>
          <w:rFonts w:ascii="Comic Sans MS" w:hAnsi="Comic Sans MS"/>
          <w:b/>
        </w:rPr>
      </w:pPr>
    </w:p>
    <w:p w:rsidR="00516511" w:rsidRPr="00516511" w:rsidRDefault="00516511" w:rsidP="00516511">
      <w:pPr>
        <w:ind w:left="-284" w:right="-284"/>
        <w:jc w:val="both"/>
        <w:rPr>
          <w:rFonts w:ascii="Comic Sans MS" w:hAnsi="Comic Sans MS"/>
        </w:rPr>
      </w:pPr>
      <w:r w:rsidRPr="00516511">
        <w:rPr>
          <w:rFonts w:ascii="Comic Sans MS" w:hAnsi="Comic Sans MS"/>
          <w:b/>
        </w:rPr>
        <w:t>Investissement</w:t>
      </w:r>
      <w:r w:rsidRPr="00516511">
        <w:rPr>
          <w:rFonts w:ascii="Comic Sans MS" w:hAnsi="Comic Sans MS"/>
        </w:rPr>
        <w:t xml:space="preserve">: opération réalisée par un agent économique pour augmenter, renouveler ou améliorer son ………… ………… (moyens de production: </w:t>
      </w:r>
      <w:proofErr w:type="gramStart"/>
      <w:r w:rsidRPr="00516511">
        <w:rPr>
          <w:rFonts w:ascii="Comic Sans MS" w:hAnsi="Comic Sans MS"/>
        </w:rPr>
        <w:t>bâtiments, ……………….)</w:t>
      </w:r>
      <w:proofErr w:type="gramEnd"/>
      <w:r w:rsidRPr="00516511">
        <w:rPr>
          <w:rFonts w:ascii="Comic Sans MS" w:hAnsi="Comic Sans MS"/>
        </w:rPr>
        <w:t>.</w:t>
      </w:r>
    </w:p>
    <w:p w:rsidR="00516511" w:rsidRPr="00516511" w:rsidRDefault="00516511" w:rsidP="00516511">
      <w:pPr>
        <w:ind w:left="-284" w:right="-284"/>
        <w:jc w:val="both"/>
        <w:rPr>
          <w:rFonts w:ascii="Comic Sans MS" w:hAnsi="Comic Sans MS"/>
          <w:b/>
        </w:rPr>
      </w:pPr>
    </w:p>
    <w:p w:rsidR="00516511" w:rsidRPr="00516511" w:rsidRDefault="00516511" w:rsidP="00516511">
      <w:pPr>
        <w:ind w:left="-284" w:right="-284"/>
        <w:jc w:val="both"/>
        <w:rPr>
          <w:rFonts w:ascii="Comic Sans MS" w:hAnsi="Comic Sans MS"/>
        </w:rPr>
      </w:pPr>
      <w:r w:rsidRPr="00516511">
        <w:rPr>
          <w:rFonts w:ascii="Comic Sans MS" w:hAnsi="Comic Sans MS"/>
          <w:b/>
        </w:rPr>
        <w:t>Progrès technique</w:t>
      </w:r>
      <w:r w:rsidRPr="00516511">
        <w:rPr>
          <w:rFonts w:ascii="Comic Sans MS" w:hAnsi="Comic Sans MS"/>
        </w:rPr>
        <w:t>: Amélioration des connaissances et des méthodes de production afin d'accroître la ………………………….</w:t>
      </w:r>
    </w:p>
    <w:p w:rsidR="00516511" w:rsidRPr="00516511" w:rsidRDefault="00516511" w:rsidP="00516511">
      <w:pPr>
        <w:ind w:left="-284" w:right="-284"/>
        <w:jc w:val="both"/>
        <w:rPr>
          <w:rFonts w:ascii="Comic Sans MS" w:hAnsi="Comic Sans MS"/>
          <w:b/>
        </w:rPr>
      </w:pPr>
    </w:p>
    <w:p w:rsidR="00606544" w:rsidRDefault="00516511" w:rsidP="00606544">
      <w:pPr>
        <w:ind w:left="-284" w:right="-284"/>
        <w:jc w:val="both"/>
        <w:rPr>
          <w:rFonts w:ascii="Comic Sans MS" w:hAnsi="Comic Sans MS"/>
        </w:rPr>
      </w:pPr>
      <w:r w:rsidRPr="00516511">
        <w:rPr>
          <w:rFonts w:ascii="Comic Sans MS" w:hAnsi="Comic Sans MS"/>
          <w:b/>
        </w:rPr>
        <w:t xml:space="preserve">Croissance endogène: </w:t>
      </w:r>
      <w:r w:rsidRPr="00516511">
        <w:rPr>
          <w:rFonts w:ascii="Comic Sans MS" w:hAnsi="Comic Sans MS"/>
        </w:rPr>
        <w:t>théorie explicative, développée dans les années 1980, montrant le rôle central</w:t>
      </w:r>
      <w:r w:rsidR="00D87ACE">
        <w:rPr>
          <w:rFonts w:ascii="Comic Sans MS" w:hAnsi="Comic Sans MS"/>
        </w:rPr>
        <w:t xml:space="preserve"> du capital technique</w:t>
      </w:r>
      <w:r w:rsidR="008C2555">
        <w:rPr>
          <w:rFonts w:ascii="Comic Sans MS" w:hAnsi="Comic Sans MS"/>
        </w:rPr>
        <w:t>/physique</w:t>
      </w:r>
      <w:r w:rsidR="00D87ACE">
        <w:rPr>
          <w:rFonts w:ascii="Comic Sans MS" w:hAnsi="Comic Sans MS"/>
        </w:rPr>
        <w:t>, de la recherche-développement</w:t>
      </w:r>
      <w:r w:rsidR="008C2555">
        <w:rPr>
          <w:rFonts w:ascii="Comic Sans MS" w:hAnsi="Comic Sans MS"/>
        </w:rPr>
        <w:t xml:space="preserve"> (R&amp;D)</w:t>
      </w:r>
      <w:r w:rsidRPr="00516511">
        <w:rPr>
          <w:rFonts w:ascii="Comic Sans MS" w:hAnsi="Comic Sans MS"/>
        </w:rPr>
        <w:t>, du capital humain ainsi que du capital public dans l'explication de la croissance économique.</w:t>
      </w:r>
    </w:p>
    <w:p w:rsidR="00606544" w:rsidRDefault="00606544" w:rsidP="00606544">
      <w:pPr>
        <w:ind w:left="-284" w:right="-284"/>
        <w:jc w:val="both"/>
        <w:rPr>
          <w:rFonts w:ascii="Comic Sans MS" w:hAnsi="Comic Sans MS"/>
          <w:b/>
        </w:rPr>
      </w:pPr>
    </w:p>
    <w:p w:rsidR="006E234A" w:rsidRDefault="00516511" w:rsidP="00606544">
      <w:pPr>
        <w:ind w:left="-284" w:right="-284"/>
        <w:jc w:val="both"/>
        <w:rPr>
          <w:rFonts w:ascii="Comic Sans MS" w:hAnsi="Comic Sans MS"/>
        </w:rPr>
      </w:pPr>
      <w:r w:rsidRPr="00606544">
        <w:rPr>
          <w:rFonts w:ascii="Comic Sans MS" w:hAnsi="Comic Sans MS"/>
          <w:b/>
        </w:rPr>
        <w:t xml:space="preserve">Productivité globale des facteurs </w:t>
      </w:r>
      <w:r w:rsidRPr="00606544">
        <w:rPr>
          <w:rFonts w:ascii="Comic Sans MS" w:hAnsi="Comic Sans MS"/>
        </w:rPr>
        <w:t xml:space="preserve">notéePGF: efficacité des facteurs de production pris dans leur ensemble </w:t>
      </w:r>
    </w:p>
    <w:p w:rsidR="00606544" w:rsidRDefault="006E234A" w:rsidP="00606544">
      <w:pPr>
        <w:ind w:left="-284" w:right="-284"/>
        <w:jc w:val="both"/>
        <w:rPr>
          <w:rFonts w:ascii="Comic Sans MS" w:hAnsi="Comic Sans MS"/>
        </w:rPr>
      </w:pPr>
      <w:r>
        <w:rPr>
          <w:rFonts w:ascii="Comic Sans MS" w:hAnsi="Comic Sans MS"/>
        </w:rPr>
        <w:t>(Y/K+L): ...</w:t>
      </w:r>
    </w:p>
    <w:p w:rsidR="008C2555" w:rsidRDefault="008C2555" w:rsidP="00606544">
      <w:pPr>
        <w:ind w:left="-284" w:right="-284"/>
        <w:jc w:val="both"/>
        <w:rPr>
          <w:rFonts w:ascii="Comic Sans MS" w:hAnsi="Comic Sans MS" w:cs="Arial"/>
          <w:b/>
          <w:lang w:eastAsia="fr-FR"/>
        </w:rPr>
      </w:pPr>
    </w:p>
    <w:p w:rsidR="006E234A" w:rsidRDefault="006E234A" w:rsidP="00D87ACE">
      <w:pPr>
        <w:ind w:left="-284" w:right="-284"/>
        <w:jc w:val="both"/>
        <w:rPr>
          <w:rFonts w:ascii="Comic Sans MS" w:hAnsi="Comic Sans MS" w:cs="Arial"/>
          <w:b/>
          <w:lang w:eastAsia="fr-FR"/>
        </w:rPr>
      </w:pPr>
    </w:p>
    <w:p w:rsidR="006E234A" w:rsidRDefault="006E234A" w:rsidP="00D87ACE">
      <w:pPr>
        <w:ind w:left="-284" w:right="-284"/>
        <w:jc w:val="both"/>
        <w:rPr>
          <w:rFonts w:ascii="Comic Sans MS" w:hAnsi="Comic Sans MS" w:cs="Arial"/>
          <w:b/>
          <w:lang w:eastAsia="fr-FR"/>
        </w:rPr>
      </w:pPr>
    </w:p>
    <w:p w:rsidR="006E234A" w:rsidRDefault="00516511" w:rsidP="00D87ACE">
      <w:pPr>
        <w:ind w:left="-284" w:right="-284"/>
        <w:jc w:val="both"/>
        <w:rPr>
          <w:rFonts w:ascii="Comic Sans MS" w:hAnsi="Comic Sans MS"/>
        </w:rPr>
      </w:pPr>
      <w:r w:rsidRPr="00606544">
        <w:rPr>
          <w:rFonts w:ascii="Comic Sans MS" w:hAnsi="Comic Sans MS" w:cs="Arial"/>
          <w:b/>
          <w:lang w:eastAsia="fr-FR"/>
        </w:rPr>
        <w:t>Facteur travail</w:t>
      </w:r>
      <w:r w:rsidRPr="00606544">
        <w:rPr>
          <w:rFonts w:ascii="Comic Sans MS" w:hAnsi="Comic Sans MS" w:cs="Arial"/>
          <w:lang w:eastAsia="fr-FR"/>
        </w:rPr>
        <w:t xml:space="preserve"> : </w:t>
      </w:r>
      <w:r w:rsidRPr="00606544">
        <w:rPr>
          <w:rFonts w:ascii="Comic Sans MS" w:hAnsi="Comic Sans MS"/>
        </w:rPr>
        <w:t>activité humaine dont le but est de contribuer à la ……</w:t>
      </w:r>
      <w:r w:rsidR="00606544">
        <w:rPr>
          <w:rFonts w:ascii="Comic Sans MS" w:hAnsi="Comic Sans MS"/>
        </w:rPr>
        <w:t>…..</w:t>
      </w:r>
      <w:r w:rsidRPr="00606544">
        <w:rPr>
          <w:rFonts w:ascii="Comic Sans MS" w:hAnsi="Comic Sans MS"/>
        </w:rPr>
        <w:t>……… de biens et de ………………..</w:t>
      </w:r>
    </w:p>
    <w:p w:rsidR="00D87ACE" w:rsidRDefault="00D87ACE" w:rsidP="00D87ACE">
      <w:pPr>
        <w:ind w:left="-284" w:right="-284"/>
        <w:jc w:val="both"/>
        <w:rPr>
          <w:rFonts w:ascii="Comic Sans MS" w:hAnsi="Comic Sans MS"/>
        </w:rPr>
      </w:pPr>
    </w:p>
    <w:p w:rsidR="006E234A" w:rsidRDefault="00D87ACE" w:rsidP="00D87ACE">
      <w:pPr>
        <w:ind w:left="-284" w:right="-284"/>
        <w:jc w:val="both"/>
        <w:rPr>
          <w:rFonts w:ascii="Comic Sans MS" w:hAnsi="Comic Sans MS"/>
          <w:szCs w:val="28"/>
          <w:u w:val="single"/>
        </w:rPr>
      </w:pPr>
      <w:r w:rsidRPr="006E234A">
        <w:rPr>
          <w:rFonts w:ascii="Comic Sans MS" w:hAnsi="Comic Sans MS" w:cs="Arial"/>
          <w:b/>
          <w:color w:val="FF0000"/>
          <w:lang w:eastAsia="fr-FR"/>
        </w:rPr>
        <w:t>+</w:t>
      </w:r>
      <w:r w:rsidR="00516511" w:rsidRPr="00606544">
        <w:rPr>
          <w:rFonts w:ascii="Comic Sans MS" w:hAnsi="Comic Sans MS" w:cs="Arial"/>
          <w:b/>
          <w:lang w:eastAsia="fr-FR"/>
        </w:rPr>
        <w:t>Facteur capital</w:t>
      </w:r>
      <w:r w:rsidR="00516511" w:rsidRPr="00606544">
        <w:rPr>
          <w:rFonts w:ascii="Comic Sans MS" w:hAnsi="Comic Sans MS" w:cs="Arial"/>
          <w:lang w:eastAsia="fr-FR"/>
        </w:rPr>
        <w:t xml:space="preserve"> (capital technique ou physique ou </w:t>
      </w:r>
      <w:r w:rsidR="00516511" w:rsidRPr="00606544">
        <w:rPr>
          <w:rFonts w:ascii="Comic Sans MS" w:hAnsi="Comic Sans MS" w:cs="Arial"/>
          <w:b/>
          <w:lang w:eastAsia="fr-FR"/>
        </w:rPr>
        <w:t>capital fixe</w:t>
      </w:r>
      <w:r w:rsidR="00516511" w:rsidRPr="00606544">
        <w:rPr>
          <w:rFonts w:ascii="Comic Sans MS" w:hAnsi="Comic Sans MS" w:cs="Arial"/>
          <w:lang w:eastAsia="fr-FR"/>
        </w:rPr>
        <w:t xml:space="preserve">*): </w:t>
      </w:r>
      <w:r w:rsidR="00516511" w:rsidRPr="00606544">
        <w:rPr>
          <w:rFonts w:ascii="Comic Sans MS" w:hAnsi="Comic Sans MS"/>
          <w:szCs w:val="28"/>
        </w:rPr>
        <w:t xml:space="preserve">stock de biens d’équipement acquis par une organisation productive qui sert à produire d’autres biens et services pendant </w:t>
      </w:r>
      <w:r w:rsidR="00516511" w:rsidRPr="00606544">
        <w:rPr>
          <w:rFonts w:ascii="Comic Sans MS" w:hAnsi="Comic Sans MS"/>
          <w:szCs w:val="28"/>
          <w:u w:val="single"/>
        </w:rPr>
        <w:t>plus d’un an.</w:t>
      </w:r>
    </w:p>
    <w:p w:rsidR="00D87ACE" w:rsidRDefault="00D87ACE" w:rsidP="00D87ACE">
      <w:pPr>
        <w:ind w:left="-284" w:right="-284"/>
        <w:jc w:val="both"/>
        <w:rPr>
          <w:rFonts w:ascii="Comic Sans MS" w:hAnsi="Comic Sans MS"/>
        </w:rPr>
      </w:pPr>
    </w:p>
    <w:p w:rsidR="00D87ACE" w:rsidRDefault="00516511" w:rsidP="00D87ACE">
      <w:pPr>
        <w:ind w:left="-284" w:right="-284"/>
        <w:jc w:val="both"/>
        <w:rPr>
          <w:rFonts w:ascii="Comic Sans MS" w:hAnsi="Comic Sans MS"/>
        </w:rPr>
      </w:pPr>
      <w:r w:rsidRPr="006E234A">
        <w:rPr>
          <w:rFonts w:ascii="Comic Sans MS" w:hAnsi="Comic Sans MS"/>
          <w:b/>
          <w:color w:val="FF0000"/>
        </w:rPr>
        <w:t>=</w:t>
      </w:r>
      <w:r w:rsidRPr="00606544">
        <w:rPr>
          <w:rFonts w:ascii="Comic Sans MS" w:hAnsi="Comic Sans MS"/>
          <w:b/>
        </w:rPr>
        <w:t>Facteurs de production</w:t>
      </w:r>
      <w:r w:rsidRPr="00606544">
        <w:rPr>
          <w:rFonts w:ascii="Comic Sans MS" w:hAnsi="Comic Sans MS"/>
        </w:rPr>
        <w:t>: éléments nécessaires à la production (…………….. et capital)</w:t>
      </w:r>
    </w:p>
    <w:p w:rsidR="00D87ACE" w:rsidRDefault="00D87ACE" w:rsidP="00D87ACE">
      <w:pPr>
        <w:ind w:left="-284" w:right="-284"/>
        <w:jc w:val="both"/>
        <w:rPr>
          <w:rFonts w:ascii="Comic Sans MS" w:hAnsi="Comic Sans MS"/>
          <w:b/>
        </w:rPr>
      </w:pPr>
    </w:p>
    <w:p w:rsidR="00D87ACE" w:rsidRPr="00891FFB" w:rsidRDefault="00516511" w:rsidP="00D87ACE">
      <w:pPr>
        <w:ind w:left="-284" w:right="-284"/>
        <w:jc w:val="both"/>
        <w:rPr>
          <w:rFonts w:ascii="Comic Sans MS" w:hAnsi="Comic Sans MS"/>
        </w:rPr>
      </w:pPr>
      <w:r w:rsidRPr="00891FFB">
        <w:rPr>
          <w:rFonts w:ascii="Comic Sans MS" w:hAnsi="Comic Sans MS"/>
          <w:b/>
        </w:rPr>
        <w:t>Production marchande </w:t>
      </w:r>
      <w:r w:rsidRPr="00891FFB">
        <w:rPr>
          <w:rFonts w:ascii="Comic Sans MS" w:hAnsi="Comic Sans MS"/>
        </w:rPr>
        <w:t xml:space="preserve">: création de </w:t>
      </w:r>
      <w:r w:rsidRPr="00891FFB">
        <w:rPr>
          <w:rFonts w:ascii="Comic Sans MS" w:hAnsi="Comic Sans MS"/>
          <w:u w:val="single"/>
        </w:rPr>
        <w:t>biens</w:t>
      </w:r>
      <w:r w:rsidRPr="00891FFB">
        <w:rPr>
          <w:rFonts w:ascii="Comic Sans MS" w:hAnsi="Comic Sans MS"/>
        </w:rPr>
        <w:t xml:space="preserve"> et </w:t>
      </w:r>
      <w:r w:rsidRPr="00891FFB">
        <w:rPr>
          <w:rFonts w:ascii="Comic Sans MS" w:hAnsi="Comic Sans MS"/>
          <w:u w:val="single"/>
        </w:rPr>
        <w:t>services</w:t>
      </w:r>
      <w:r w:rsidRPr="00891FFB">
        <w:rPr>
          <w:rFonts w:ascii="Comic Sans MS" w:hAnsi="Comic Sans MS"/>
        </w:rPr>
        <w:t xml:space="preserve"> destinés à être </w:t>
      </w:r>
      <w:r w:rsidR="006D1E1C" w:rsidRPr="00891FFB">
        <w:rPr>
          <w:rFonts w:ascii="Comic Sans MS" w:hAnsi="Comic Sans MS"/>
        </w:rPr>
        <w:t xml:space="preserve">vendus </w:t>
      </w:r>
      <w:r w:rsidRPr="00891FFB">
        <w:rPr>
          <w:rFonts w:ascii="Comic Sans MS" w:hAnsi="Comic Sans MS"/>
        </w:rPr>
        <w:t xml:space="preserve">sur un </w:t>
      </w:r>
      <w:r w:rsidRPr="00891FFB">
        <w:rPr>
          <w:rFonts w:ascii="Comic Sans MS" w:hAnsi="Comic Sans MS"/>
          <w:u w:val="single"/>
        </w:rPr>
        <w:t>marché</w:t>
      </w:r>
      <w:r w:rsidRPr="00891FFB">
        <w:rPr>
          <w:rFonts w:ascii="Comic Sans MS" w:hAnsi="Comic Sans MS"/>
        </w:rPr>
        <w:t xml:space="preserve"> en contrepartie d’un </w:t>
      </w:r>
      <w:r w:rsidR="006D1E1C" w:rsidRPr="00891FFB">
        <w:rPr>
          <w:rFonts w:ascii="Comic Sans MS" w:hAnsi="Comic Sans MS"/>
          <w:u w:val="single"/>
        </w:rPr>
        <w:t>prix</w:t>
      </w:r>
      <w:r w:rsidRPr="00891FFB">
        <w:rPr>
          <w:rFonts w:ascii="Comic Sans MS" w:hAnsi="Comic Sans MS"/>
        </w:rPr>
        <w:t xml:space="preserve"> </w:t>
      </w:r>
      <w:r w:rsidR="006D1E1C" w:rsidRPr="00891FFB">
        <w:rPr>
          <w:rFonts w:ascii="Comic Sans MS" w:hAnsi="Comic Sans MS"/>
        </w:rPr>
        <w:t xml:space="preserve"> </w:t>
      </w:r>
      <w:r w:rsidRPr="00891FFB">
        <w:rPr>
          <w:rFonts w:ascii="Comic Sans MS" w:hAnsi="Comic Sans MS"/>
        </w:rPr>
        <w:t xml:space="preserve">Exemple : </w:t>
      </w:r>
      <w:r w:rsidR="006D1E1C" w:rsidRPr="00891FFB">
        <w:rPr>
          <w:rFonts w:ascii="Comic Sans MS" w:hAnsi="Comic Sans MS"/>
        </w:rPr>
        <w:t>logiciels, téléphones, voitures.</w:t>
      </w:r>
    </w:p>
    <w:p w:rsidR="00D87ACE" w:rsidRPr="00891FFB"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891FFB">
        <w:rPr>
          <w:rFonts w:ascii="Comic Sans MS" w:hAnsi="Comic Sans MS"/>
          <w:b/>
        </w:rPr>
        <w:t>Production non marchande </w:t>
      </w:r>
      <w:r w:rsidRPr="00891FFB">
        <w:rPr>
          <w:rFonts w:ascii="Comic Sans MS" w:hAnsi="Comic Sans MS"/>
        </w:rPr>
        <w:t xml:space="preserve">: création de </w:t>
      </w:r>
      <w:r w:rsidR="00D61824" w:rsidRPr="00891FFB">
        <w:rPr>
          <w:rFonts w:ascii="Comic Sans MS" w:hAnsi="Comic Sans MS"/>
        </w:rPr>
        <w:t>services</w:t>
      </w:r>
      <w:r w:rsidR="00274AAA" w:rsidRPr="00891FFB">
        <w:rPr>
          <w:rFonts w:ascii="Comic Sans MS" w:hAnsi="Comic Sans MS"/>
        </w:rPr>
        <w:t xml:space="preserve"> </w:t>
      </w:r>
      <w:r w:rsidRPr="00891FFB">
        <w:rPr>
          <w:rFonts w:ascii="Comic Sans MS" w:hAnsi="Comic Sans MS"/>
        </w:rPr>
        <w:t>non destinés à être vendus sur un marché contre un prix couvrant</w:t>
      </w:r>
      <w:r w:rsidRPr="00606544">
        <w:rPr>
          <w:rFonts w:ascii="Comic Sans MS" w:hAnsi="Comic Sans MS"/>
        </w:rPr>
        <w:t xml:space="preserve"> moins de la moitié</w:t>
      </w:r>
      <w:r w:rsidR="00274AAA">
        <w:rPr>
          <w:rFonts w:ascii="Comic Sans MS" w:hAnsi="Comic Sans MS"/>
        </w:rPr>
        <w:t xml:space="preserve"> des coûts de production. Ex. Parcs, école, police.</w:t>
      </w:r>
    </w:p>
    <w:p w:rsidR="006E234A" w:rsidRDefault="006E234A"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Valeur Ajoutée</w:t>
      </w:r>
      <w:r w:rsidRPr="00606544">
        <w:rPr>
          <w:rFonts w:ascii="Comic Sans MS" w:hAnsi="Comic Sans MS"/>
        </w:rPr>
        <w:t xml:space="preserve">: </w:t>
      </w:r>
      <w:r w:rsidRPr="006D1E1C">
        <w:rPr>
          <w:rFonts w:ascii="Comic Sans MS" w:hAnsi="Comic Sans MS"/>
          <w:u w:val="single"/>
        </w:rPr>
        <w:t>Valeur de la production</w:t>
      </w:r>
      <w:r w:rsidRPr="00606544">
        <w:rPr>
          <w:rFonts w:ascii="Comic Sans MS" w:hAnsi="Comic Sans MS"/>
        </w:rPr>
        <w:t xml:space="preserve"> moins les consommations </w:t>
      </w:r>
      <w:r w:rsidR="006D1E1C">
        <w:rPr>
          <w:rFonts w:ascii="Comic Sans MS" w:hAnsi="Comic Sans MS"/>
        </w:rPr>
        <w:t>intermédiaires</w:t>
      </w:r>
      <w:r w:rsidRPr="00606544">
        <w:rPr>
          <w:rFonts w:ascii="Comic Sans MS" w:hAnsi="Comic Sans MS"/>
        </w:rPr>
        <w:t xml:space="preserve"> (ou capital circulant*)</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 xml:space="preserve">Productivité: </w:t>
      </w:r>
      <w:r w:rsidRPr="00606544">
        <w:rPr>
          <w:rFonts w:ascii="Comic Sans MS" w:hAnsi="Comic Sans MS"/>
        </w:rPr>
        <w:t>efficacit</w:t>
      </w:r>
      <w:r w:rsidR="006E234A">
        <w:rPr>
          <w:rFonts w:ascii="Comic Sans MS" w:hAnsi="Comic Sans MS"/>
        </w:rPr>
        <w:t xml:space="preserve">é de la combinaison productive dont le calcul est: </w:t>
      </w:r>
      <w:r w:rsidRPr="00606544">
        <w:rPr>
          <w:rFonts w:ascii="Comic Sans MS" w:hAnsi="Comic Sans MS"/>
        </w:rPr>
        <w:t xml:space="preserve"> ………………………………</w:t>
      </w:r>
    </w:p>
    <w:p w:rsidR="00D87ACE" w:rsidRDefault="00D87ACE" w:rsidP="00D87ACE">
      <w:pPr>
        <w:ind w:left="-284" w:right="-284"/>
        <w:jc w:val="both"/>
        <w:rPr>
          <w:rFonts w:ascii="Comic Sans MS" w:hAnsi="Comic Sans MS"/>
          <w:b/>
        </w:rPr>
      </w:pPr>
    </w:p>
    <w:p w:rsidR="006E234A" w:rsidRDefault="00516511" w:rsidP="00D87ACE">
      <w:pPr>
        <w:ind w:left="-284" w:right="-284"/>
        <w:jc w:val="both"/>
        <w:rPr>
          <w:rFonts w:ascii="Comic Sans MS" w:hAnsi="Comic Sans MS"/>
        </w:rPr>
      </w:pPr>
      <w:r w:rsidRPr="00606544">
        <w:rPr>
          <w:rFonts w:ascii="Comic Sans MS" w:hAnsi="Comic Sans MS"/>
          <w:b/>
        </w:rPr>
        <w:t>Productivité du travail :</w:t>
      </w:r>
      <w:r w:rsidRPr="00606544">
        <w:rPr>
          <w:rFonts w:ascii="Comic Sans MS" w:hAnsi="Comic Sans MS"/>
        </w:rPr>
        <w:t xml:space="preserve"> Valeur de la production / nombre de travailleurs </w:t>
      </w:r>
      <w:r w:rsidR="006E234A">
        <w:rPr>
          <w:rFonts w:ascii="Comic Sans MS" w:hAnsi="Comic Sans MS"/>
        </w:rPr>
        <w:t xml:space="preserve">= </w:t>
      </w:r>
    </w:p>
    <w:p w:rsidR="00D87ACE" w:rsidRDefault="00516511" w:rsidP="00D87ACE">
      <w:pPr>
        <w:ind w:left="-284" w:right="-284"/>
        <w:jc w:val="both"/>
        <w:rPr>
          <w:rFonts w:ascii="Comic Sans MS" w:hAnsi="Comic Sans MS"/>
        </w:rPr>
      </w:pPr>
      <w:proofErr w:type="gramStart"/>
      <w:r w:rsidRPr="00606544">
        <w:rPr>
          <w:rFonts w:ascii="Comic Sans MS" w:hAnsi="Comic Sans MS"/>
        </w:rPr>
        <w:t>nb</w:t>
      </w:r>
      <w:proofErr w:type="gramEnd"/>
      <w:r w:rsidRPr="00606544">
        <w:rPr>
          <w:rFonts w:ascii="Comic Sans MS" w:hAnsi="Comic Sans MS"/>
        </w:rPr>
        <w:t xml:space="preserve"> de prod</w:t>
      </w:r>
      <w:r w:rsidR="006E234A">
        <w:rPr>
          <w:rFonts w:ascii="Comic Sans MS" w:hAnsi="Comic Sans MS"/>
        </w:rPr>
        <w:t>uits fabriqués PAR …………………………….</w:t>
      </w:r>
    </w:p>
    <w:p w:rsidR="006E234A" w:rsidRDefault="006E234A" w:rsidP="00D87ACE">
      <w:pPr>
        <w:ind w:left="-284" w:right="-284"/>
        <w:jc w:val="both"/>
        <w:rPr>
          <w:rFonts w:ascii="Comic Sans MS" w:hAnsi="Comic Sans MS"/>
          <w:b/>
        </w:rPr>
      </w:pPr>
      <w:proofErr w:type="gramStart"/>
      <w:r>
        <w:rPr>
          <w:rFonts w:ascii="Comic Sans MS" w:hAnsi="Comic Sans MS"/>
          <w:b/>
        </w:rPr>
        <w:t>ou</w:t>
      </w:r>
      <w:proofErr w:type="gramEnd"/>
    </w:p>
    <w:p w:rsidR="006E234A" w:rsidRDefault="006E234A" w:rsidP="00D87ACE">
      <w:pPr>
        <w:ind w:left="-284" w:right="-284"/>
        <w:jc w:val="both"/>
        <w:rPr>
          <w:rFonts w:ascii="Comic Sans MS" w:hAnsi="Comic Sans MS"/>
        </w:rPr>
      </w:pPr>
      <w:r w:rsidRPr="00606544">
        <w:rPr>
          <w:rFonts w:ascii="Comic Sans MS" w:hAnsi="Comic Sans MS"/>
          <w:b/>
        </w:rPr>
        <w:t>Productivité du travail :</w:t>
      </w:r>
      <w:r w:rsidRPr="00606544">
        <w:rPr>
          <w:rFonts w:ascii="Comic Sans MS" w:hAnsi="Comic Sans MS"/>
        </w:rPr>
        <w:t xml:space="preserve"> Valeur de la production / nombre </w:t>
      </w:r>
      <w:r>
        <w:rPr>
          <w:rFonts w:ascii="Comic Sans MS" w:hAnsi="Comic Sans MS"/>
        </w:rPr>
        <w:t xml:space="preserve">d'heures travaillées = </w:t>
      </w:r>
    </w:p>
    <w:p w:rsidR="00D87ACE" w:rsidRDefault="006E234A" w:rsidP="00D87ACE">
      <w:pPr>
        <w:ind w:left="-284" w:right="-284"/>
        <w:jc w:val="both"/>
        <w:rPr>
          <w:rFonts w:ascii="Comic Sans MS" w:hAnsi="Comic Sans MS"/>
          <w:b/>
        </w:rPr>
      </w:pPr>
      <w:proofErr w:type="gramStart"/>
      <w:r>
        <w:rPr>
          <w:rFonts w:ascii="Comic Sans MS" w:hAnsi="Comic Sans MS"/>
        </w:rPr>
        <w:t>nb</w:t>
      </w:r>
      <w:proofErr w:type="gramEnd"/>
      <w:r>
        <w:rPr>
          <w:rFonts w:ascii="Comic Sans MS" w:hAnsi="Comic Sans MS"/>
        </w:rPr>
        <w:t xml:space="preserve"> de ........................................PAR heure de travail.</w:t>
      </w:r>
    </w:p>
    <w:p w:rsidR="006E234A" w:rsidRDefault="006E234A"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Gains de productivité</w:t>
      </w:r>
      <w:r w:rsidRPr="00606544">
        <w:rPr>
          <w:rFonts w:ascii="Comic Sans MS" w:hAnsi="Comic Sans MS"/>
        </w:rPr>
        <w:t>: gain supplémentaire généré par une entreprise lorsque sa VA augmente plus vite (ou baisse moins vite) que le coût des facteurs de production.</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Externalités </w:t>
      </w:r>
      <w:r w:rsidRPr="00606544">
        <w:rPr>
          <w:rFonts w:ascii="Comic Sans MS" w:hAnsi="Comic Sans MS"/>
        </w:rPr>
        <w:t>: conséquences positives (…………………………….) ou négatives (……………………) de l’activité de production non prise en compte par le marché.</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Institutions:</w:t>
      </w:r>
      <w:r w:rsidRPr="00606544">
        <w:rPr>
          <w:rFonts w:ascii="Comic Sans MS" w:hAnsi="Comic Sans MS"/>
        </w:rPr>
        <w:t xml:space="preserve"> règles formelles (…………………….………) et informelles (………………………...………) qui organisent les interactions humaines de manière relativement stable.</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 xml:space="preserve">Droits de propriété: </w:t>
      </w:r>
      <w:r w:rsidRPr="00606544">
        <w:rPr>
          <w:rFonts w:ascii="Comic Sans MS" w:hAnsi="Comic Sans MS"/>
        </w:rPr>
        <w:t>droits de détenir et d’user (usus), de bénéficier de revenus (fructus), de transformer, de vendre ou donner (abusus) un bien de manière exclusive et absolue sous les restrictions établies par la loi.</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Croissance économique</w:t>
      </w:r>
      <w:r w:rsidRPr="00606544">
        <w:rPr>
          <w:rFonts w:ascii="Comic Sans MS" w:hAnsi="Comic Sans MS"/>
        </w:rPr>
        <w:t xml:space="preserve"> selon F. Perroux est "l'augmentation soutenue pendant une ou plusieurs périodes longues d'un indicateur de dimension, pour une nation, le ……………. global net en termes …………….".</w:t>
      </w:r>
    </w:p>
    <w:p w:rsidR="00D87ACE" w:rsidRDefault="00D87ACE" w:rsidP="00D87ACE">
      <w:pPr>
        <w:ind w:left="-284" w:right="-284"/>
        <w:jc w:val="both"/>
        <w:rPr>
          <w:rFonts w:ascii="Comic Sans MS" w:hAnsi="Comic Sans MS"/>
          <w:b/>
        </w:rPr>
      </w:pP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Accumulation de capital</w:t>
      </w:r>
      <w:r w:rsidRPr="00606544">
        <w:rPr>
          <w:rFonts w:ascii="Comic Sans MS" w:hAnsi="Comic Sans MS"/>
        </w:rPr>
        <w:t>: Réinvestissement permanent des profits pour développer les moyens de production et les profits futurs.</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Fonction de production</w:t>
      </w:r>
      <w:r w:rsidRPr="00606544">
        <w:rPr>
          <w:rFonts w:ascii="Comic Sans MS" w:hAnsi="Comic Sans MS"/>
        </w:rPr>
        <w:t xml:space="preserve"> est la relation établie pour chaque entreprise entre son niveau de production (output) et sa quantité de facteurs de production (inputs).</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 xml:space="preserve">Max Profit lorsque Cm = px </w:t>
      </w:r>
      <w:r w:rsidRPr="00606544">
        <w:rPr>
          <w:rFonts w:ascii="Comic Sans MS" w:hAnsi="Comic Sans MS"/>
        </w:rPr>
        <w:t>(Maximisation du profit lorsque le coût marginal est égal au prix</w:t>
      </w:r>
      <w:r w:rsidRPr="00606544">
        <w:rPr>
          <w:rFonts w:ascii="Comic Sans MS" w:hAnsi="Comic Sans MS"/>
          <w:b/>
        </w:rPr>
        <w:t xml:space="preserve">) </w:t>
      </w:r>
    </w:p>
    <w:p w:rsidR="00D87ACE" w:rsidRDefault="00D87ACE" w:rsidP="00D87ACE">
      <w:pPr>
        <w:ind w:left="-284" w:right="-284"/>
        <w:jc w:val="both"/>
        <w:rPr>
          <w:rFonts w:ascii="Comic Sans MS" w:hAnsi="Comic Sans MS"/>
        </w:rPr>
      </w:pPr>
    </w:p>
    <w:p w:rsidR="00D87ACE" w:rsidRDefault="00516511" w:rsidP="00D87ACE">
      <w:pPr>
        <w:ind w:left="-284" w:right="-284"/>
        <w:jc w:val="both"/>
        <w:rPr>
          <w:rFonts w:ascii="Comic Sans MS" w:hAnsi="Comic Sans MS"/>
        </w:rPr>
      </w:pPr>
      <w:r w:rsidRPr="00606544">
        <w:rPr>
          <w:rFonts w:ascii="Comic Sans MS" w:hAnsi="Comic Sans MS"/>
          <w:b/>
        </w:rPr>
        <w:t>Croissance extensive</w:t>
      </w:r>
      <w:r w:rsidRPr="00606544">
        <w:rPr>
          <w:rFonts w:ascii="Comic Sans MS" w:hAnsi="Comic Sans MS"/>
        </w:rPr>
        <w:t xml:space="preserve"> : </w:t>
      </w:r>
      <w:r w:rsidR="00D87ACE">
        <w:rPr>
          <w:rFonts w:ascii="Comic Sans MS" w:hAnsi="Comic Sans MS"/>
        </w:rPr>
        <w:t>c’est lorsque la production</w:t>
      </w:r>
      <w:r w:rsidRPr="00606544">
        <w:rPr>
          <w:rFonts w:ascii="Comic Sans MS" w:hAnsi="Comic Sans MS"/>
        </w:rPr>
        <w:t xml:space="preserve"> augmente grâce à une augmentation des facteurs de production</w:t>
      </w:r>
      <w:r w:rsidR="00D87ACE">
        <w:rPr>
          <w:rFonts w:ascii="Comic Sans MS" w:hAnsi="Comic Sans MS"/>
        </w:rPr>
        <w:t>. Ex……………………….</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Croissance intensive</w:t>
      </w:r>
      <w:r w:rsidRPr="00606544">
        <w:rPr>
          <w:rFonts w:ascii="Comic Sans MS" w:hAnsi="Comic Sans MS"/>
        </w:rPr>
        <w:t xml:space="preserve">: lorsque la production augmente grâce à une amélioration de </w:t>
      </w:r>
      <w:r w:rsidRPr="00606544">
        <w:rPr>
          <w:rFonts w:ascii="Comic Sans MS" w:hAnsi="Comic Sans MS"/>
          <w:i/>
        </w:rPr>
        <w:t>l'efficacité de la combinaison productive</w:t>
      </w:r>
      <w:r w:rsidRPr="00606544">
        <w:rPr>
          <w:rFonts w:ascii="Comic Sans MS" w:hAnsi="Comic Sans MS"/>
        </w:rPr>
        <w:t xml:space="preserve"> (même quantité de facteurs ou moindre quantité de facteurs) appelée également ……………………….</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Population active</w:t>
      </w:r>
      <w:r w:rsidRPr="00606544">
        <w:rPr>
          <w:rFonts w:ascii="Comic Sans MS" w:hAnsi="Comic Sans MS"/>
        </w:rPr>
        <w:t>: ensemble des personnes occupant des postes de travail (actifs occupés) et des personnes disponibles pour occuper des postes (chômeurs) sur le marché du ………………….</w:t>
      </w:r>
    </w:p>
    <w:p w:rsidR="00D87ACE" w:rsidRDefault="00D87ACE" w:rsidP="00D87ACE">
      <w:pPr>
        <w:ind w:left="-284" w:right="-284"/>
        <w:jc w:val="both"/>
        <w:rPr>
          <w:rFonts w:ascii="Comic Sans MS" w:hAnsi="Comic Sans MS"/>
          <w:b/>
        </w:rPr>
      </w:pPr>
    </w:p>
    <w:p w:rsidR="00D87ACE" w:rsidRDefault="00516511" w:rsidP="00D87ACE">
      <w:pPr>
        <w:ind w:left="-284" w:right="-284"/>
        <w:jc w:val="both"/>
        <w:rPr>
          <w:rFonts w:ascii="Comic Sans MS" w:hAnsi="Comic Sans MS"/>
        </w:rPr>
      </w:pPr>
      <w:r w:rsidRPr="00606544">
        <w:rPr>
          <w:rFonts w:ascii="Comic Sans MS" w:hAnsi="Comic Sans MS"/>
          <w:b/>
        </w:rPr>
        <w:t>Capital humain</w:t>
      </w:r>
      <w:r w:rsidRPr="00606544">
        <w:rPr>
          <w:rFonts w:ascii="Comic Sans MS" w:hAnsi="Comic Sans MS"/>
        </w:rPr>
        <w:t>: ensemble des connaissances, compétences, expériences des individus qui leur assurent des revenus futurs (G. Becker).</w:t>
      </w:r>
    </w:p>
    <w:p w:rsidR="00D87ACE" w:rsidRDefault="00D87ACE" w:rsidP="00D87ACE">
      <w:pPr>
        <w:ind w:left="-284" w:right="-284"/>
        <w:jc w:val="both"/>
        <w:rPr>
          <w:rFonts w:ascii="Comic Sans MS" w:hAnsi="Comic Sans MS"/>
          <w:b/>
          <w:szCs w:val="22"/>
        </w:rPr>
      </w:pPr>
    </w:p>
    <w:p w:rsidR="00516511" w:rsidRPr="00D87ACE" w:rsidRDefault="00516511" w:rsidP="00D87ACE">
      <w:pPr>
        <w:ind w:left="-284" w:right="-284"/>
        <w:jc w:val="both"/>
        <w:rPr>
          <w:rFonts w:ascii="Comic Sans MS" w:hAnsi="Comic Sans MS"/>
        </w:rPr>
      </w:pPr>
      <w:r w:rsidRPr="00606544">
        <w:rPr>
          <w:rFonts w:ascii="Comic Sans MS" w:hAnsi="Comic Sans MS"/>
          <w:b/>
          <w:szCs w:val="22"/>
        </w:rPr>
        <w:t>Destruction créatrice</w:t>
      </w:r>
      <w:r w:rsidRPr="00606544">
        <w:rPr>
          <w:rFonts w:ascii="Comic Sans MS" w:hAnsi="Comic Sans MS"/>
          <w:szCs w:val="22"/>
        </w:rPr>
        <w:t xml:space="preserve">: processus de </w:t>
      </w:r>
      <w:r w:rsidRPr="00606544">
        <w:rPr>
          <w:rFonts w:ascii="Comic Sans MS" w:hAnsi="Comic Sans MS"/>
        </w:rPr>
        <w:t>destruction-création d’activités, d’emplois et de produits mis en évidence par J.A. Schumpeter.</w:t>
      </w:r>
    </w:p>
    <w:p w:rsidR="00516511" w:rsidRDefault="00516511" w:rsidP="00873688">
      <w:pPr>
        <w:ind w:left="-724" w:right="-284"/>
        <w:jc w:val="both"/>
        <w:rPr>
          <w:rFonts w:ascii="Comic Sans MS" w:hAnsi="Comic Sans MS"/>
          <w:b/>
        </w:rPr>
      </w:pPr>
    </w:p>
    <w:p w:rsidR="00516511" w:rsidRDefault="00516511" w:rsidP="00873688">
      <w:pPr>
        <w:ind w:left="-724" w:right="-284"/>
        <w:jc w:val="both"/>
        <w:rPr>
          <w:rFonts w:ascii="Comic Sans MS" w:hAnsi="Comic Sans MS"/>
          <w:b/>
        </w:rPr>
      </w:pPr>
    </w:p>
    <w:p w:rsidR="00516511" w:rsidRDefault="00516511" w:rsidP="00873688">
      <w:pPr>
        <w:ind w:left="-724" w:right="-284"/>
        <w:jc w:val="both"/>
        <w:rPr>
          <w:rFonts w:ascii="Comic Sans MS" w:hAnsi="Comic Sans MS"/>
          <w:b/>
        </w:rPr>
      </w:pPr>
    </w:p>
    <w:p w:rsidR="00516511" w:rsidRDefault="00516511" w:rsidP="00873688">
      <w:pPr>
        <w:ind w:left="-724" w:right="-284"/>
        <w:jc w:val="both"/>
        <w:rPr>
          <w:rFonts w:ascii="Comic Sans MS" w:hAnsi="Comic Sans MS"/>
          <w:b/>
        </w:rPr>
      </w:pPr>
    </w:p>
    <w:p w:rsidR="00516511" w:rsidRDefault="00516511" w:rsidP="00873688">
      <w:pPr>
        <w:ind w:left="-724" w:right="-284"/>
        <w:jc w:val="both"/>
        <w:rPr>
          <w:rFonts w:ascii="Comic Sans MS" w:hAnsi="Comic Sans MS"/>
          <w:b/>
        </w:rPr>
      </w:pPr>
    </w:p>
    <w:p w:rsidR="00516511" w:rsidRDefault="00516511" w:rsidP="00873688">
      <w:pPr>
        <w:ind w:left="-724" w:right="-284"/>
        <w:jc w:val="both"/>
        <w:rPr>
          <w:rFonts w:ascii="Comic Sans MS" w:hAnsi="Comic Sans MS"/>
          <w:b/>
        </w:rPr>
      </w:pPr>
    </w:p>
    <w:p w:rsidR="00516511" w:rsidRDefault="00516511" w:rsidP="00873688">
      <w:pPr>
        <w:ind w:left="-724" w:right="-284"/>
        <w:jc w:val="both"/>
        <w:rPr>
          <w:rFonts w:ascii="Comic Sans MS" w:hAnsi="Comic Sans MS"/>
          <w:b/>
        </w:rPr>
      </w:pPr>
    </w:p>
    <w:p w:rsidR="00516511" w:rsidRDefault="00516511" w:rsidP="00873688">
      <w:pPr>
        <w:ind w:left="-724" w:right="-284"/>
        <w:jc w:val="both"/>
        <w:rPr>
          <w:rFonts w:ascii="Comic Sans MS" w:hAnsi="Comic Sans MS"/>
          <w:b/>
        </w:rPr>
      </w:pPr>
    </w:p>
    <w:p w:rsidR="006E234A" w:rsidRDefault="006E234A" w:rsidP="00D87ACE">
      <w:pPr>
        <w:ind w:left="-284" w:right="-284"/>
        <w:jc w:val="both"/>
        <w:rPr>
          <w:rFonts w:ascii="Comic Sans MS" w:hAnsi="Comic Sans MS"/>
          <w:b/>
        </w:rPr>
      </w:pPr>
    </w:p>
    <w:p w:rsidR="006E234A" w:rsidRDefault="006E234A" w:rsidP="00D87ACE">
      <w:pPr>
        <w:ind w:left="-284" w:right="-284"/>
        <w:jc w:val="both"/>
        <w:rPr>
          <w:rFonts w:ascii="Comic Sans MS" w:hAnsi="Comic Sans MS"/>
          <w:b/>
        </w:rPr>
      </w:pPr>
    </w:p>
    <w:p w:rsidR="00F22342" w:rsidRDefault="00F22342" w:rsidP="00D87ACE">
      <w:pPr>
        <w:ind w:left="-284" w:right="-284"/>
        <w:jc w:val="both"/>
        <w:rPr>
          <w:rFonts w:ascii="Comic Sans MS" w:hAnsi="Comic Sans MS"/>
          <w:b/>
        </w:rPr>
      </w:pPr>
    </w:p>
    <w:p w:rsidR="00F22342" w:rsidRDefault="00F22342" w:rsidP="00D87ACE">
      <w:pPr>
        <w:ind w:left="-284" w:right="-284"/>
        <w:jc w:val="both"/>
        <w:rPr>
          <w:rFonts w:ascii="Comic Sans MS" w:hAnsi="Comic Sans MS"/>
          <w:b/>
        </w:rPr>
      </w:pPr>
    </w:p>
    <w:p w:rsidR="00F22342" w:rsidRDefault="00F22342" w:rsidP="00D87ACE">
      <w:pPr>
        <w:ind w:left="-284" w:right="-284"/>
        <w:jc w:val="both"/>
        <w:rPr>
          <w:rFonts w:ascii="Comic Sans MS" w:hAnsi="Comic Sans MS"/>
          <w:b/>
        </w:rPr>
      </w:pPr>
    </w:p>
    <w:p w:rsidR="00F22342" w:rsidRDefault="00F22342" w:rsidP="00D87ACE">
      <w:pPr>
        <w:ind w:left="-284" w:right="-284"/>
        <w:jc w:val="both"/>
        <w:rPr>
          <w:rFonts w:ascii="Comic Sans MS" w:hAnsi="Comic Sans MS"/>
          <w:b/>
        </w:rPr>
      </w:pPr>
    </w:p>
    <w:p w:rsidR="00F22342" w:rsidRDefault="00F22342" w:rsidP="00D87ACE">
      <w:pPr>
        <w:ind w:left="-284" w:right="-284"/>
        <w:jc w:val="both"/>
        <w:rPr>
          <w:rFonts w:ascii="Comic Sans MS" w:hAnsi="Comic Sans MS"/>
          <w:b/>
        </w:rPr>
      </w:pPr>
    </w:p>
    <w:p w:rsidR="00494834" w:rsidRDefault="00494834" w:rsidP="00494834">
      <w:pPr>
        <w:ind w:right="-284"/>
        <w:jc w:val="both"/>
        <w:rPr>
          <w:rFonts w:ascii="Comic Sans MS" w:hAnsi="Comic Sans MS"/>
          <w:b/>
        </w:rPr>
      </w:pPr>
    </w:p>
    <w:p w:rsidR="00D87ACE" w:rsidRDefault="00D87ACE" w:rsidP="00D87ACE">
      <w:pPr>
        <w:ind w:left="-284" w:right="-284"/>
        <w:jc w:val="both"/>
        <w:rPr>
          <w:rFonts w:ascii="Comic Sans MS" w:hAnsi="Comic Sans MS"/>
          <w:b/>
          <w:sz w:val="22"/>
          <w:szCs w:val="22"/>
        </w:rPr>
      </w:pPr>
      <w:r>
        <w:rPr>
          <w:rFonts w:ascii="Comic Sans MS" w:hAnsi="Comic Sans MS"/>
          <w:b/>
          <w:sz w:val="22"/>
          <w:szCs w:val="22"/>
        </w:rPr>
        <w:t>Introduction :</w:t>
      </w:r>
    </w:p>
    <w:p w:rsidR="006E234A" w:rsidRPr="00891FFB" w:rsidRDefault="006E234A" w:rsidP="00D87ACE">
      <w:pPr>
        <w:ind w:left="-284" w:right="-284"/>
        <w:jc w:val="both"/>
        <w:rPr>
          <w:rFonts w:ascii="Comic Sans MS" w:hAnsi="Comic Sans MS"/>
          <w:b/>
          <w:sz w:val="22"/>
          <w:szCs w:val="22"/>
        </w:rPr>
      </w:pPr>
    </w:p>
    <w:p w:rsidR="006E234A" w:rsidRPr="00891FFB" w:rsidRDefault="001D0AB2" w:rsidP="00D87ACE">
      <w:pPr>
        <w:ind w:left="-284" w:right="-284"/>
        <w:jc w:val="both"/>
        <w:rPr>
          <w:rFonts w:ascii="Comic Sans MS" w:hAnsi="Comic Sans MS"/>
          <w:b/>
          <w:sz w:val="22"/>
          <w:szCs w:val="22"/>
        </w:rPr>
      </w:pPr>
      <w:r w:rsidRPr="00891FFB">
        <w:t xml:space="preserve">1) </w:t>
      </w:r>
      <w:r w:rsidRPr="00891FFB">
        <w:rPr>
          <w:i/>
        </w:rPr>
        <w:t>Selon l'INSEE</w:t>
      </w:r>
      <w:r w:rsidRPr="00891FFB">
        <w:t xml:space="preserve">, </w:t>
      </w:r>
      <w:hyperlink r:id="rId8" w:anchor="titre-bloc-1" w:history="1">
        <w:r w:rsidRPr="00891FFB">
          <w:rPr>
            <w:rStyle w:val="Lienhypertexte"/>
            <w:color w:val="auto"/>
            <w:u w:val="none"/>
          </w:rPr>
          <w:t>en</w:t>
        </w:r>
        <w:r w:rsidR="00030D5A" w:rsidRPr="00891FFB">
          <w:rPr>
            <w:rStyle w:val="Lienhypertexte"/>
            <w:color w:val="auto"/>
            <w:u w:val="none"/>
          </w:rPr>
          <w:t xml:space="preserve"> </w:t>
        </w:r>
        <w:r w:rsidRPr="00891FFB">
          <w:rPr>
            <w:rStyle w:val="Lienhypertexte"/>
            <w:color w:val="auto"/>
            <w:u w:val="none"/>
          </w:rPr>
          <w:t>2018 (sur l'année 2018), le PIB croît</w:t>
        </w:r>
        <w:r w:rsidR="00030D5A" w:rsidRPr="00891FFB">
          <w:rPr>
            <w:rStyle w:val="Lienhypertexte"/>
            <w:color w:val="auto"/>
            <w:u w:val="none"/>
          </w:rPr>
          <w:t xml:space="preserve"> (a augmenté)</w:t>
        </w:r>
        <w:r w:rsidRPr="00891FFB">
          <w:rPr>
            <w:rStyle w:val="Lienhypertexte"/>
            <w:color w:val="auto"/>
            <w:u w:val="none"/>
          </w:rPr>
          <w:t xml:space="preserve"> de 1,7 %, après avoir augmenté de 2,3 % en 2017</w:t>
        </w:r>
      </w:hyperlink>
      <w:r w:rsidRPr="00891FFB">
        <w:t>.</w:t>
      </w:r>
    </w:p>
    <w:p w:rsidR="001D0AB2" w:rsidRPr="00891FFB" w:rsidRDefault="00030D5A" w:rsidP="00D87ACE">
      <w:pPr>
        <w:ind w:left="-284" w:right="-284"/>
        <w:jc w:val="both"/>
        <w:rPr>
          <w:rFonts w:ascii="Comic Sans MS" w:hAnsi="Comic Sans MS"/>
          <w:b/>
          <w:sz w:val="22"/>
          <w:szCs w:val="22"/>
        </w:rPr>
      </w:pPr>
      <w:r w:rsidRPr="00891FFB">
        <w:rPr>
          <w:rFonts w:ascii="Comic Sans MS" w:hAnsi="Comic Sans MS"/>
          <w:b/>
          <w:sz w:val="22"/>
          <w:szCs w:val="22"/>
        </w:rPr>
        <w:t>La croissance éco augmente ; les VA augmentent ou la richesse du pays augmente : plus de P° de biens et services.</w:t>
      </w:r>
    </w:p>
    <w:p w:rsidR="001D0AB2" w:rsidRPr="00891FFB" w:rsidRDefault="00030D5A" w:rsidP="00D87ACE">
      <w:pPr>
        <w:ind w:left="-284" w:right="-284"/>
        <w:jc w:val="both"/>
        <w:rPr>
          <w:rFonts w:ascii="Comic Sans MS" w:hAnsi="Comic Sans MS"/>
          <w:b/>
          <w:sz w:val="22"/>
          <w:szCs w:val="22"/>
        </w:rPr>
      </w:pPr>
      <w:r w:rsidRPr="00891FFB">
        <w:rPr>
          <w:rFonts w:ascii="Comic Sans MS" w:hAnsi="Comic Sans MS"/>
          <w:b/>
          <w:sz w:val="22"/>
          <w:szCs w:val="22"/>
        </w:rPr>
        <w:t>2.3 – 1.7% d’</w:t>
      </w:r>
      <w:proofErr w:type="spellStart"/>
      <w:r w:rsidRPr="00891FFB">
        <w:rPr>
          <w:rFonts w:ascii="Comic Sans MS" w:hAnsi="Comic Sans MS"/>
          <w:b/>
          <w:sz w:val="22"/>
          <w:szCs w:val="22"/>
        </w:rPr>
        <w:t>aug</w:t>
      </w:r>
      <w:proofErr w:type="spellEnd"/>
      <w:r w:rsidRPr="00891FFB">
        <w:rPr>
          <w:rFonts w:ascii="Comic Sans MS" w:hAnsi="Comic Sans MS"/>
          <w:b/>
          <w:sz w:val="22"/>
          <w:szCs w:val="22"/>
        </w:rPr>
        <w:t>° = L’</w:t>
      </w:r>
      <w:proofErr w:type="spellStart"/>
      <w:r w:rsidRPr="00891FFB">
        <w:rPr>
          <w:rFonts w:ascii="Comic Sans MS" w:hAnsi="Comic Sans MS"/>
          <w:b/>
          <w:sz w:val="22"/>
          <w:szCs w:val="22"/>
        </w:rPr>
        <w:t>augm</w:t>
      </w:r>
      <w:proofErr w:type="spellEnd"/>
      <w:r w:rsidRPr="00891FFB">
        <w:rPr>
          <w:rFonts w:ascii="Comic Sans MS" w:hAnsi="Comic Sans MS"/>
          <w:b/>
          <w:sz w:val="22"/>
          <w:szCs w:val="22"/>
        </w:rPr>
        <w:t xml:space="preserve">° est toujours positive mais elle est moins importante (pas de baisse du PIB) : </w:t>
      </w:r>
    </w:p>
    <w:p w:rsidR="006E234A" w:rsidRPr="001D0AB2" w:rsidRDefault="006E234A" w:rsidP="00D87ACE">
      <w:pPr>
        <w:ind w:left="-284" w:right="-284"/>
        <w:jc w:val="both"/>
        <w:rPr>
          <w:rFonts w:ascii="Comic Sans MS" w:hAnsi="Comic Sans MS"/>
          <w:b/>
          <w:sz w:val="22"/>
          <w:szCs w:val="22"/>
        </w:rPr>
      </w:pPr>
    </w:p>
    <w:p w:rsidR="00F37105" w:rsidRPr="00891FFB" w:rsidRDefault="001D0AB2" w:rsidP="00D87ACE">
      <w:pPr>
        <w:ind w:left="-284" w:right="-284"/>
        <w:jc w:val="both"/>
        <w:rPr>
          <w:rFonts w:ascii="Comic Sans MS" w:hAnsi="Comic Sans MS"/>
          <w:sz w:val="18"/>
        </w:rPr>
      </w:pPr>
      <w:r>
        <w:t>2</w:t>
      </w:r>
      <w:r w:rsidRPr="00891FFB">
        <w:t xml:space="preserve">) </w:t>
      </w:r>
      <w:r w:rsidR="00F37105" w:rsidRPr="00891FFB">
        <w:rPr>
          <w:rFonts w:ascii="Comic Sans MS" w:hAnsi="Comic Sans MS"/>
          <w:sz w:val="18"/>
        </w:rPr>
        <w:t xml:space="preserve">Joseph </w:t>
      </w:r>
      <w:proofErr w:type="spellStart"/>
      <w:r w:rsidR="00F37105" w:rsidRPr="00891FFB">
        <w:rPr>
          <w:rFonts w:ascii="Comic Sans MS" w:hAnsi="Comic Sans MS"/>
          <w:sz w:val="18"/>
        </w:rPr>
        <w:t>Stiglitz</w:t>
      </w:r>
      <w:proofErr w:type="spellEnd"/>
      <w:r w:rsidR="00F37105" w:rsidRPr="00891FFB">
        <w:rPr>
          <w:rFonts w:ascii="Comic Sans MS" w:hAnsi="Comic Sans MS"/>
          <w:sz w:val="18"/>
        </w:rPr>
        <w:t>, économiste américain de la Banque Mondiale, conseille de se référer au</w:t>
      </w:r>
      <w:r w:rsidRPr="00891FFB">
        <w:rPr>
          <w:rFonts w:ascii="Comic Sans MS" w:hAnsi="Comic Sans MS"/>
          <w:sz w:val="18"/>
        </w:rPr>
        <w:t xml:space="preserve"> revenu national brut (RNB) </w:t>
      </w:r>
      <w:r w:rsidR="00F37105" w:rsidRPr="00891FFB">
        <w:rPr>
          <w:rFonts w:ascii="Comic Sans MS" w:hAnsi="Comic Sans MS"/>
          <w:sz w:val="18"/>
        </w:rPr>
        <w:t xml:space="preserve">qui </w:t>
      </w:r>
      <w:r w:rsidRPr="00891FFB">
        <w:rPr>
          <w:rFonts w:ascii="Comic Sans MS" w:hAnsi="Comic Sans MS"/>
          <w:sz w:val="18"/>
        </w:rPr>
        <w:t xml:space="preserve">est défini </w:t>
      </w:r>
      <w:r w:rsidR="00F37105" w:rsidRPr="00891FFB">
        <w:rPr>
          <w:rFonts w:ascii="Comic Sans MS" w:hAnsi="Comic Sans MS"/>
          <w:sz w:val="18"/>
        </w:rPr>
        <w:t>avec</w:t>
      </w:r>
      <w:r w:rsidRPr="00891FFB">
        <w:rPr>
          <w:rFonts w:ascii="Comic Sans MS" w:hAnsi="Comic Sans MS"/>
          <w:sz w:val="18"/>
        </w:rPr>
        <w:t xml:space="preserve"> le PIB </w:t>
      </w:r>
      <w:r w:rsidR="00030D5A" w:rsidRPr="00891FFB">
        <w:rPr>
          <w:rFonts w:ascii="Comic Sans MS" w:hAnsi="Comic Sans MS"/>
          <w:sz w:val="18"/>
        </w:rPr>
        <w:t>+</w:t>
      </w:r>
      <w:r w:rsidRPr="00891FFB">
        <w:rPr>
          <w:rFonts w:ascii="Comic Sans MS" w:hAnsi="Comic Sans MS"/>
          <w:sz w:val="18"/>
        </w:rPr>
        <w:t xml:space="preserve"> les revenus nets reçus de l'étranger pour la </w:t>
      </w:r>
      <w:r w:rsidRPr="00891FFB">
        <w:rPr>
          <w:rFonts w:ascii="Comic Sans MS" w:hAnsi="Comic Sans MS"/>
          <w:sz w:val="18"/>
          <w:u w:val="single"/>
        </w:rPr>
        <w:t>rémunération des salariés,</w:t>
      </w:r>
      <w:r w:rsidRPr="00891FFB">
        <w:rPr>
          <w:rFonts w:ascii="Comic Sans MS" w:hAnsi="Comic Sans MS"/>
          <w:sz w:val="18"/>
        </w:rPr>
        <w:t xml:space="preserve"> la </w:t>
      </w:r>
      <w:r w:rsidRPr="00891FFB">
        <w:rPr>
          <w:rFonts w:ascii="Comic Sans MS" w:hAnsi="Comic Sans MS"/>
          <w:sz w:val="18"/>
          <w:u w:val="single"/>
        </w:rPr>
        <w:t>propriété et les impôts et subventions</w:t>
      </w:r>
      <w:r w:rsidRPr="00891FFB">
        <w:rPr>
          <w:rFonts w:ascii="Comic Sans MS" w:hAnsi="Comic Sans MS"/>
          <w:sz w:val="18"/>
        </w:rPr>
        <w:t xml:space="preserve"> nets </w:t>
      </w:r>
      <w:r w:rsidRPr="00891FFB">
        <w:rPr>
          <w:rFonts w:ascii="Comic Sans MS" w:hAnsi="Comic Sans MS"/>
          <w:sz w:val="18"/>
          <w:u w:val="single"/>
        </w:rPr>
        <w:t>sur la production</w:t>
      </w:r>
      <w:r w:rsidRPr="00891FFB">
        <w:rPr>
          <w:rFonts w:ascii="Comic Sans MS" w:hAnsi="Comic Sans MS"/>
          <w:sz w:val="18"/>
        </w:rPr>
        <w:t xml:space="preserve">. Les rémunérations provenant de l'étranger sont perçues par des personnes qui vivent et consomment principalement sur le territoire économique mais qui travaillent à l'étranger, </w:t>
      </w:r>
      <w:r w:rsidRPr="00891FFB">
        <w:rPr>
          <w:rFonts w:ascii="Comic Sans MS" w:hAnsi="Comic Sans MS"/>
          <w:i/>
          <w:sz w:val="18"/>
        </w:rPr>
        <w:t>selon l'OCDE.</w:t>
      </w:r>
      <w:r w:rsidR="00F37105" w:rsidRPr="00891FFB">
        <w:rPr>
          <w:rFonts w:ascii="Comic Sans MS" w:hAnsi="Comic Sans MS"/>
          <w:sz w:val="18"/>
        </w:rPr>
        <w:t xml:space="preserve"> Le RNB est plus fin en termes d'analyse que le PIB selon lui. </w:t>
      </w:r>
    </w:p>
    <w:p w:rsidR="00F37105" w:rsidRPr="00891FFB" w:rsidRDefault="00030D5A" w:rsidP="00D87ACE">
      <w:pPr>
        <w:ind w:left="-284" w:right="-284"/>
        <w:jc w:val="both"/>
        <w:rPr>
          <w:rFonts w:ascii="Comic Sans MS" w:hAnsi="Comic Sans MS"/>
          <w:sz w:val="18"/>
        </w:rPr>
      </w:pPr>
      <w:r w:rsidRPr="00891FFB">
        <w:rPr>
          <w:rFonts w:ascii="Comic Sans MS" w:hAnsi="Comic Sans MS"/>
          <w:sz w:val="18"/>
        </w:rPr>
        <w:t xml:space="preserve">Organisation de Coopération et de </w:t>
      </w:r>
      <w:proofErr w:type="spellStart"/>
      <w:r w:rsidRPr="00891FFB">
        <w:rPr>
          <w:rFonts w:ascii="Comic Sans MS" w:hAnsi="Comic Sans MS"/>
          <w:sz w:val="18"/>
        </w:rPr>
        <w:t>Dvpmt</w:t>
      </w:r>
      <w:proofErr w:type="spellEnd"/>
      <w:r w:rsidRPr="00891FFB">
        <w:rPr>
          <w:rFonts w:ascii="Comic Sans MS" w:hAnsi="Comic Sans MS"/>
          <w:sz w:val="18"/>
        </w:rPr>
        <w:t xml:space="preserve"> Eco : pays riches (après 2GM)</w:t>
      </w:r>
    </w:p>
    <w:p w:rsidR="006E234A" w:rsidRPr="00891FFB" w:rsidRDefault="00030D5A" w:rsidP="00030D5A">
      <w:pPr>
        <w:ind w:left="-284" w:right="-284"/>
        <w:jc w:val="both"/>
        <w:rPr>
          <w:rFonts w:ascii="Comic Sans MS" w:hAnsi="Comic Sans MS"/>
          <w:b/>
          <w:color w:val="000000" w:themeColor="text1"/>
          <w:sz w:val="18"/>
          <w:szCs w:val="22"/>
        </w:rPr>
      </w:pPr>
      <w:r w:rsidRPr="00891FFB">
        <w:rPr>
          <w:rFonts w:ascii="Comic Sans MS" w:hAnsi="Comic Sans MS"/>
          <w:sz w:val="18"/>
        </w:rPr>
        <w:t>En 2017, selon l'OCDE, le RNB</w:t>
      </w:r>
      <w:r w:rsidR="00F37105" w:rsidRPr="00891FFB">
        <w:rPr>
          <w:rFonts w:ascii="Comic Sans MS" w:hAnsi="Comic Sans MS"/>
          <w:sz w:val="18"/>
        </w:rPr>
        <w:t xml:space="preserve"> s'élève à </w:t>
      </w:r>
      <w:r w:rsidR="00F37105" w:rsidRPr="00891FFB">
        <w:rPr>
          <w:rFonts w:ascii="Comic Sans MS" w:hAnsi="Comic Sans MS"/>
          <w:b/>
          <w:sz w:val="18"/>
        </w:rPr>
        <w:t>45 152 $</w:t>
      </w:r>
      <w:r w:rsidR="00F37105" w:rsidRPr="00891FFB">
        <w:rPr>
          <w:rFonts w:ascii="Comic Sans MS" w:hAnsi="Comic Sans MS"/>
          <w:sz w:val="18"/>
        </w:rPr>
        <w:t xml:space="preserve"> par habitant en France ce qui représente </w:t>
      </w:r>
      <w:r w:rsidR="00F37105" w:rsidRPr="00891FFB">
        <w:rPr>
          <w:rFonts w:ascii="Comic Sans MS" w:hAnsi="Comic Sans MS"/>
          <w:b/>
          <w:sz w:val="18"/>
        </w:rPr>
        <w:t>40 800€</w:t>
      </w:r>
      <w:r w:rsidR="00F37105" w:rsidRPr="00891FFB">
        <w:rPr>
          <w:rFonts w:ascii="Comic Sans MS" w:hAnsi="Comic Sans MS"/>
          <w:sz w:val="18"/>
        </w:rPr>
        <w:t xml:space="preserve"> p</w:t>
      </w:r>
      <w:r w:rsidRPr="00891FFB">
        <w:rPr>
          <w:rFonts w:ascii="Comic Sans MS" w:hAnsi="Comic Sans MS"/>
          <w:sz w:val="18"/>
        </w:rPr>
        <w:t xml:space="preserve">ar habitant en moyenne en </w:t>
      </w:r>
      <w:r w:rsidRPr="00891FFB">
        <w:rPr>
          <w:rFonts w:ascii="Comic Sans MS" w:hAnsi="Comic Sans MS"/>
          <w:color w:val="000000" w:themeColor="text1"/>
          <w:sz w:val="18"/>
        </w:rPr>
        <w:t>2017  = en moyenne, un habitant a perçu 40 800 euros en 2017 (richesse reçue et produite)</w:t>
      </w:r>
    </w:p>
    <w:p w:rsidR="006E234A" w:rsidRDefault="006E234A" w:rsidP="00D87ACE">
      <w:pPr>
        <w:ind w:left="-284" w:right="-284"/>
        <w:jc w:val="both"/>
        <w:rPr>
          <w:rFonts w:ascii="Comic Sans MS" w:hAnsi="Comic Sans MS"/>
          <w:b/>
          <w:sz w:val="22"/>
          <w:szCs w:val="22"/>
        </w:rPr>
      </w:pPr>
    </w:p>
    <w:p w:rsidR="00D87ACE" w:rsidRDefault="00D87ACE" w:rsidP="00D87ACE">
      <w:pPr>
        <w:ind w:left="-284" w:right="-284"/>
        <w:jc w:val="both"/>
        <w:rPr>
          <w:rFonts w:ascii="Comic Sans MS" w:hAnsi="Comic Sans MS"/>
          <w:b/>
          <w:sz w:val="22"/>
          <w:szCs w:val="22"/>
        </w:rPr>
      </w:pPr>
    </w:p>
    <w:p w:rsidR="00D87ACE" w:rsidRDefault="00D87ACE" w:rsidP="00D87ACE">
      <w:pPr>
        <w:ind w:left="-284" w:right="-284"/>
        <w:jc w:val="both"/>
        <w:rPr>
          <w:rFonts w:ascii="Comic Sans MS" w:hAnsi="Comic Sans MS"/>
          <w:sz w:val="22"/>
          <w:szCs w:val="22"/>
        </w:rPr>
      </w:pPr>
      <w:r w:rsidRPr="00D87ACE">
        <w:rPr>
          <w:rFonts w:ascii="Comic Sans MS" w:hAnsi="Comic Sans MS"/>
          <w:b/>
          <w:sz w:val="22"/>
          <w:szCs w:val="22"/>
        </w:rPr>
        <w:t>I</w:t>
      </w:r>
      <w:r w:rsidRPr="00D87ACE">
        <w:rPr>
          <w:rFonts w:ascii="Comic Sans MS" w:hAnsi="Comic Sans MS"/>
          <w:sz w:val="22"/>
          <w:szCs w:val="22"/>
        </w:rPr>
        <w:t xml:space="preserve"> Qu'est-ce que la croissance économique? </w:t>
      </w:r>
    </w:p>
    <w:p w:rsidR="00D87ACE" w:rsidRPr="00D87ACE" w:rsidRDefault="00D87ACE" w:rsidP="00D87ACE">
      <w:pPr>
        <w:ind w:left="-284" w:right="-284"/>
        <w:jc w:val="both"/>
        <w:rPr>
          <w:rFonts w:ascii="Comic Sans MS" w:hAnsi="Comic Sans MS"/>
          <w:sz w:val="22"/>
          <w:szCs w:val="22"/>
        </w:rPr>
      </w:pPr>
    </w:p>
    <w:p w:rsidR="00D87ACE" w:rsidRPr="00D87ACE" w:rsidRDefault="00D87ACE" w:rsidP="00D87ACE">
      <w:pPr>
        <w:pStyle w:val="Paragraphedeliste"/>
        <w:numPr>
          <w:ilvl w:val="0"/>
          <w:numId w:val="6"/>
        </w:numPr>
        <w:ind w:right="-284"/>
        <w:jc w:val="both"/>
        <w:rPr>
          <w:rFonts w:ascii="Comic Sans MS" w:hAnsi="Comic Sans MS"/>
          <w:b/>
          <w:sz w:val="22"/>
          <w:szCs w:val="22"/>
        </w:rPr>
      </w:pPr>
      <w:r w:rsidRPr="00891FFB">
        <w:rPr>
          <w:rFonts w:ascii="Comic Sans MS" w:hAnsi="Comic Sans MS"/>
          <w:sz w:val="22"/>
          <w:szCs w:val="22"/>
        </w:rPr>
        <w:t xml:space="preserve">Les intérêts </w:t>
      </w:r>
      <w:r w:rsidR="00D02E9C" w:rsidRPr="00891FFB">
        <w:rPr>
          <w:rFonts w:ascii="Comic Sans MS" w:hAnsi="Comic Sans MS"/>
          <w:sz w:val="22"/>
          <w:szCs w:val="22"/>
        </w:rPr>
        <w:t>(ou avantages</w:t>
      </w:r>
      <w:r w:rsidR="00D02E9C">
        <w:rPr>
          <w:rFonts w:ascii="Comic Sans MS" w:hAnsi="Comic Sans MS"/>
          <w:sz w:val="22"/>
          <w:szCs w:val="22"/>
        </w:rPr>
        <w:t xml:space="preserve">) </w:t>
      </w:r>
      <w:r w:rsidRPr="00D87ACE">
        <w:rPr>
          <w:rFonts w:ascii="Comic Sans MS" w:hAnsi="Comic Sans MS"/>
          <w:sz w:val="22"/>
          <w:szCs w:val="22"/>
        </w:rPr>
        <w:t xml:space="preserve">du </w:t>
      </w:r>
      <w:r w:rsidRPr="00D87ACE">
        <w:rPr>
          <w:rFonts w:ascii="Comic Sans MS" w:hAnsi="Comic Sans MS"/>
          <w:b/>
          <w:sz w:val="22"/>
          <w:szCs w:val="22"/>
        </w:rPr>
        <w:t>PIB</w:t>
      </w:r>
      <w:r w:rsidRPr="00D87ACE">
        <w:rPr>
          <w:rFonts w:ascii="Comic Sans MS" w:hAnsi="Comic Sans MS"/>
          <w:sz w:val="22"/>
          <w:szCs w:val="22"/>
        </w:rPr>
        <w:t xml:space="preserve"> comme mesure de la </w:t>
      </w:r>
      <w:r w:rsidRPr="00D87ACE">
        <w:rPr>
          <w:rFonts w:ascii="Comic Sans MS" w:hAnsi="Comic Sans MS"/>
          <w:b/>
          <w:sz w:val="22"/>
          <w:szCs w:val="22"/>
        </w:rPr>
        <w:t xml:space="preserve">croissance économique </w:t>
      </w:r>
    </w:p>
    <w:p w:rsidR="00D87ACE" w:rsidRPr="00D87ACE" w:rsidRDefault="00D87ACE" w:rsidP="00D87ACE">
      <w:pPr>
        <w:ind w:right="-284"/>
        <w:jc w:val="both"/>
        <w:rPr>
          <w:rFonts w:ascii="Comic Sans MS" w:hAnsi="Comic Sans MS"/>
          <w:b/>
          <w:sz w:val="22"/>
          <w:szCs w:val="22"/>
        </w:rPr>
      </w:pPr>
    </w:p>
    <w:p w:rsidR="00D87ACE" w:rsidRPr="00F37105" w:rsidRDefault="000A68EC" w:rsidP="00D87ACE">
      <w:pPr>
        <w:ind w:left="-284" w:right="-284"/>
        <w:jc w:val="both"/>
        <w:rPr>
          <w:rFonts w:ascii="Comic Sans MS" w:hAnsi="Comic Sans MS"/>
          <w:i/>
          <w:szCs w:val="22"/>
        </w:rPr>
      </w:pPr>
      <w:r w:rsidRPr="00F37105">
        <w:rPr>
          <w:rFonts w:ascii="Comic Sans MS" w:hAnsi="Comic Sans MS"/>
          <w:szCs w:val="22"/>
        </w:rPr>
        <w:t>1. Le calcul de la croissance économique</w:t>
      </w:r>
      <w:r w:rsidR="00D87ACE" w:rsidRPr="00F37105">
        <w:rPr>
          <w:rFonts w:ascii="Comic Sans MS" w:hAnsi="Comic Sans MS"/>
          <w:szCs w:val="22"/>
        </w:rPr>
        <w:t>...</w:t>
      </w:r>
      <w:r w:rsidR="00D87ACE" w:rsidRPr="00F37105">
        <w:rPr>
          <w:rFonts w:ascii="Comic Sans MS" w:hAnsi="Comic Sans MS"/>
          <w:i/>
          <w:szCs w:val="22"/>
        </w:rPr>
        <w:t>Doc 1 +Doc 2 Q°17</w:t>
      </w:r>
    </w:p>
    <w:p w:rsidR="006F2B00" w:rsidRDefault="006F2B00" w:rsidP="006F2B00">
      <w:pPr>
        <w:ind w:left="-724" w:right="-284"/>
        <w:jc w:val="both"/>
        <w:rPr>
          <w:rFonts w:ascii="Comic Sans MS" w:hAnsi="Comic Sans MS"/>
          <w:b/>
          <w:noProof/>
          <w:sz w:val="16"/>
          <w:szCs w:val="16"/>
          <w:lang w:eastAsia="fr-FR"/>
        </w:rPr>
      </w:pPr>
    </w:p>
    <w:p w:rsidR="008C2555" w:rsidRPr="00A86E30" w:rsidRDefault="006F2B00" w:rsidP="006F2B00">
      <w:pPr>
        <w:ind w:left="-724" w:right="-284"/>
        <w:jc w:val="both"/>
        <w:rPr>
          <w:rFonts w:ascii="Comic Sans MS" w:hAnsi="Comic Sans MS"/>
          <w:b/>
          <w:noProof/>
          <w:sz w:val="20"/>
          <w:szCs w:val="16"/>
          <w:lang w:eastAsia="fr-FR"/>
        </w:rPr>
      </w:pPr>
      <w:r w:rsidRPr="00A86E30">
        <w:rPr>
          <w:rFonts w:ascii="Comic Sans MS" w:hAnsi="Comic Sans MS"/>
          <w:b/>
          <w:noProof/>
          <w:sz w:val="20"/>
          <w:szCs w:val="16"/>
          <w:lang w:eastAsia="fr-FR"/>
        </w:rPr>
        <w:t>Doc 1: L'évolu</w:t>
      </w:r>
      <w:r w:rsidR="008C2555" w:rsidRPr="00A86E30">
        <w:rPr>
          <w:rFonts w:ascii="Comic Sans MS" w:hAnsi="Comic Sans MS"/>
          <w:b/>
          <w:noProof/>
          <w:sz w:val="20"/>
          <w:szCs w:val="16"/>
          <w:lang w:eastAsia="fr-FR"/>
        </w:rPr>
        <w:t>tion du PIB français</w:t>
      </w:r>
    </w:p>
    <w:p w:rsidR="008C2555" w:rsidRDefault="008C2555" w:rsidP="006F2B00">
      <w:pPr>
        <w:ind w:left="-724" w:right="-284"/>
        <w:jc w:val="both"/>
        <w:rPr>
          <w:rFonts w:ascii="Comic Sans MS" w:hAnsi="Comic Sans MS"/>
          <w:b/>
          <w:noProof/>
          <w:sz w:val="16"/>
          <w:szCs w:val="16"/>
          <w:lang w:eastAsia="fr-FR"/>
        </w:rPr>
      </w:pPr>
    </w:p>
    <w:p w:rsidR="008C2555" w:rsidRDefault="008C2555" w:rsidP="006F2B00">
      <w:pPr>
        <w:ind w:left="-724" w:right="-284"/>
        <w:jc w:val="both"/>
        <w:rPr>
          <w:rFonts w:ascii="Comic Sans MS" w:hAnsi="Comic Sans MS"/>
          <w:b/>
          <w:noProof/>
          <w:sz w:val="16"/>
          <w:szCs w:val="16"/>
          <w:lang w:eastAsia="fr-FR"/>
        </w:rPr>
      </w:pPr>
      <w:r w:rsidRPr="008C2555">
        <w:rPr>
          <w:rFonts w:ascii="Comic Sans MS" w:hAnsi="Comic Sans MS"/>
          <w:b/>
          <w:noProof/>
          <w:sz w:val="16"/>
          <w:szCs w:val="16"/>
          <w:lang w:eastAsia="fr-FR"/>
        </w:rPr>
        <w:drawing>
          <wp:inline distT="0" distB="0" distL="0" distR="0">
            <wp:extent cx="4545575" cy="1573945"/>
            <wp:effectExtent l="25400" t="0" r="102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548875" cy="1575088"/>
                    </a:xfrm>
                    <a:prstGeom prst="rect">
                      <a:avLst/>
                    </a:prstGeom>
                    <a:noFill/>
                    <a:ln w="9525">
                      <a:noFill/>
                      <a:miter lim="800000"/>
                      <a:headEnd/>
                      <a:tailEnd/>
                    </a:ln>
                  </pic:spPr>
                </pic:pic>
              </a:graphicData>
            </a:graphic>
          </wp:inline>
        </w:drawing>
      </w:r>
    </w:p>
    <w:p w:rsidR="008C2555" w:rsidRDefault="008C2555" w:rsidP="006F2B00">
      <w:pPr>
        <w:ind w:left="-724" w:right="-284"/>
        <w:jc w:val="both"/>
        <w:rPr>
          <w:rFonts w:ascii="Comic Sans MS" w:hAnsi="Comic Sans MS"/>
          <w:b/>
          <w:noProof/>
          <w:sz w:val="16"/>
          <w:szCs w:val="16"/>
          <w:lang w:eastAsia="fr-FR"/>
        </w:rPr>
      </w:pPr>
    </w:p>
    <w:p w:rsidR="008C2555" w:rsidRPr="00A86E30" w:rsidRDefault="008C2555" w:rsidP="006F2B00">
      <w:pPr>
        <w:ind w:left="-724" w:right="-284"/>
        <w:jc w:val="both"/>
        <w:rPr>
          <w:rFonts w:ascii="Comic Sans MS" w:hAnsi="Comic Sans MS"/>
          <w:b/>
          <w:noProof/>
          <w:sz w:val="20"/>
          <w:szCs w:val="16"/>
          <w:lang w:eastAsia="fr-FR"/>
        </w:rPr>
      </w:pPr>
      <w:r w:rsidRPr="00A86E30">
        <w:rPr>
          <w:rFonts w:ascii="Comic Sans MS" w:hAnsi="Comic Sans MS"/>
          <w:b/>
          <w:noProof/>
          <w:sz w:val="20"/>
          <w:szCs w:val="16"/>
          <w:lang w:eastAsia="fr-FR"/>
        </w:rPr>
        <w:t>Source: INSEE, COmptes nationaux, 2010.</w:t>
      </w:r>
    </w:p>
    <w:p w:rsidR="008C2555" w:rsidRDefault="008C2555" w:rsidP="00030D5A">
      <w:pPr>
        <w:ind w:right="-284"/>
        <w:jc w:val="both"/>
        <w:rPr>
          <w:rFonts w:ascii="Comic Sans MS" w:hAnsi="Comic Sans MS"/>
          <w:b/>
          <w:noProof/>
          <w:sz w:val="16"/>
          <w:szCs w:val="16"/>
          <w:lang w:eastAsia="fr-FR"/>
        </w:rPr>
      </w:pPr>
    </w:p>
    <w:p w:rsidR="006E234A" w:rsidRDefault="008C2555" w:rsidP="006F2B00">
      <w:pPr>
        <w:ind w:left="-724" w:right="-284"/>
        <w:jc w:val="both"/>
        <w:rPr>
          <w:rFonts w:ascii="Comic Sans MS" w:hAnsi="Comic Sans MS"/>
          <w:noProof/>
          <w:sz w:val="22"/>
          <w:szCs w:val="16"/>
          <w:lang w:eastAsia="fr-FR"/>
        </w:rPr>
      </w:pPr>
      <w:r w:rsidRPr="006E234A">
        <w:rPr>
          <w:rFonts w:ascii="Comic Sans MS" w:hAnsi="Comic Sans MS"/>
          <w:b/>
          <w:noProof/>
          <w:sz w:val="22"/>
          <w:szCs w:val="16"/>
          <w:lang w:eastAsia="fr-FR"/>
        </w:rPr>
        <w:t xml:space="preserve">Q°1) </w:t>
      </w:r>
      <w:r w:rsidR="006E234A" w:rsidRPr="006E234A">
        <w:rPr>
          <w:rFonts w:ascii="Comic Sans MS" w:hAnsi="Comic Sans MS"/>
          <w:noProof/>
          <w:sz w:val="22"/>
          <w:szCs w:val="16"/>
          <w:lang w:eastAsia="fr-FR"/>
        </w:rPr>
        <w:t xml:space="preserve">Que signifie en économie  l'expression </w:t>
      </w:r>
      <w:r w:rsidRPr="006E234A">
        <w:rPr>
          <w:rFonts w:ascii="Comic Sans MS" w:hAnsi="Comic Sans MS"/>
          <w:noProof/>
          <w:sz w:val="22"/>
          <w:szCs w:val="16"/>
          <w:lang w:eastAsia="fr-FR"/>
        </w:rPr>
        <w:t xml:space="preserve">"milliards d'euros </w:t>
      </w:r>
      <w:r w:rsidRPr="006E234A">
        <w:rPr>
          <w:rFonts w:ascii="Comic Sans MS" w:hAnsi="Comic Sans MS"/>
          <w:noProof/>
          <w:sz w:val="22"/>
          <w:szCs w:val="16"/>
          <w:u w:val="single"/>
          <w:lang w:eastAsia="fr-FR"/>
        </w:rPr>
        <w:t>courants</w:t>
      </w:r>
      <w:r w:rsidRPr="006E234A">
        <w:rPr>
          <w:rFonts w:ascii="Comic Sans MS" w:hAnsi="Comic Sans MS"/>
          <w:noProof/>
          <w:sz w:val="22"/>
          <w:szCs w:val="16"/>
          <w:lang w:eastAsia="fr-FR"/>
        </w:rPr>
        <w:t xml:space="preserve">" </w:t>
      </w:r>
      <w:r w:rsidR="006E234A">
        <w:rPr>
          <w:rFonts w:ascii="Comic Sans MS" w:hAnsi="Comic Sans MS"/>
          <w:noProof/>
          <w:sz w:val="22"/>
          <w:szCs w:val="16"/>
          <w:lang w:eastAsia="fr-FR"/>
        </w:rPr>
        <w:t>et</w:t>
      </w:r>
      <w:r w:rsidRPr="006E234A">
        <w:rPr>
          <w:rFonts w:ascii="Comic Sans MS" w:hAnsi="Comic Sans MS"/>
          <w:noProof/>
          <w:sz w:val="22"/>
          <w:szCs w:val="16"/>
          <w:lang w:eastAsia="fr-FR"/>
        </w:rPr>
        <w:t>"milliards d'euros constants" ?</w:t>
      </w:r>
    </w:p>
    <w:tbl>
      <w:tblPr>
        <w:tblStyle w:val="Grille"/>
        <w:tblW w:w="0" w:type="auto"/>
        <w:tblLook w:val="00BF"/>
      </w:tblPr>
      <w:tblGrid>
        <w:gridCol w:w="4603"/>
        <w:gridCol w:w="4603"/>
      </w:tblGrid>
      <w:tr w:rsidR="006E234A">
        <w:tc>
          <w:tcPr>
            <w:tcW w:w="4603" w:type="dxa"/>
          </w:tcPr>
          <w:p w:rsidR="006E234A" w:rsidRPr="006E234A" w:rsidRDefault="006E234A" w:rsidP="006F2B00">
            <w:pPr>
              <w:ind w:right="-284"/>
              <w:jc w:val="both"/>
              <w:rPr>
                <w:rFonts w:ascii="Comic Sans MS" w:hAnsi="Comic Sans MS"/>
                <w:noProof/>
                <w:szCs w:val="16"/>
                <w:lang w:eastAsia="fr-FR"/>
              </w:rPr>
            </w:pPr>
            <w:r w:rsidRPr="006E234A">
              <w:rPr>
                <w:rFonts w:ascii="Comic Sans MS" w:hAnsi="Comic Sans MS"/>
                <w:noProof/>
                <w:szCs w:val="16"/>
                <w:lang w:eastAsia="fr-FR"/>
              </w:rPr>
              <w:t>€ COURANTS</w:t>
            </w:r>
          </w:p>
        </w:tc>
        <w:tc>
          <w:tcPr>
            <w:tcW w:w="4603" w:type="dxa"/>
          </w:tcPr>
          <w:p w:rsidR="006E234A" w:rsidRPr="006E234A" w:rsidRDefault="006E234A" w:rsidP="006F2B00">
            <w:pPr>
              <w:ind w:right="-284"/>
              <w:jc w:val="both"/>
              <w:rPr>
                <w:rFonts w:ascii="Comic Sans MS" w:hAnsi="Comic Sans MS"/>
                <w:noProof/>
                <w:szCs w:val="16"/>
                <w:lang w:eastAsia="fr-FR"/>
              </w:rPr>
            </w:pPr>
            <w:r w:rsidRPr="006E234A">
              <w:rPr>
                <w:rFonts w:ascii="Comic Sans MS" w:hAnsi="Comic Sans MS"/>
                <w:noProof/>
                <w:szCs w:val="16"/>
                <w:lang w:eastAsia="fr-FR"/>
              </w:rPr>
              <w:t>€ CONSTANTS</w:t>
            </w:r>
          </w:p>
        </w:tc>
      </w:tr>
      <w:tr w:rsidR="006E234A">
        <w:tc>
          <w:tcPr>
            <w:tcW w:w="4603" w:type="dxa"/>
          </w:tcPr>
          <w:p w:rsidR="006E234A" w:rsidRPr="00030D5A" w:rsidRDefault="006E234A" w:rsidP="006F2B00">
            <w:pPr>
              <w:ind w:right="-284"/>
              <w:jc w:val="both"/>
              <w:rPr>
                <w:rFonts w:ascii="Comic Sans MS" w:hAnsi="Comic Sans MS"/>
                <w:noProof/>
                <w:color w:val="000000" w:themeColor="text1"/>
                <w:szCs w:val="16"/>
                <w:lang w:eastAsia="fr-FR"/>
              </w:rPr>
            </w:pPr>
          </w:p>
        </w:tc>
        <w:tc>
          <w:tcPr>
            <w:tcW w:w="4603" w:type="dxa"/>
          </w:tcPr>
          <w:p w:rsidR="006E234A" w:rsidRPr="006E234A" w:rsidRDefault="006E234A" w:rsidP="006F2B00">
            <w:pPr>
              <w:ind w:right="-284"/>
              <w:jc w:val="both"/>
              <w:rPr>
                <w:rFonts w:ascii="Comic Sans MS" w:hAnsi="Comic Sans MS"/>
                <w:noProof/>
                <w:szCs w:val="16"/>
                <w:lang w:eastAsia="fr-FR"/>
              </w:rPr>
            </w:pPr>
          </w:p>
        </w:tc>
      </w:tr>
      <w:tr w:rsidR="006E234A">
        <w:tc>
          <w:tcPr>
            <w:tcW w:w="4603" w:type="dxa"/>
          </w:tcPr>
          <w:p w:rsidR="006E234A" w:rsidRPr="00030D5A" w:rsidRDefault="006E234A" w:rsidP="006F2B00">
            <w:pPr>
              <w:ind w:right="-284"/>
              <w:jc w:val="both"/>
              <w:rPr>
                <w:rFonts w:ascii="Comic Sans MS" w:hAnsi="Comic Sans MS"/>
                <w:noProof/>
                <w:color w:val="000000" w:themeColor="text1"/>
                <w:sz w:val="22"/>
                <w:szCs w:val="16"/>
                <w:lang w:eastAsia="fr-FR"/>
              </w:rPr>
            </w:pPr>
          </w:p>
        </w:tc>
        <w:tc>
          <w:tcPr>
            <w:tcW w:w="4603" w:type="dxa"/>
          </w:tcPr>
          <w:p w:rsidR="006E234A" w:rsidRDefault="006E234A" w:rsidP="006F2B00">
            <w:pPr>
              <w:ind w:right="-284"/>
              <w:jc w:val="both"/>
              <w:rPr>
                <w:rFonts w:ascii="Comic Sans MS" w:hAnsi="Comic Sans MS"/>
                <w:noProof/>
                <w:sz w:val="22"/>
                <w:szCs w:val="16"/>
                <w:lang w:eastAsia="fr-FR"/>
              </w:rPr>
            </w:pPr>
          </w:p>
        </w:tc>
      </w:tr>
      <w:tr w:rsidR="006E234A">
        <w:tc>
          <w:tcPr>
            <w:tcW w:w="4603" w:type="dxa"/>
          </w:tcPr>
          <w:p w:rsidR="006E234A" w:rsidRPr="00030D5A" w:rsidRDefault="006E234A" w:rsidP="006F2B00">
            <w:pPr>
              <w:ind w:right="-284"/>
              <w:jc w:val="both"/>
              <w:rPr>
                <w:rFonts w:ascii="Comic Sans MS" w:hAnsi="Comic Sans MS"/>
                <w:noProof/>
                <w:color w:val="000000" w:themeColor="text1"/>
                <w:sz w:val="22"/>
                <w:szCs w:val="16"/>
                <w:lang w:eastAsia="fr-FR"/>
              </w:rPr>
            </w:pPr>
          </w:p>
        </w:tc>
        <w:tc>
          <w:tcPr>
            <w:tcW w:w="4603" w:type="dxa"/>
          </w:tcPr>
          <w:p w:rsidR="006E234A" w:rsidRDefault="006E234A" w:rsidP="006F2B00">
            <w:pPr>
              <w:ind w:right="-284"/>
              <w:jc w:val="both"/>
              <w:rPr>
                <w:rFonts w:ascii="Comic Sans MS" w:hAnsi="Comic Sans MS"/>
                <w:noProof/>
                <w:sz w:val="22"/>
                <w:szCs w:val="16"/>
                <w:lang w:eastAsia="fr-FR"/>
              </w:rPr>
            </w:pPr>
          </w:p>
        </w:tc>
      </w:tr>
      <w:tr w:rsidR="006E234A">
        <w:tc>
          <w:tcPr>
            <w:tcW w:w="4603" w:type="dxa"/>
          </w:tcPr>
          <w:p w:rsidR="006E234A" w:rsidRDefault="006E234A" w:rsidP="006F2B00">
            <w:pPr>
              <w:ind w:right="-284"/>
              <w:jc w:val="both"/>
              <w:rPr>
                <w:rFonts w:ascii="Comic Sans MS" w:hAnsi="Comic Sans MS"/>
                <w:noProof/>
                <w:sz w:val="22"/>
                <w:szCs w:val="16"/>
                <w:lang w:eastAsia="fr-FR"/>
              </w:rPr>
            </w:pPr>
          </w:p>
        </w:tc>
        <w:tc>
          <w:tcPr>
            <w:tcW w:w="4603" w:type="dxa"/>
          </w:tcPr>
          <w:p w:rsidR="006E234A" w:rsidRDefault="006E234A" w:rsidP="006F2B00">
            <w:pPr>
              <w:ind w:right="-284"/>
              <w:jc w:val="both"/>
              <w:rPr>
                <w:rFonts w:ascii="Comic Sans MS" w:hAnsi="Comic Sans MS"/>
                <w:noProof/>
                <w:sz w:val="22"/>
                <w:szCs w:val="16"/>
                <w:lang w:eastAsia="fr-FR"/>
              </w:rPr>
            </w:pPr>
          </w:p>
        </w:tc>
      </w:tr>
    </w:tbl>
    <w:p w:rsidR="00A86E30" w:rsidRPr="00EA1224" w:rsidRDefault="00A86E30" w:rsidP="00EA1224">
      <w:pPr>
        <w:ind w:right="-284"/>
        <w:jc w:val="both"/>
        <w:rPr>
          <w:rFonts w:ascii="Comic Sans MS" w:hAnsi="Comic Sans MS"/>
          <w:b/>
          <w:noProof/>
          <w:sz w:val="22"/>
          <w:szCs w:val="16"/>
          <w:lang w:eastAsia="fr-FR"/>
        </w:rPr>
      </w:pPr>
    </w:p>
    <w:p w:rsidR="004F5E53" w:rsidRPr="00891FFB" w:rsidRDefault="006E234A" w:rsidP="006F2B00">
      <w:pPr>
        <w:ind w:left="-724" w:right="-284"/>
        <w:jc w:val="both"/>
        <w:rPr>
          <w:rFonts w:ascii="Comic Sans MS" w:hAnsi="Comic Sans MS"/>
          <w:b/>
          <w:noProof/>
          <w:color w:val="FFFFFF" w:themeColor="background1"/>
          <w:sz w:val="22"/>
          <w:szCs w:val="16"/>
          <w:lang w:eastAsia="fr-FR"/>
        </w:rPr>
      </w:pPr>
      <w:r>
        <w:rPr>
          <w:rFonts w:ascii="Comic Sans MS" w:hAnsi="Comic Sans MS"/>
          <w:b/>
          <w:noProof/>
          <w:sz w:val="22"/>
          <w:szCs w:val="16"/>
          <w:lang w:eastAsia="fr-FR"/>
        </w:rPr>
        <w:t>Q°2</w:t>
      </w:r>
      <w:r w:rsidR="000D1EB8" w:rsidRPr="000D1EB8">
        <w:rPr>
          <w:rFonts w:ascii="Comic Sans MS" w:hAnsi="Comic Sans MS"/>
          <w:b/>
          <w:noProof/>
          <w:sz w:val="22"/>
          <w:szCs w:val="16"/>
          <w:lang w:eastAsia="fr-FR"/>
        </w:rPr>
        <w:t xml:space="preserve">) </w:t>
      </w:r>
      <w:r>
        <w:rPr>
          <w:rFonts w:ascii="Comic Sans MS" w:hAnsi="Comic Sans MS"/>
          <w:noProof/>
          <w:sz w:val="22"/>
          <w:szCs w:val="16"/>
          <w:lang w:eastAsia="fr-FR"/>
        </w:rPr>
        <w:t>Qu'est-ce que</w:t>
      </w:r>
      <w:r w:rsidR="00030D5A">
        <w:rPr>
          <w:rFonts w:ascii="Comic Sans MS" w:hAnsi="Comic Sans MS"/>
          <w:noProof/>
          <w:sz w:val="22"/>
          <w:szCs w:val="16"/>
          <w:lang w:eastAsia="fr-FR"/>
        </w:rPr>
        <w:t xml:space="preserve"> </w:t>
      </w:r>
      <w:r w:rsidR="000D1EB8">
        <w:rPr>
          <w:rFonts w:ascii="Comic Sans MS" w:hAnsi="Comic Sans MS"/>
          <w:b/>
          <w:noProof/>
          <w:sz w:val="22"/>
          <w:szCs w:val="16"/>
          <w:lang w:eastAsia="fr-FR"/>
        </w:rPr>
        <w:t>l'inflation</w:t>
      </w:r>
      <w:r>
        <w:rPr>
          <w:rFonts w:ascii="Comic Sans MS" w:hAnsi="Comic Sans MS"/>
          <w:b/>
          <w:noProof/>
          <w:sz w:val="22"/>
          <w:szCs w:val="16"/>
          <w:lang w:eastAsia="fr-FR"/>
        </w:rPr>
        <w:t xml:space="preserve"> ? </w:t>
      </w:r>
      <w:r w:rsidRPr="006E234A">
        <w:rPr>
          <w:rFonts w:ascii="Comic Sans MS" w:hAnsi="Comic Sans MS"/>
          <w:noProof/>
          <w:sz w:val="22"/>
          <w:szCs w:val="16"/>
          <w:lang w:eastAsia="fr-FR"/>
        </w:rPr>
        <w:t>(déf)</w:t>
      </w:r>
      <w:r w:rsidR="00030D5A">
        <w:rPr>
          <w:rFonts w:ascii="Comic Sans MS" w:hAnsi="Comic Sans MS"/>
          <w:noProof/>
          <w:sz w:val="22"/>
          <w:szCs w:val="16"/>
          <w:lang w:eastAsia="fr-FR"/>
        </w:rPr>
        <w:t xml:space="preserve"> </w:t>
      </w:r>
      <w:r w:rsidR="00030D5A" w:rsidRPr="00891FFB">
        <w:rPr>
          <w:rFonts w:ascii="Comic Sans MS" w:hAnsi="Comic Sans MS"/>
          <w:b/>
          <w:noProof/>
          <w:color w:val="FFFFFF" w:themeColor="background1"/>
          <w:sz w:val="22"/>
          <w:szCs w:val="16"/>
          <w:lang w:eastAsia="fr-FR"/>
        </w:rPr>
        <w:t>Aug° soutenue et régulière des prix (du NGP : niveau génaral des prix)</w:t>
      </w:r>
    </w:p>
    <w:p w:rsidR="004F5E53" w:rsidRDefault="004F5E53" w:rsidP="006F2B00">
      <w:pPr>
        <w:ind w:left="-724" w:right="-284"/>
        <w:jc w:val="both"/>
        <w:rPr>
          <w:rFonts w:ascii="Comic Sans MS" w:hAnsi="Comic Sans MS"/>
          <w:b/>
          <w:noProof/>
          <w:sz w:val="22"/>
          <w:szCs w:val="16"/>
          <w:lang w:eastAsia="fr-FR"/>
        </w:rPr>
      </w:pPr>
    </w:p>
    <w:p w:rsidR="008C2555" w:rsidRPr="000D1EB8" w:rsidRDefault="008C2555" w:rsidP="006F2B00">
      <w:pPr>
        <w:ind w:left="-724" w:right="-284"/>
        <w:jc w:val="both"/>
        <w:rPr>
          <w:rFonts w:ascii="Comic Sans MS" w:hAnsi="Comic Sans MS"/>
          <w:b/>
          <w:noProof/>
          <w:sz w:val="22"/>
          <w:szCs w:val="16"/>
          <w:lang w:eastAsia="fr-FR"/>
        </w:rPr>
      </w:pPr>
    </w:p>
    <w:p w:rsidR="008C2555" w:rsidRPr="006E234A" w:rsidRDefault="008C2555" w:rsidP="006F2B00">
      <w:pPr>
        <w:ind w:left="-724" w:right="-284"/>
        <w:jc w:val="both"/>
        <w:rPr>
          <w:rFonts w:ascii="Comic Sans MS" w:hAnsi="Comic Sans MS"/>
          <w:noProof/>
          <w:sz w:val="22"/>
          <w:szCs w:val="16"/>
          <w:lang w:eastAsia="fr-FR"/>
        </w:rPr>
      </w:pPr>
      <w:r w:rsidRPr="008C2555">
        <w:rPr>
          <w:rFonts w:ascii="Comic Sans MS" w:hAnsi="Comic Sans MS"/>
          <w:b/>
          <w:noProof/>
          <w:sz w:val="20"/>
          <w:szCs w:val="16"/>
          <w:lang w:eastAsia="fr-FR"/>
        </w:rPr>
        <w:t xml:space="preserve">Q°3) </w:t>
      </w:r>
      <w:r w:rsidR="006637BD" w:rsidRPr="006E234A">
        <w:rPr>
          <w:rFonts w:ascii="Comic Sans MS" w:hAnsi="Comic Sans MS"/>
          <w:noProof/>
          <w:sz w:val="22"/>
          <w:szCs w:val="16"/>
          <w:lang w:eastAsia="fr-FR"/>
        </w:rPr>
        <w:t xml:space="preserve">Calculez de </w:t>
      </w:r>
      <w:r w:rsidR="006637BD" w:rsidRPr="006E234A">
        <w:rPr>
          <w:rFonts w:ascii="Comic Sans MS" w:hAnsi="Comic Sans MS"/>
          <w:b/>
          <w:noProof/>
          <w:sz w:val="22"/>
          <w:szCs w:val="16"/>
          <w:lang w:eastAsia="fr-FR"/>
        </w:rPr>
        <w:t xml:space="preserve">3 façons </w:t>
      </w:r>
      <w:r w:rsidR="006E234A" w:rsidRPr="006E234A">
        <w:rPr>
          <w:rFonts w:ascii="Comic Sans MS" w:hAnsi="Comic Sans MS"/>
          <w:b/>
          <w:noProof/>
          <w:sz w:val="22"/>
          <w:szCs w:val="16"/>
          <w:lang w:eastAsia="fr-FR"/>
        </w:rPr>
        <w:t>différentes</w:t>
      </w:r>
      <w:r w:rsidR="00494834">
        <w:rPr>
          <w:rFonts w:ascii="Comic Sans MS" w:hAnsi="Comic Sans MS"/>
          <w:b/>
          <w:noProof/>
          <w:sz w:val="22"/>
          <w:szCs w:val="16"/>
          <w:lang w:eastAsia="fr-FR"/>
        </w:rPr>
        <w:t xml:space="preserve"> </w:t>
      </w:r>
      <w:r w:rsidR="006637BD" w:rsidRPr="006E234A">
        <w:rPr>
          <w:rFonts w:ascii="Comic Sans MS" w:hAnsi="Comic Sans MS"/>
          <w:noProof/>
          <w:sz w:val="22"/>
          <w:szCs w:val="16"/>
          <w:u w:val="single"/>
          <w:lang w:eastAsia="fr-FR"/>
        </w:rPr>
        <w:t>la croissance écononomique</w:t>
      </w:r>
      <w:r w:rsidR="00313A69" w:rsidRPr="006E234A">
        <w:rPr>
          <w:rFonts w:ascii="Comic Sans MS" w:hAnsi="Comic Sans MS"/>
          <w:noProof/>
          <w:sz w:val="22"/>
          <w:szCs w:val="16"/>
          <w:u w:val="single"/>
          <w:lang w:eastAsia="fr-FR"/>
        </w:rPr>
        <w:t xml:space="preserve"> du PIB réel</w:t>
      </w:r>
      <w:r w:rsidR="00313A69" w:rsidRPr="006E234A">
        <w:rPr>
          <w:rFonts w:ascii="Comic Sans MS" w:hAnsi="Comic Sans MS"/>
          <w:noProof/>
          <w:sz w:val="22"/>
          <w:szCs w:val="16"/>
          <w:lang w:eastAsia="fr-FR"/>
        </w:rPr>
        <w:t xml:space="preserve"> entre 2015 et 2016 </w:t>
      </w:r>
      <w:r w:rsidR="006637BD" w:rsidRPr="006E234A">
        <w:rPr>
          <w:rFonts w:ascii="Comic Sans MS" w:hAnsi="Comic Sans MS"/>
          <w:noProof/>
          <w:sz w:val="22"/>
          <w:szCs w:val="16"/>
          <w:lang w:eastAsia="fr-FR"/>
        </w:rPr>
        <w:t xml:space="preserve"> et faites une </w:t>
      </w:r>
      <w:r w:rsidR="006637BD" w:rsidRPr="006E234A">
        <w:rPr>
          <w:rFonts w:ascii="Comic Sans MS" w:hAnsi="Comic Sans MS"/>
          <w:noProof/>
          <w:sz w:val="22"/>
          <w:szCs w:val="16"/>
          <w:u w:val="single"/>
          <w:lang w:eastAsia="fr-FR"/>
        </w:rPr>
        <w:t>lecture type bac</w:t>
      </w:r>
      <w:r w:rsidR="006637BD" w:rsidRPr="006E234A">
        <w:rPr>
          <w:rFonts w:ascii="Comic Sans MS" w:hAnsi="Comic Sans MS"/>
          <w:noProof/>
          <w:sz w:val="22"/>
          <w:szCs w:val="16"/>
          <w:lang w:eastAsia="fr-FR"/>
        </w:rPr>
        <w:t xml:space="preserve"> de chaque résultat</w:t>
      </w:r>
      <w:r w:rsidR="002D4E5D">
        <w:rPr>
          <w:rFonts w:ascii="Comic Sans MS" w:hAnsi="Comic Sans MS"/>
          <w:noProof/>
          <w:sz w:val="22"/>
          <w:szCs w:val="16"/>
          <w:lang w:eastAsia="fr-FR"/>
        </w:rPr>
        <w:t xml:space="preserve"> (n'oubliez ni la source, ni les dates, ni le lieu ou pays):</w:t>
      </w:r>
    </w:p>
    <w:p w:rsidR="006637BD" w:rsidRDefault="006637BD" w:rsidP="006F2B00">
      <w:pPr>
        <w:ind w:left="-724" w:right="-284"/>
        <w:jc w:val="both"/>
        <w:rPr>
          <w:rFonts w:ascii="Comic Sans MS" w:hAnsi="Comic Sans MS"/>
          <w:b/>
          <w:noProof/>
          <w:sz w:val="16"/>
          <w:szCs w:val="16"/>
          <w:lang w:eastAsia="fr-FR"/>
        </w:rPr>
      </w:pPr>
    </w:p>
    <w:p w:rsidR="006637BD" w:rsidRPr="00891FFB" w:rsidRDefault="002D4E5D" w:rsidP="006F2B00">
      <w:pPr>
        <w:ind w:left="-724" w:right="-284"/>
        <w:jc w:val="both"/>
        <w:rPr>
          <w:rFonts w:ascii="Comic Sans MS" w:hAnsi="Comic Sans MS"/>
          <w:b/>
          <w:noProof/>
          <w:color w:val="FFFFFF" w:themeColor="background1"/>
          <w:sz w:val="22"/>
          <w:szCs w:val="16"/>
          <w:lang w:eastAsia="fr-FR"/>
        </w:rPr>
      </w:pPr>
      <w:r>
        <w:rPr>
          <w:rFonts w:ascii="Comic Sans MS" w:hAnsi="Comic Sans MS"/>
          <w:b/>
          <w:noProof/>
          <w:sz w:val="22"/>
          <w:szCs w:val="16"/>
          <w:lang w:eastAsia="fr-FR"/>
        </w:rPr>
        <w:t xml:space="preserve">1) Taux de Variation - </w:t>
      </w:r>
      <w:r w:rsidR="006637BD" w:rsidRPr="00313A69">
        <w:rPr>
          <w:rFonts w:ascii="Comic Sans MS" w:hAnsi="Comic Sans MS"/>
          <w:b/>
          <w:noProof/>
          <w:sz w:val="22"/>
          <w:szCs w:val="16"/>
          <w:lang w:eastAsia="fr-FR"/>
        </w:rPr>
        <w:t>TV</w:t>
      </w:r>
      <w:r>
        <w:rPr>
          <w:rFonts w:ascii="Comic Sans MS" w:hAnsi="Comic Sans MS"/>
          <w:b/>
          <w:noProof/>
          <w:sz w:val="22"/>
          <w:szCs w:val="16"/>
          <w:lang w:eastAsia="fr-FR"/>
        </w:rPr>
        <w:t>(</w:t>
      </w:r>
      <w:r w:rsidR="006637BD" w:rsidRPr="00313A69">
        <w:rPr>
          <w:rFonts w:ascii="Comic Sans MS" w:hAnsi="Comic Sans MS"/>
          <w:b/>
          <w:noProof/>
          <w:sz w:val="22"/>
          <w:szCs w:val="16"/>
          <w:lang w:eastAsia="fr-FR"/>
        </w:rPr>
        <w:t>%) =</w:t>
      </w:r>
      <w:r>
        <w:rPr>
          <w:rFonts w:ascii="Comic Sans MS" w:hAnsi="Comic Sans MS"/>
          <w:b/>
          <w:noProof/>
          <w:sz w:val="22"/>
          <w:szCs w:val="16"/>
          <w:lang w:eastAsia="fr-FR"/>
        </w:rPr>
        <w:t xml:space="preserve"> ((VA-VD)/ VD ) x 100</w:t>
      </w:r>
      <w:r w:rsidR="00030D5A" w:rsidRPr="00891FFB">
        <w:rPr>
          <w:rFonts w:ascii="Comic Sans MS" w:hAnsi="Comic Sans MS"/>
          <w:b/>
          <w:noProof/>
          <w:color w:val="FFFFFF" w:themeColor="background1"/>
          <w:sz w:val="22"/>
          <w:szCs w:val="16"/>
          <w:lang w:eastAsia="fr-FR"/>
        </w:rPr>
        <w:t xml:space="preserve">= ((2122.1- 2097.2)/2097.2 )x 100    = 1.19% = </w:t>
      </w:r>
      <w:r w:rsidR="00313A69" w:rsidRPr="00891FFB">
        <w:rPr>
          <w:rFonts w:ascii="Comic Sans MS" w:hAnsi="Comic Sans MS"/>
          <w:b/>
          <w:noProof/>
          <w:color w:val="FFFFFF" w:themeColor="background1"/>
          <w:sz w:val="22"/>
          <w:szCs w:val="16"/>
          <w:lang w:eastAsia="fr-FR"/>
        </w:rPr>
        <w:t>1.2%</w:t>
      </w:r>
    </w:p>
    <w:p w:rsidR="006637BD" w:rsidRPr="00030D5A" w:rsidRDefault="006637BD" w:rsidP="006F2B00">
      <w:pPr>
        <w:ind w:left="-724" w:right="-284"/>
        <w:jc w:val="both"/>
        <w:rPr>
          <w:rFonts w:ascii="Comic Sans MS" w:hAnsi="Comic Sans MS"/>
          <w:b/>
          <w:noProof/>
          <w:color w:val="FF0000"/>
          <w:sz w:val="22"/>
          <w:szCs w:val="16"/>
          <w:lang w:eastAsia="fr-FR"/>
        </w:rPr>
      </w:pPr>
    </w:p>
    <w:p w:rsidR="006637BD" w:rsidRPr="00313A69" w:rsidRDefault="00030D5A" w:rsidP="006F2B00">
      <w:pPr>
        <w:ind w:left="-724" w:right="-284"/>
        <w:jc w:val="both"/>
        <w:rPr>
          <w:rFonts w:ascii="Comic Sans MS" w:hAnsi="Comic Sans MS"/>
          <w:b/>
          <w:noProof/>
          <w:sz w:val="22"/>
          <w:szCs w:val="16"/>
          <w:lang w:eastAsia="fr-FR"/>
        </w:rPr>
      </w:pPr>
      <w:r w:rsidRPr="00030D5A">
        <w:rPr>
          <w:rFonts w:ascii="Comic Sans MS" w:hAnsi="Comic Sans MS"/>
          <w:b/>
          <w:noProof/>
          <w:sz w:val="22"/>
          <w:szCs w:val="16"/>
          <w:u w:val="single"/>
          <w:lang w:eastAsia="fr-FR"/>
        </w:rPr>
        <w:t>Lecture type bac</w:t>
      </w:r>
      <w:r>
        <w:rPr>
          <w:rFonts w:ascii="Comic Sans MS" w:hAnsi="Comic Sans MS"/>
          <w:b/>
          <w:noProof/>
          <w:sz w:val="22"/>
          <w:szCs w:val="16"/>
          <w:lang w:eastAsia="fr-FR"/>
        </w:rPr>
        <w:t xml:space="preserve"> : En Fce, selon l’INSEE, le PIB </w:t>
      </w:r>
      <w:r w:rsidRPr="00030D5A">
        <w:rPr>
          <w:rFonts w:ascii="Comic Sans MS" w:hAnsi="Comic Sans MS"/>
          <w:b/>
          <w:noProof/>
          <w:color w:val="FF0000"/>
          <w:sz w:val="22"/>
          <w:szCs w:val="16"/>
          <w:lang w:eastAsia="fr-FR"/>
        </w:rPr>
        <w:t>réel</w:t>
      </w:r>
      <w:r>
        <w:rPr>
          <w:rFonts w:ascii="Comic Sans MS" w:hAnsi="Comic Sans MS"/>
          <w:b/>
          <w:noProof/>
          <w:sz w:val="22"/>
          <w:szCs w:val="16"/>
          <w:lang w:eastAsia="fr-FR"/>
        </w:rPr>
        <w:t>/ la croissance réelle/ sans inflation/ constant a augm de 1.2% entre 2015 et 2016 (en données 2010).</w:t>
      </w:r>
    </w:p>
    <w:p w:rsidR="006637BD" w:rsidRPr="00313A69" w:rsidRDefault="006637BD" w:rsidP="006F2B00">
      <w:pPr>
        <w:ind w:left="-724" w:right="-284"/>
        <w:jc w:val="both"/>
        <w:rPr>
          <w:rFonts w:ascii="Comic Sans MS" w:hAnsi="Comic Sans MS"/>
          <w:b/>
          <w:noProof/>
          <w:sz w:val="22"/>
          <w:szCs w:val="16"/>
          <w:lang w:eastAsia="fr-FR"/>
        </w:rPr>
      </w:pPr>
    </w:p>
    <w:p w:rsidR="004F5E53" w:rsidRDefault="004F5E53" w:rsidP="006F2B00">
      <w:pPr>
        <w:ind w:left="-724" w:right="-284"/>
        <w:jc w:val="both"/>
        <w:rPr>
          <w:rFonts w:ascii="Comic Sans MS" w:hAnsi="Comic Sans MS"/>
          <w:b/>
          <w:noProof/>
          <w:sz w:val="22"/>
          <w:szCs w:val="16"/>
          <w:lang w:eastAsia="fr-FR"/>
        </w:rPr>
      </w:pPr>
    </w:p>
    <w:p w:rsidR="006637BD" w:rsidRPr="00030D5A" w:rsidRDefault="006637BD" w:rsidP="006F2B00">
      <w:pPr>
        <w:ind w:left="-724" w:right="-284"/>
        <w:jc w:val="both"/>
        <w:rPr>
          <w:rFonts w:ascii="Comic Sans MS" w:hAnsi="Comic Sans MS"/>
          <w:b/>
          <w:noProof/>
          <w:color w:val="FF0000"/>
          <w:sz w:val="22"/>
          <w:szCs w:val="16"/>
          <w:lang w:eastAsia="fr-FR"/>
        </w:rPr>
      </w:pPr>
      <w:r w:rsidRPr="00313A69">
        <w:rPr>
          <w:rFonts w:ascii="Comic Sans MS" w:hAnsi="Comic Sans MS"/>
          <w:b/>
          <w:noProof/>
          <w:sz w:val="22"/>
          <w:szCs w:val="16"/>
          <w:lang w:eastAsia="fr-FR"/>
        </w:rPr>
        <w:t>2) Coefficient multiplicateur  (CM) =</w:t>
      </w:r>
      <w:r w:rsidR="002D4E5D">
        <w:rPr>
          <w:rFonts w:ascii="Comic Sans MS" w:hAnsi="Comic Sans MS"/>
          <w:b/>
          <w:noProof/>
          <w:sz w:val="22"/>
          <w:szCs w:val="16"/>
          <w:lang w:eastAsia="fr-FR"/>
        </w:rPr>
        <w:t>VA / VD (pas d'unité de mesure)</w:t>
      </w:r>
      <w:r w:rsidR="00EA1224">
        <w:rPr>
          <w:rFonts w:ascii="Comic Sans MS" w:hAnsi="Comic Sans MS"/>
          <w:b/>
          <w:noProof/>
          <w:sz w:val="22"/>
          <w:szCs w:val="16"/>
          <w:lang w:eastAsia="fr-FR"/>
        </w:rPr>
        <w:t>=</w:t>
      </w:r>
      <w:r w:rsidR="00313A69" w:rsidRPr="00891FFB">
        <w:rPr>
          <w:rFonts w:ascii="Comic Sans MS" w:hAnsi="Comic Sans MS"/>
          <w:b/>
          <w:noProof/>
          <w:color w:val="FFFFFF" w:themeColor="background1"/>
          <w:sz w:val="22"/>
          <w:szCs w:val="16"/>
          <w:lang w:eastAsia="fr-FR"/>
        </w:rPr>
        <w:t>1.0118</w:t>
      </w:r>
      <w:r w:rsidR="00030D5A" w:rsidRPr="00891FFB">
        <w:rPr>
          <w:rFonts w:ascii="Comic Sans MS" w:hAnsi="Comic Sans MS"/>
          <w:b/>
          <w:noProof/>
          <w:color w:val="FFFFFF" w:themeColor="background1"/>
          <w:sz w:val="22"/>
          <w:szCs w:val="16"/>
          <w:lang w:eastAsia="fr-FR"/>
        </w:rPr>
        <w:t xml:space="preserve"> </w:t>
      </w:r>
      <w:r w:rsidR="00313A69" w:rsidRPr="00891FFB">
        <w:rPr>
          <w:rFonts w:ascii="Comic Sans MS" w:hAnsi="Comic Sans MS"/>
          <w:b/>
          <w:noProof/>
          <w:color w:val="FFFFFF" w:themeColor="background1"/>
          <w:sz w:val="22"/>
          <w:szCs w:val="16"/>
          <w:lang w:eastAsia="fr-FR"/>
        </w:rPr>
        <w:t>= 1.012</w:t>
      </w:r>
    </w:p>
    <w:p w:rsidR="006637BD" w:rsidRPr="00030D5A" w:rsidRDefault="006637BD" w:rsidP="006F2B00">
      <w:pPr>
        <w:ind w:left="-724" w:right="-284"/>
        <w:jc w:val="both"/>
        <w:rPr>
          <w:rFonts w:ascii="Comic Sans MS" w:hAnsi="Comic Sans MS"/>
          <w:b/>
          <w:noProof/>
          <w:color w:val="FF0000"/>
          <w:sz w:val="22"/>
          <w:szCs w:val="16"/>
          <w:lang w:eastAsia="fr-FR"/>
        </w:rPr>
      </w:pPr>
    </w:p>
    <w:p w:rsidR="00313A69" w:rsidRPr="00030D5A" w:rsidRDefault="00313A69" w:rsidP="006F2B00">
      <w:pPr>
        <w:ind w:left="-724" w:right="-284"/>
        <w:jc w:val="both"/>
        <w:rPr>
          <w:rFonts w:ascii="Comic Sans MS" w:hAnsi="Comic Sans MS"/>
          <w:b/>
          <w:noProof/>
          <w:color w:val="FF0000"/>
          <w:sz w:val="22"/>
          <w:szCs w:val="16"/>
          <w:lang w:eastAsia="fr-FR"/>
        </w:rPr>
      </w:pPr>
    </w:p>
    <w:p w:rsidR="004F5E53" w:rsidRPr="00030D5A" w:rsidRDefault="004F5E53" w:rsidP="006F2B00">
      <w:pPr>
        <w:ind w:left="-724" w:right="-284"/>
        <w:jc w:val="both"/>
        <w:rPr>
          <w:rFonts w:ascii="Comic Sans MS" w:hAnsi="Comic Sans MS"/>
          <w:b/>
          <w:noProof/>
          <w:color w:val="FF0000"/>
          <w:sz w:val="22"/>
          <w:szCs w:val="16"/>
          <w:lang w:eastAsia="fr-FR"/>
        </w:rPr>
      </w:pPr>
    </w:p>
    <w:p w:rsidR="00313A69" w:rsidRDefault="00313A69" w:rsidP="006F2B00">
      <w:pPr>
        <w:ind w:left="-724" w:right="-284"/>
        <w:jc w:val="both"/>
        <w:rPr>
          <w:rFonts w:ascii="Comic Sans MS" w:hAnsi="Comic Sans MS"/>
          <w:b/>
          <w:noProof/>
          <w:sz w:val="22"/>
          <w:szCs w:val="16"/>
          <w:lang w:eastAsia="fr-FR"/>
        </w:rPr>
      </w:pPr>
    </w:p>
    <w:p w:rsidR="006637BD" w:rsidRPr="00313A69" w:rsidRDefault="006637BD" w:rsidP="006F2B00">
      <w:pPr>
        <w:ind w:left="-724" w:right="-284"/>
        <w:jc w:val="both"/>
        <w:rPr>
          <w:rFonts w:ascii="Comic Sans MS" w:hAnsi="Comic Sans MS"/>
          <w:b/>
          <w:noProof/>
          <w:sz w:val="22"/>
          <w:szCs w:val="16"/>
          <w:lang w:eastAsia="fr-FR"/>
        </w:rPr>
      </w:pPr>
      <w:r w:rsidRPr="00313A69">
        <w:rPr>
          <w:rFonts w:ascii="Comic Sans MS" w:hAnsi="Comic Sans MS"/>
          <w:b/>
          <w:noProof/>
          <w:sz w:val="22"/>
          <w:szCs w:val="16"/>
          <w:lang w:eastAsia="fr-FR"/>
        </w:rPr>
        <w:t>3) Indice statistique (I) =</w:t>
      </w:r>
      <w:r w:rsidR="002D4E5D">
        <w:rPr>
          <w:rFonts w:ascii="Comic Sans MS" w:hAnsi="Comic Sans MS"/>
          <w:b/>
          <w:noProof/>
          <w:sz w:val="22"/>
          <w:szCs w:val="16"/>
          <w:lang w:eastAsia="fr-FR"/>
        </w:rPr>
        <w:t>(VA/VD) x 100 (pas d'unité de mesure)</w:t>
      </w:r>
      <w:r w:rsidR="00313A69" w:rsidRPr="00313A69">
        <w:rPr>
          <w:rFonts w:ascii="Comic Sans MS" w:hAnsi="Comic Sans MS"/>
          <w:b/>
          <w:noProof/>
          <w:color w:val="FFFFFF" w:themeColor="background1"/>
          <w:sz w:val="22"/>
          <w:szCs w:val="16"/>
          <w:lang w:eastAsia="fr-FR"/>
        </w:rPr>
        <w:t>101.2</w:t>
      </w:r>
    </w:p>
    <w:p w:rsidR="004F5E53" w:rsidRDefault="004F5E53" w:rsidP="006F2B00">
      <w:pPr>
        <w:ind w:left="-724" w:right="-284"/>
        <w:jc w:val="both"/>
        <w:rPr>
          <w:rFonts w:ascii="Comic Sans MS" w:hAnsi="Comic Sans MS"/>
          <w:b/>
          <w:noProof/>
          <w:sz w:val="22"/>
          <w:szCs w:val="16"/>
          <w:lang w:eastAsia="fr-FR"/>
        </w:rPr>
      </w:pPr>
    </w:p>
    <w:p w:rsidR="006637BD" w:rsidRPr="00313A69" w:rsidRDefault="006637BD" w:rsidP="006F2B00">
      <w:pPr>
        <w:ind w:left="-724" w:right="-284"/>
        <w:jc w:val="both"/>
        <w:rPr>
          <w:rFonts w:ascii="Comic Sans MS" w:hAnsi="Comic Sans MS"/>
          <w:b/>
          <w:noProof/>
          <w:sz w:val="22"/>
          <w:szCs w:val="16"/>
          <w:lang w:eastAsia="fr-FR"/>
        </w:rPr>
      </w:pPr>
    </w:p>
    <w:p w:rsidR="006637BD" w:rsidRPr="00313A69" w:rsidRDefault="006637BD" w:rsidP="006F2B00">
      <w:pPr>
        <w:ind w:left="-724" w:right="-284"/>
        <w:jc w:val="both"/>
        <w:rPr>
          <w:rFonts w:ascii="Comic Sans MS" w:hAnsi="Comic Sans MS"/>
          <w:b/>
          <w:noProof/>
          <w:sz w:val="22"/>
          <w:szCs w:val="16"/>
          <w:lang w:eastAsia="fr-FR"/>
        </w:rPr>
      </w:pPr>
    </w:p>
    <w:p w:rsidR="006637BD" w:rsidRPr="00313A69" w:rsidRDefault="006637BD" w:rsidP="006F2B00">
      <w:pPr>
        <w:ind w:left="-724" w:right="-284"/>
        <w:jc w:val="both"/>
        <w:rPr>
          <w:rFonts w:ascii="Comic Sans MS" w:hAnsi="Comic Sans MS"/>
          <w:b/>
          <w:noProof/>
          <w:sz w:val="22"/>
          <w:szCs w:val="16"/>
          <w:lang w:eastAsia="fr-FR"/>
        </w:rPr>
      </w:pPr>
    </w:p>
    <w:p w:rsidR="006637BD" w:rsidRPr="00313A69" w:rsidRDefault="006637BD" w:rsidP="006F2B00">
      <w:pPr>
        <w:ind w:left="-724" w:right="-284"/>
        <w:jc w:val="both"/>
        <w:rPr>
          <w:rFonts w:ascii="Comic Sans MS" w:hAnsi="Comic Sans MS"/>
          <w:b/>
          <w:noProof/>
          <w:sz w:val="22"/>
          <w:szCs w:val="16"/>
          <w:lang w:eastAsia="fr-FR"/>
        </w:rPr>
      </w:pPr>
    </w:p>
    <w:p w:rsidR="006637BD" w:rsidRPr="002D4E5D" w:rsidRDefault="006637BD" w:rsidP="006F2B00">
      <w:pPr>
        <w:ind w:left="-724" w:right="-284"/>
        <w:jc w:val="both"/>
        <w:rPr>
          <w:rFonts w:ascii="Comic Sans MS" w:hAnsi="Comic Sans MS"/>
          <w:noProof/>
          <w:sz w:val="20"/>
          <w:szCs w:val="16"/>
          <w:lang w:eastAsia="fr-FR"/>
        </w:rPr>
      </w:pPr>
      <w:r w:rsidRPr="00313A69">
        <w:rPr>
          <w:rFonts w:ascii="Comic Sans MS" w:hAnsi="Comic Sans MS"/>
          <w:b/>
          <w:noProof/>
          <w:sz w:val="22"/>
          <w:szCs w:val="16"/>
          <w:lang w:eastAsia="fr-FR"/>
        </w:rPr>
        <w:t xml:space="preserve">4) </w:t>
      </w:r>
      <w:r w:rsidRPr="00313A69">
        <w:rPr>
          <w:rFonts w:ascii="Comic Sans MS" w:hAnsi="Comic Sans MS"/>
          <w:noProof/>
          <w:sz w:val="22"/>
          <w:szCs w:val="16"/>
          <w:lang w:eastAsia="fr-FR"/>
        </w:rPr>
        <w:t>Sachant que la population française s'élève à</w:t>
      </w:r>
      <w:r w:rsidR="00030D5A">
        <w:rPr>
          <w:rFonts w:ascii="Comic Sans MS" w:hAnsi="Comic Sans MS"/>
          <w:noProof/>
          <w:sz w:val="22"/>
          <w:szCs w:val="16"/>
          <w:lang w:eastAsia="fr-FR"/>
        </w:rPr>
        <w:t xml:space="preserve"> </w:t>
      </w:r>
      <w:r w:rsidR="002D4E5D">
        <w:rPr>
          <w:rStyle w:val="st"/>
          <w:b/>
          <w:sz w:val="22"/>
        </w:rPr>
        <w:t>66 991</w:t>
      </w:r>
      <w:r w:rsidRPr="002D4E5D">
        <w:rPr>
          <w:rStyle w:val="st"/>
          <w:b/>
          <w:sz w:val="22"/>
        </w:rPr>
        <w:t xml:space="preserve"> 000 </w:t>
      </w:r>
      <w:r w:rsidRPr="002D4E5D">
        <w:rPr>
          <w:rStyle w:val="Accentuation"/>
          <w:b/>
          <w:sz w:val="22"/>
        </w:rPr>
        <w:t>habitants</w:t>
      </w:r>
      <w:r w:rsidR="002D4E5D">
        <w:rPr>
          <w:rFonts w:ascii="Comic Sans MS" w:hAnsi="Comic Sans MS"/>
          <w:b/>
          <w:noProof/>
          <w:sz w:val="22"/>
          <w:szCs w:val="16"/>
          <w:lang w:eastAsia="fr-FR"/>
        </w:rPr>
        <w:t xml:space="preserve"> en 2016, </w:t>
      </w:r>
      <w:r w:rsidR="002D4E5D" w:rsidRPr="002D4E5D">
        <w:rPr>
          <w:rFonts w:ascii="Comic Sans MS" w:hAnsi="Comic Sans MS"/>
          <w:noProof/>
          <w:sz w:val="20"/>
          <w:szCs w:val="16"/>
          <w:lang w:eastAsia="fr-FR"/>
        </w:rPr>
        <w:t>(même chiffre auj)</w:t>
      </w:r>
    </w:p>
    <w:p w:rsidR="006637BD" w:rsidRPr="00313A69" w:rsidRDefault="006637BD" w:rsidP="006F2B00">
      <w:pPr>
        <w:ind w:left="-724" w:right="-284"/>
        <w:jc w:val="both"/>
        <w:rPr>
          <w:rFonts w:ascii="Comic Sans MS" w:hAnsi="Comic Sans MS"/>
          <w:noProof/>
          <w:sz w:val="22"/>
          <w:szCs w:val="16"/>
          <w:lang w:eastAsia="fr-FR"/>
        </w:rPr>
      </w:pPr>
      <w:r w:rsidRPr="00313A69">
        <w:rPr>
          <w:rFonts w:ascii="Comic Sans MS" w:hAnsi="Comic Sans MS"/>
          <w:noProof/>
          <w:sz w:val="22"/>
          <w:szCs w:val="16"/>
          <w:lang w:eastAsia="fr-FR"/>
        </w:rPr>
        <w:t xml:space="preserve">calculez le </w:t>
      </w:r>
      <w:r w:rsidRPr="002D4E5D">
        <w:rPr>
          <w:rFonts w:ascii="Comic Sans MS" w:hAnsi="Comic Sans MS"/>
          <w:noProof/>
          <w:sz w:val="22"/>
          <w:szCs w:val="16"/>
          <w:u w:val="single"/>
          <w:lang w:eastAsia="fr-FR"/>
        </w:rPr>
        <w:t>PIB réel par habitant</w:t>
      </w:r>
      <w:r w:rsidRPr="00313A69">
        <w:rPr>
          <w:rFonts w:ascii="Comic Sans MS" w:hAnsi="Comic Sans MS"/>
          <w:noProof/>
          <w:sz w:val="22"/>
          <w:szCs w:val="16"/>
          <w:lang w:eastAsia="fr-FR"/>
        </w:rPr>
        <w:t xml:space="preserve"> en France selon l'INSEE et faites une lecture type</w:t>
      </w:r>
      <w:r w:rsidR="00313A69" w:rsidRPr="00313A69">
        <w:rPr>
          <w:rFonts w:ascii="Comic Sans MS" w:hAnsi="Comic Sans MS"/>
          <w:noProof/>
          <w:sz w:val="22"/>
          <w:szCs w:val="16"/>
          <w:lang w:eastAsia="fr-FR"/>
        </w:rPr>
        <w:t xml:space="preserve"> en lui donnant du sens</w:t>
      </w:r>
      <w:r w:rsidR="002D4E5D">
        <w:rPr>
          <w:rFonts w:ascii="Comic Sans MS" w:hAnsi="Comic Sans MS"/>
          <w:noProof/>
          <w:sz w:val="22"/>
          <w:szCs w:val="16"/>
          <w:lang w:eastAsia="fr-FR"/>
        </w:rPr>
        <w:t>(ATTENTION AUX UNITES DE MESURE UTILISEES)</w:t>
      </w:r>
      <w:r w:rsidRPr="00313A69">
        <w:rPr>
          <w:rFonts w:ascii="Comic Sans MS" w:hAnsi="Comic Sans MS"/>
          <w:noProof/>
          <w:sz w:val="22"/>
          <w:szCs w:val="16"/>
          <w:lang w:eastAsia="fr-FR"/>
        </w:rPr>
        <w:t>:</w:t>
      </w:r>
      <w:r w:rsidR="00313A69" w:rsidRPr="00313A69">
        <w:rPr>
          <w:rFonts w:ascii="Comic Sans MS" w:hAnsi="Comic Sans MS"/>
          <w:noProof/>
          <w:color w:val="FFFFFF" w:themeColor="background1"/>
          <w:sz w:val="22"/>
          <w:szCs w:val="16"/>
          <w:lang w:eastAsia="fr-FR"/>
        </w:rPr>
        <w:t>31 677.38 EUROS</w:t>
      </w:r>
    </w:p>
    <w:p w:rsidR="006637BD" w:rsidRDefault="006637BD" w:rsidP="006F2B00">
      <w:pPr>
        <w:ind w:left="-724" w:right="-284"/>
        <w:jc w:val="both"/>
        <w:rPr>
          <w:rFonts w:ascii="Comic Sans MS" w:hAnsi="Comic Sans MS"/>
          <w:b/>
          <w:noProof/>
          <w:sz w:val="20"/>
          <w:szCs w:val="16"/>
          <w:lang w:eastAsia="fr-FR"/>
        </w:rPr>
      </w:pPr>
    </w:p>
    <w:p w:rsidR="006637BD" w:rsidRDefault="002D4E5D" w:rsidP="006F2B00">
      <w:pPr>
        <w:ind w:left="-724" w:right="-284"/>
        <w:jc w:val="both"/>
        <w:rPr>
          <w:rFonts w:ascii="Comic Sans MS" w:hAnsi="Comic Sans MS"/>
          <w:noProof/>
          <w:sz w:val="22"/>
          <w:szCs w:val="16"/>
          <w:lang w:eastAsia="fr-FR"/>
        </w:rPr>
      </w:pPr>
      <w:r w:rsidRPr="002D4E5D">
        <w:rPr>
          <w:rFonts w:ascii="Comic Sans MS" w:hAnsi="Comic Sans MS"/>
          <w:noProof/>
          <w:sz w:val="22"/>
          <w:szCs w:val="16"/>
          <w:u w:val="single"/>
          <w:lang w:eastAsia="fr-FR"/>
        </w:rPr>
        <w:t>PIB réel par habitant</w:t>
      </w:r>
      <w:r>
        <w:rPr>
          <w:rFonts w:ascii="Comic Sans MS" w:hAnsi="Comic Sans MS"/>
          <w:noProof/>
          <w:sz w:val="22"/>
          <w:szCs w:val="16"/>
          <w:lang w:eastAsia="fr-FR"/>
        </w:rPr>
        <w:t xml:space="preserve">= </w:t>
      </w:r>
      <w:r w:rsidRPr="00030D5A">
        <w:rPr>
          <w:rFonts w:ascii="Comic Sans MS" w:hAnsi="Comic Sans MS"/>
          <w:noProof/>
          <w:color w:val="FF0000"/>
          <w:sz w:val="22"/>
          <w:szCs w:val="16"/>
          <w:lang w:eastAsia="fr-FR"/>
        </w:rPr>
        <w:t>____________________________</w:t>
      </w:r>
      <w:r>
        <w:rPr>
          <w:rFonts w:ascii="Comic Sans MS" w:hAnsi="Comic Sans MS"/>
          <w:noProof/>
          <w:sz w:val="22"/>
          <w:szCs w:val="16"/>
          <w:lang w:eastAsia="fr-FR"/>
        </w:rPr>
        <w:t xml:space="preserve">_ = </w:t>
      </w:r>
      <w:r w:rsidR="00030D5A">
        <w:rPr>
          <w:rFonts w:ascii="Comic Sans MS" w:hAnsi="Comic Sans MS"/>
          <w:noProof/>
          <w:sz w:val="22"/>
          <w:szCs w:val="16"/>
          <w:lang w:eastAsia="fr-FR"/>
        </w:rPr>
        <w:t>31 677.40 euros</w:t>
      </w:r>
    </w:p>
    <w:p w:rsidR="00030D5A" w:rsidRDefault="00030D5A" w:rsidP="006F2B00">
      <w:pPr>
        <w:ind w:left="-724" w:right="-284"/>
        <w:jc w:val="both"/>
        <w:rPr>
          <w:rFonts w:ascii="Comic Sans MS" w:hAnsi="Comic Sans MS"/>
          <w:b/>
          <w:noProof/>
          <w:sz w:val="20"/>
          <w:szCs w:val="16"/>
          <w:lang w:eastAsia="fr-FR"/>
        </w:rPr>
      </w:pPr>
    </w:p>
    <w:p w:rsidR="00030D5A" w:rsidRDefault="00030D5A" w:rsidP="006F2B00">
      <w:pPr>
        <w:ind w:left="-724" w:right="-284"/>
        <w:jc w:val="both"/>
        <w:rPr>
          <w:rFonts w:ascii="Comic Sans MS" w:hAnsi="Comic Sans MS"/>
          <w:b/>
          <w:noProof/>
          <w:sz w:val="20"/>
          <w:szCs w:val="16"/>
          <w:lang w:eastAsia="fr-FR"/>
        </w:rPr>
      </w:pPr>
      <w:r>
        <w:rPr>
          <w:rFonts w:ascii="Comic Sans MS" w:hAnsi="Comic Sans MS"/>
          <w:b/>
          <w:noProof/>
          <w:sz w:val="20"/>
          <w:szCs w:val="16"/>
          <w:lang w:eastAsia="fr-FR"/>
        </w:rPr>
        <w:t>En France, selon l’Insee, un habitant produit en moyenne 31 677.40 euros (la richesse pdte par un habitant)</w:t>
      </w:r>
    </w:p>
    <w:p w:rsidR="006637BD" w:rsidRDefault="006637BD" w:rsidP="006F2B00">
      <w:pPr>
        <w:ind w:left="-724" w:right="-284"/>
        <w:jc w:val="both"/>
        <w:rPr>
          <w:rFonts w:ascii="Comic Sans MS" w:hAnsi="Comic Sans MS"/>
          <w:b/>
          <w:noProof/>
          <w:sz w:val="20"/>
          <w:szCs w:val="16"/>
          <w:lang w:eastAsia="fr-FR"/>
        </w:rPr>
      </w:pPr>
    </w:p>
    <w:p w:rsidR="004F5E53" w:rsidRDefault="004F5E53" w:rsidP="006F2B00">
      <w:pPr>
        <w:ind w:left="-724" w:right="-284"/>
        <w:jc w:val="both"/>
        <w:rPr>
          <w:rFonts w:ascii="Comic Sans MS" w:hAnsi="Comic Sans MS"/>
          <w:b/>
          <w:noProof/>
          <w:sz w:val="20"/>
          <w:szCs w:val="16"/>
          <w:lang w:eastAsia="fr-FR"/>
        </w:rPr>
      </w:pPr>
    </w:p>
    <w:p w:rsidR="00313A69" w:rsidRDefault="00313A69" w:rsidP="006F2B00">
      <w:pPr>
        <w:ind w:left="-724" w:right="-284"/>
        <w:jc w:val="both"/>
        <w:rPr>
          <w:rFonts w:ascii="Comic Sans MS" w:hAnsi="Comic Sans MS"/>
          <w:b/>
          <w:noProof/>
          <w:sz w:val="20"/>
          <w:szCs w:val="16"/>
          <w:lang w:eastAsia="fr-FR"/>
        </w:rPr>
      </w:pPr>
    </w:p>
    <w:p w:rsidR="00A86E30" w:rsidRDefault="00A86E30" w:rsidP="006F2B00">
      <w:pPr>
        <w:ind w:left="-724" w:right="-284"/>
        <w:jc w:val="both"/>
        <w:rPr>
          <w:rFonts w:ascii="Comic Sans MS" w:hAnsi="Comic Sans MS"/>
          <w:b/>
          <w:noProof/>
          <w:sz w:val="20"/>
          <w:szCs w:val="16"/>
          <w:lang w:eastAsia="fr-FR"/>
        </w:rPr>
      </w:pPr>
    </w:p>
    <w:p w:rsidR="00A86E30" w:rsidRDefault="00A86E30" w:rsidP="006F2B00">
      <w:pPr>
        <w:ind w:left="-724" w:right="-284"/>
        <w:jc w:val="both"/>
        <w:rPr>
          <w:rFonts w:ascii="Comic Sans MS" w:hAnsi="Comic Sans MS"/>
          <w:b/>
          <w:noProof/>
          <w:sz w:val="20"/>
          <w:szCs w:val="16"/>
          <w:lang w:eastAsia="fr-FR"/>
        </w:rPr>
      </w:pPr>
    </w:p>
    <w:p w:rsidR="00A86E30" w:rsidRDefault="00A86E30" w:rsidP="006F2B00">
      <w:pPr>
        <w:ind w:left="-724" w:right="-284"/>
        <w:jc w:val="both"/>
        <w:rPr>
          <w:rFonts w:ascii="Comic Sans MS" w:hAnsi="Comic Sans MS"/>
          <w:b/>
          <w:noProof/>
          <w:sz w:val="20"/>
          <w:szCs w:val="16"/>
          <w:lang w:eastAsia="fr-FR"/>
        </w:rPr>
      </w:pPr>
    </w:p>
    <w:p w:rsidR="00494834" w:rsidRDefault="00494834" w:rsidP="006F2B00">
      <w:pPr>
        <w:ind w:left="-724" w:right="-284"/>
        <w:jc w:val="both"/>
        <w:rPr>
          <w:rFonts w:ascii="Comic Sans MS" w:hAnsi="Comic Sans MS"/>
          <w:b/>
          <w:noProof/>
          <w:sz w:val="20"/>
          <w:szCs w:val="16"/>
          <w:lang w:eastAsia="fr-FR"/>
        </w:rPr>
      </w:pPr>
    </w:p>
    <w:p w:rsidR="00EA1224" w:rsidRDefault="00EA1224" w:rsidP="006F2B00">
      <w:pPr>
        <w:ind w:left="-724" w:right="-284"/>
        <w:jc w:val="both"/>
        <w:rPr>
          <w:rFonts w:ascii="Comic Sans MS" w:hAnsi="Comic Sans MS"/>
          <w:b/>
          <w:noProof/>
          <w:sz w:val="20"/>
          <w:szCs w:val="16"/>
          <w:lang w:eastAsia="fr-FR"/>
        </w:rPr>
      </w:pPr>
    </w:p>
    <w:p w:rsidR="00EA1224" w:rsidRDefault="00EA1224" w:rsidP="006F2B00">
      <w:pPr>
        <w:ind w:left="-724" w:right="-284"/>
        <w:jc w:val="both"/>
        <w:rPr>
          <w:rFonts w:ascii="Comic Sans MS" w:hAnsi="Comic Sans MS"/>
          <w:b/>
          <w:noProof/>
          <w:sz w:val="20"/>
          <w:szCs w:val="16"/>
          <w:lang w:eastAsia="fr-FR"/>
        </w:rPr>
      </w:pPr>
    </w:p>
    <w:p w:rsidR="00EA1224" w:rsidRDefault="00EA1224" w:rsidP="006F2B00">
      <w:pPr>
        <w:ind w:left="-724" w:right="-284"/>
        <w:jc w:val="both"/>
        <w:rPr>
          <w:rFonts w:ascii="Comic Sans MS" w:hAnsi="Comic Sans MS"/>
          <w:b/>
          <w:noProof/>
          <w:sz w:val="20"/>
          <w:szCs w:val="16"/>
          <w:lang w:eastAsia="fr-FR"/>
        </w:rPr>
      </w:pPr>
    </w:p>
    <w:p w:rsidR="00EA1224" w:rsidRDefault="00EA1224" w:rsidP="006F2B00">
      <w:pPr>
        <w:ind w:left="-724" w:right="-284"/>
        <w:jc w:val="both"/>
        <w:rPr>
          <w:rFonts w:ascii="Comic Sans MS" w:hAnsi="Comic Sans MS"/>
          <w:b/>
          <w:noProof/>
          <w:sz w:val="20"/>
          <w:szCs w:val="16"/>
          <w:lang w:eastAsia="fr-FR"/>
        </w:rPr>
      </w:pPr>
    </w:p>
    <w:p w:rsidR="00EA1224" w:rsidRDefault="00EA1224" w:rsidP="006F2B00">
      <w:pPr>
        <w:ind w:left="-724" w:right="-284"/>
        <w:jc w:val="both"/>
        <w:rPr>
          <w:rFonts w:ascii="Comic Sans MS" w:hAnsi="Comic Sans MS"/>
          <w:b/>
          <w:noProof/>
          <w:sz w:val="20"/>
          <w:szCs w:val="16"/>
          <w:lang w:eastAsia="fr-FR"/>
        </w:rPr>
      </w:pPr>
    </w:p>
    <w:p w:rsidR="00891FFB" w:rsidRDefault="00891FFB" w:rsidP="006F2B00">
      <w:pPr>
        <w:ind w:left="-724" w:right="-284"/>
        <w:jc w:val="both"/>
        <w:rPr>
          <w:rFonts w:ascii="Comic Sans MS" w:hAnsi="Comic Sans MS"/>
          <w:b/>
          <w:noProof/>
          <w:sz w:val="20"/>
          <w:szCs w:val="16"/>
          <w:lang w:eastAsia="fr-FR"/>
        </w:rPr>
      </w:pPr>
    </w:p>
    <w:p w:rsidR="006F2B00" w:rsidRPr="006637BD" w:rsidRDefault="006637BD" w:rsidP="006F2B00">
      <w:pPr>
        <w:ind w:left="-724" w:right="-284"/>
        <w:jc w:val="both"/>
        <w:rPr>
          <w:rFonts w:ascii="Comic Sans MS" w:hAnsi="Comic Sans MS"/>
          <w:b/>
          <w:noProof/>
          <w:sz w:val="20"/>
          <w:szCs w:val="16"/>
          <w:lang w:eastAsia="fr-FR"/>
        </w:rPr>
      </w:pPr>
      <w:r>
        <w:rPr>
          <w:rFonts w:ascii="Comic Sans MS" w:hAnsi="Comic Sans MS"/>
          <w:b/>
          <w:noProof/>
          <w:sz w:val="20"/>
          <w:szCs w:val="16"/>
          <w:lang w:eastAsia="fr-FR"/>
        </w:rPr>
        <w:t>Doc 2: Le PIB mondial</w:t>
      </w:r>
    </w:p>
    <w:p w:rsidR="00D87ACE" w:rsidRDefault="00D87ACE" w:rsidP="00D87ACE">
      <w:pPr>
        <w:ind w:left="-284" w:right="-284"/>
        <w:jc w:val="both"/>
        <w:rPr>
          <w:rFonts w:ascii="Comic Sans MS" w:hAnsi="Comic Sans MS"/>
          <w:i/>
          <w:sz w:val="22"/>
          <w:szCs w:val="22"/>
        </w:rPr>
      </w:pPr>
      <w:r w:rsidRPr="00D87ACE">
        <w:rPr>
          <w:rFonts w:ascii="Comic Sans MS" w:hAnsi="Comic Sans MS"/>
          <w:i/>
          <w:noProof/>
          <w:sz w:val="22"/>
          <w:szCs w:val="22"/>
          <w:lang w:eastAsia="fr-FR"/>
        </w:rPr>
        <w:drawing>
          <wp:inline distT="0" distB="0" distL="0" distR="0">
            <wp:extent cx="5619750" cy="1719783"/>
            <wp:effectExtent l="2540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624526" cy="1721245"/>
                    </a:xfrm>
                    <a:prstGeom prst="rect">
                      <a:avLst/>
                    </a:prstGeom>
                    <a:noFill/>
                    <a:ln w="9525">
                      <a:noFill/>
                      <a:miter lim="800000"/>
                      <a:headEnd/>
                      <a:tailEnd/>
                    </a:ln>
                  </pic:spPr>
                </pic:pic>
              </a:graphicData>
            </a:graphic>
          </wp:inline>
        </w:drawing>
      </w:r>
    </w:p>
    <w:p w:rsidR="004F5E53" w:rsidRDefault="004F5E53" w:rsidP="00D87ACE">
      <w:pPr>
        <w:ind w:left="-284" w:right="-284"/>
        <w:jc w:val="both"/>
        <w:rPr>
          <w:rFonts w:ascii="Comic Sans MS" w:hAnsi="Comic Sans MS"/>
          <w:sz w:val="22"/>
          <w:szCs w:val="22"/>
        </w:rPr>
      </w:pPr>
    </w:p>
    <w:p w:rsidR="00313A69" w:rsidRDefault="002D4E5D" w:rsidP="00D87ACE">
      <w:pPr>
        <w:ind w:left="-284" w:right="-284"/>
        <w:jc w:val="both"/>
        <w:rPr>
          <w:rFonts w:ascii="Comic Sans MS" w:hAnsi="Comic Sans MS"/>
          <w:sz w:val="22"/>
          <w:szCs w:val="22"/>
        </w:rPr>
      </w:pPr>
      <w:r>
        <w:rPr>
          <w:rFonts w:ascii="Comic Sans MS" w:hAnsi="Comic Sans MS"/>
          <w:sz w:val="22"/>
          <w:szCs w:val="22"/>
        </w:rPr>
        <w:t>Q°</w:t>
      </w:r>
      <w:r w:rsidR="00313A69">
        <w:rPr>
          <w:rFonts w:ascii="Comic Sans MS" w:hAnsi="Comic Sans MS"/>
          <w:sz w:val="22"/>
          <w:szCs w:val="22"/>
        </w:rPr>
        <w:t xml:space="preserve">1) </w:t>
      </w:r>
      <w:r w:rsidR="00207594">
        <w:rPr>
          <w:rFonts w:ascii="Comic Sans MS" w:hAnsi="Comic Sans MS"/>
          <w:sz w:val="22"/>
          <w:szCs w:val="22"/>
        </w:rPr>
        <w:t xml:space="preserve">Les prix sont bloqués en $ de 1990 = le PIB mondial est en données constantes, en données réelles. Cela évite d’être victime de l’illusion monétaire : l’inflation donne l’illusion que le PIB augmente fortement alors qu’en réalité il augmente mais moins vite (on ne retient que les </w:t>
      </w:r>
      <w:proofErr w:type="spellStart"/>
      <w:r w:rsidR="00207594">
        <w:rPr>
          <w:rFonts w:ascii="Comic Sans MS" w:hAnsi="Comic Sans MS"/>
          <w:sz w:val="22"/>
          <w:szCs w:val="22"/>
        </w:rPr>
        <w:t>qtés</w:t>
      </w:r>
      <w:proofErr w:type="spellEnd"/>
      <w:r w:rsidR="00207594">
        <w:rPr>
          <w:rFonts w:ascii="Comic Sans MS" w:hAnsi="Comic Sans MS"/>
          <w:sz w:val="22"/>
          <w:szCs w:val="22"/>
        </w:rPr>
        <w:t xml:space="preserve"> produites)</w:t>
      </w:r>
    </w:p>
    <w:p w:rsidR="00313A69" w:rsidRDefault="00313A69" w:rsidP="00D87ACE">
      <w:pPr>
        <w:ind w:left="-284" w:right="-284"/>
        <w:jc w:val="both"/>
        <w:rPr>
          <w:rFonts w:ascii="Comic Sans MS" w:hAnsi="Comic Sans MS"/>
          <w:sz w:val="22"/>
          <w:szCs w:val="22"/>
        </w:rPr>
      </w:pPr>
    </w:p>
    <w:p w:rsidR="00207594" w:rsidRDefault="002D4E5D" w:rsidP="00D87ACE">
      <w:pPr>
        <w:ind w:left="-284" w:right="-284"/>
        <w:jc w:val="both"/>
        <w:rPr>
          <w:rFonts w:ascii="Comic Sans MS" w:hAnsi="Comic Sans MS"/>
          <w:sz w:val="22"/>
          <w:szCs w:val="22"/>
        </w:rPr>
      </w:pPr>
      <w:r>
        <w:rPr>
          <w:rFonts w:ascii="Comic Sans MS" w:hAnsi="Comic Sans MS"/>
          <w:sz w:val="22"/>
          <w:szCs w:val="22"/>
        </w:rPr>
        <w:t>Q°</w:t>
      </w:r>
      <w:r w:rsidR="00313A69">
        <w:rPr>
          <w:rFonts w:ascii="Comic Sans MS" w:hAnsi="Comic Sans MS"/>
          <w:sz w:val="22"/>
          <w:szCs w:val="22"/>
        </w:rPr>
        <w:t xml:space="preserve">2) </w:t>
      </w:r>
      <w:r w:rsidR="00207594">
        <w:rPr>
          <w:rFonts w:ascii="Comic Sans MS" w:hAnsi="Comic Sans MS"/>
          <w:sz w:val="22"/>
          <w:szCs w:val="22"/>
        </w:rPr>
        <w:t xml:space="preserve">Entre 1800 et 2000, le PIB </w:t>
      </w:r>
      <w:r w:rsidR="00207594">
        <w:rPr>
          <w:rFonts w:ascii="Comic Sans MS" w:hAnsi="Comic Sans MS"/>
          <w:color w:val="FF0000"/>
          <w:sz w:val="22"/>
          <w:szCs w:val="22"/>
        </w:rPr>
        <w:t>réel</w:t>
      </w:r>
      <w:r w:rsidR="00207594">
        <w:rPr>
          <w:rFonts w:ascii="Comic Sans MS" w:hAnsi="Comic Sans MS"/>
          <w:sz w:val="22"/>
          <w:szCs w:val="22"/>
        </w:rPr>
        <w:t xml:space="preserve"> mondial a été x par 32.5 selon A. </w:t>
      </w:r>
      <w:proofErr w:type="spellStart"/>
      <w:r w:rsidR="00207594">
        <w:rPr>
          <w:rFonts w:ascii="Comic Sans MS" w:hAnsi="Comic Sans MS"/>
          <w:sz w:val="22"/>
          <w:szCs w:val="22"/>
        </w:rPr>
        <w:t>Benassy-Queré</w:t>
      </w:r>
      <w:proofErr w:type="spellEnd"/>
      <w:r w:rsidR="00207594">
        <w:rPr>
          <w:rFonts w:ascii="Comic Sans MS" w:hAnsi="Comic Sans MS"/>
          <w:sz w:val="22"/>
          <w:szCs w:val="22"/>
        </w:rPr>
        <w:t xml:space="preserve"> (le CM est préféré pour les très grands écarts à la hausse) </w:t>
      </w:r>
    </w:p>
    <w:p w:rsidR="00313A69" w:rsidRDefault="00207594" w:rsidP="00D87ACE">
      <w:pPr>
        <w:ind w:left="-284" w:right="-284"/>
        <w:jc w:val="both"/>
        <w:rPr>
          <w:rFonts w:ascii="Comic Sans MS" w:hAnsi="Comic Sans MS"/>
          <w:sz w:val="22"/>
          <w:szCs w:val="22"/>
        </w:rPr>
      </w:pPr>
      <w:r>
        <w:rPr>
          <w:rFonts w:ascii="Comic Sans MS" w:hAnsi="Comic Sans MS"/>
          <w:sz w:val="22"/>
          <w:szCs w:val="22"/>
        </w:rPr>
        <w:t>TV</w:t>
      </w:r>
      <w:proofErr w:type="gramStart"/>
      <w:r>
        <w:rPr>
          <w:rFonts w:ascii="Comic Sans MS" w:hAnsi="Comic Sans MS"/>
          <w:sz w:val="22"/>
          <w:szCs w:val="22"/>
        </w:rPr>
        <w:t>=(</w:t>
      </w:r>
      <w:proofErr w:type="gramEnd"/>
      <w:r>
        <w:rPr>
          <w:rFonts w:ascii="Comic Sans MS" w:hAnsi="Comic Sans MS"/>
          <w:sz w:val="22"/>
          <w:szCs w:val="22"/>
        </w:rPr>
        <w:t xml:space="preserve"> CM – 1 ) x 100 = (32.5 -1)x100 = 3 150% ….Le PIB </w:t>
      </w:r>
      <w:r>
        <w:rPr>
          <w:rFonts w:ascii="Comic Sans MS" w:hAnsi="Comic Sans MS"/>
          <w:color w:val="FF0000"/>
          <w:sz w:val="22"/>
          <w:szCs w:val="22"/>
        </w:rPr>
        <w:t xml:space="preserve">réel </w:t>
      </w:r>
      <w:r>
        <w:rPr>
          <w:rFonts w:ascii="Comic Sans MS" w:hAnsi="Comic Sans MS"/>
          <w:sz w:val="22"/>
          <w:szCs w:val="22"/>
        </w:rPr>
        <w:t>mondial a augmenté de 3 150%</w:t>
      </w:r>
    </w:p>
    <w:p w:rsidR="002D4E5D" w:rsidRDefault="002D4E5D" w:rsidP="006F2B00">
      <w:pPr>
        <w:ind w:left="-284" w:right="-284"/>
        <w:jc w:val="both"/>
        <w:rPr>
          <w:rFonts w:ascii="Comic Sans MS" w:hAnsi="Comic Sans MS"/>
          <w:sz w:val="22"/>
          <w:szCs w:val="22"/>
        </w:rPr>
      </w:pPr>
    </w:p>
    <w:p w:rsidR="002D4E5D" w:rsidRDefault="00207594" w:rsidP="006F2B00">
      <w:pPr>
        <w:ind w:left="-284" w:right="-284"/>
        <w:jc w:val="both"/>
        <w:rPr>
          <w:rFonts w:ascii="Comic Sans MS" w:hAnsi="Comic Sans MS"/>
          <w:sz w:val="22"/>
          <w:szCs w:val="22"/>
        </w:rPr>
      </w:pPr>
      <w:r>
        <w:rPr>
          <w:rFonts w:ascii="Comic Sans MS" w:hAnsi="Comic Sans MS"/>
          <w:sz w:val="22"/>
          <w:szCs w:val="22"/>
        </w:rPr>
        <w:t xml:space="preserve">Entre 1940 et 2000, le PIB </w:t>
      </w:r>
      <w:r>
        <w:rPr>
          <w:rFonts w:ascii="Comic Sans MS" w:hAnsi="Comic Sans MS"/>
          <w:color w:val="FF0000"/>
          <w:sz w:val="22"/>
          <w:szCs w:val="22"/>
        </w:rPr>
        <w:t xml:space="preserve">réel </w:t>
      </w:r>
      <w:r>
        <w:rPr>
          <w:rFonts w:ascii="Comic Sans MS" w:hAnsi="Comic Sans MS"/>
          <w:sz w:val="22"/>
          <w:szCs w:val="22"/>
        </w:rPr>
        <w:t xml:space="preserve">mondial a été x par 6.5 …d’après l’ouvrage </w:t>
      </w:r>
      <w:r w:rsidRPr="00207594">
        <w:rPr>
          <w:rFonts w:ascii="Comic Sans MS" w:hAnsi="Comic Sans MS"/>
          <w:i/>
          <w:sz w:val="22"/>
          <w:szCs w:val="22"/>
          <w:u w:val="single"/>
        </w:rPr>
        <w:t>Politique éco</w:t>
      </w:r>
    </w:p>
    <w:p w:rsidR="00A86E30" w:rsidRPr="00207594" w:rsidRDefault="00207594" w:rsidP="006F2B00">
      <w:pPr>
        <w:ind w:left="-284" w:right="-284"/>
        <w:jc w:val="both"/>
        <w:rPr>
          <w:rFonts w:ascii="Comic Sans MS" w:hAnsi="Comic Sans MS"/>
          <w:sz w:val="22"/>
          <w:szCs w:val="22"/>
          <w:lang w:val="en-US"/>
        </w:rPr>
      </w:pPr>
      <w:r w:rsidRPr="00207594">
        <w:rPr>
          <w:rFonts w:ascii="Comic Sans MS" w:hAnsi="Comic Sans MS"/>
          <w:sz w:val="22"/>
          <w:szCs w:val="22"/>
          <w:lang w:val="en-US"/>
        </w:rPr>
        <w:t>(CM = 6500/</w:t>
      </w:r>
      <w:proofErr w:type="gramStart"/>
      <w:r w:rsidRPr="00207594">
        <w:rPr>
          <w:rFonts w:ascii="Comic Sans MS" w:hAnsi="Comic Sans MS"/>
          <w:sz w:val="22"/>
          <w:szCs w:val="22"/>
          <w:lang w:val="en-US"/>
        </w:rPr>
        <w:t>1000 ;</w:t>
      </w:r>
      <w:proofErr w:type="gramEnd"/>
      <w:r w:rsidRPr="00207594">
        <w:rPr>
          <w:rFonts w:ascii="Comic Sans MS" w:hAnsi="Comic Sans MS"/>
          <w:sz w:val="22"/>
          <w:szCs w:val="22"/>
          <w:lang w:val="en-US"/>
        </w:rPr>
        <w:t xml:space="preserve"> TV = 550% ; </w:t>
      </w:r>
      <w:r w:rsidRPr="00207594">
        <w:rPr>
          <w:rFonts w:ascii="Comic Sans MS" w:hAnsi="Comic Sans MS"/>
          <w:color w:val="FF0000"/>
          <w:sz w:val="22"/>
          <w:szCs w:val="22"/>
          <w:lang w:val="en-US"/>
        </w:rPr>
        <w:t>I</w:t>
      </w:r>
      <w:r w:rsidRPr="00207594">
        <w:rPr>
          <w:rFonts w:ascii="Comic Sans MS" w:hAnsi="Comic Sans MS"/>
          <w:sz w:val="22"/>
          <w:szCs w:val="22"/>
          <w:lang w:val="en-US"/>
        </w:rPr>
        <w:t>= CM x100 = TV</w:t>
      </w:r>
      <w:r>
        <w:rPr>
          <w:rFonts w:ascii="Comic Sans MS" w:hAnsi="Comic Sans MS"/>
          <w:sz w:val="22"/>
          <w:szCs w:val="22"/>
          <w:lang w:val="en-US"/>
        </w:rPr>
        <w:t xml:space="preserve"> + 100 = </w:t>
      </w:r>
      <w:r w:rsidRPr="00207594">
        <w:rPr>
          <w:rFonts w:ascii="Comic Sans MS" w:hAnsi="Comic Sans MS"/>
          <w:color w:val="FF0000"/>
          <w:sz w:val="22"/>
          <w:szCs w:val="22"/>
          <w:lang w:val="en-US"/>
        </w:rPr>
        <w:t>650</w:t>
      </w:r>
      <w:r>
        <w:rPr>
          <w:rFonts w:ascii="Comic Sans MS" w:hAnsi="Comic Sans MS"/>
          <w:sz w:val="22"/>
          <w:szCs w:val="22"/>
          <w:lang w:val="en-US"/>
        </w:rPr>
        <w:t>)</w:t>
      </w:r>
    </w:p>
    <w:p w:rsidR="00A86E30" w:rsidRPr="00207594" w:rsidRDefault="00891FFB" w:rsidP="006F2B00">
      <w:pPr>
        <w:ind w:left="-284" w:right="-284"/>
        <w:jc w:val="both"/>
        <w:rPr>
          <w:rFonts w:ascii="Comic Sans MS" w:hAnsi="Comic Sans MS"/>
          <w:sz w:val="22"/>
          <w:szCs w:val="22"/>
        </w:rPr>
      </w:pPr>
      <w:r>
        <w:rPr>
          <w:rFonts w:ascii="Comic Sans MS" w:hAnsi="Comic Sans MS"/>
          <w:sz w:val="22"/>
          <w:szCs w:val="22"/>
        </w:rPr>
        <w:t>L’indice du PIB ré</w:t>
      </w:r>
      <w:r w:rsidR="00207594" w:rsidRPr="00207594">
        <w:rPr>
          <w:rFonts w:ascii="Comic Sans MS" w:hAnsi="Comic Sans MS"/>
          <w:sz w:val="22"/>
          <w:szCs w:val="22"/>
        </w:rPr>
        <w:t>el mondial e</w:t>
      </w:r>
      <w:r w:rsidR="00207594">
        <w:rPr>
          <w:rFonts w:ascii="Comic Sans MS" w:hAnsi="Comic Sans MS"/>
          <w:sz w:val="22"/>
          <w:szCs w:val="22"/>
        </w:rPr>
        <w:t xml:space="preserve">st de 650 en 2000 base 100 en 1940 soit une </w:t>
      </w:r>
      <w:proofErr w:type="spellStart"/>
      <w:r w:rsidR="00207594">
        <w:rPr>
          <w:rFonts w:ascii="Comic Sans MS" w:hAnsi="Comic Sans MS"/>
          <w:sz w:val="22"/>
          <w:szCs w:val="22"/>
        </w:rPr>
        <w:t>augm</w:t>
      </w:r>
      <w:proofErr w:type="spellEnd"/>
      <w:r w:rsidR="00207594">
        <w:rPr>
          <w:rFonts w:ascii="Comic Sans MS" w:hAnsi="Comic Sans MS"/>
          <w:sz w:val="22"/>
          <w:szCs w:val="22"/>
        </w:rPr>
        <w:t>° de 550%....</w:t>
      </w:r>
    </w:p>
    <w:p w:rsidR="001A7E30" w:rsidRPr="00207594" w:rsidRDefault="001A7E30" w:rsidP="006F2B00">
      <w:pPr>
        <w:ind w:left="-284" w:right="-284"/>
        <w:jc w:val="both"/>
        <w:rPr>
          <w:rFonts w:ascii="Comic Sans MS" w:hAnsi="Comic Sans MS"/>
          <w:sz w:val="22"/>
          <w:szCs w:val="22"/>
        </w:rPr>
      </w:pPr>
    </w:p>
    <w:p w:rsidR="006F2B00" w:rsidRDefault="00D87ACE" w:rsidP="006F2B00">
      <w:pPr>
        <w:ind w:left="-284" w:right="-284"/>
        <w:jc w:val="both"/>
        <w:rPr>
          <w:rFonts w:ascii="Comic Sans MS" w:hAnsi="Comic Sans MS"/>
          <w:i/>
          <w:sz w:val="22"/>
          <w:szCs w:val="22"/>
        </w:rPr>
      </w:pPr>
      <w:r w:rsidRPr="00207594">
        <w:rPr>
          <w:rFonts w:ascii="Comic Sans MS" w:hAnsi="Comic Sans MS"/>
          <w:sz w:val="22"/>
          <w:szCs w:val="22"/>
          <w:u w:val="single"/>
        </w:rPr>
        <w:t xml:space="preserve">2. ...aide à la mesure </w:t>
      </w:r>
      <w:r w:rsidR="000A68EC" w:rsidRPr="00207594">
        <w:rPr>
          <w:rFonts w:ascii="Comic Sans MS" w:hAnsi="Comic Sans MS"/>
          <w:sz w:val="22"/>
          <w:szCs w:val="22"/>
          <w:u w:val="single"/>
        </w:rPr>
        <w:t xml:space="preserve">efficace </w:t>
      </w:r>
      <w:r w:rsidR="000C6933" w:rsidRPr="00207594">
        <w:rPr>
          <w:rFonts w:ascii="Comic Sans MS" w:hAnsi="Comic Sans MS"/>
          <w:sz w:val="22"/>
          <w:szCs w:val="22"/>
          <w:u w:val="single"/>
        </w:rPr>
        <w:t>de la richesse créée sur un territoire</w:t>
      </w:r>
      <w:r w:rsidR="00207594">
        <w:rPr>
          <w:rFonts w:ascii="Comic Sans MS" w:hAnsi="Comic Sans MS"/>
          <w:i/>
          <w:sz w:val="22"/>
          <w:szCs w:val="22"/>
          <w:u w:val="single"/>
        </w:rPr>
        <w:t xml:space="preserve">   </w:t>
      </w:r>
      <w:r w:rsidR="000C6933" w:rsidRPr="00A86E30">
        <w:rPr>
          <w:rFonts w:ascii="Comic Sans MS" w:hAnsi="Comic Sans MS"/>
          <w:i/>
          <w:sz w:val="22"/>
          <w:szCs w:val="22"/>
          <w:u w:val="single"/>
        </w:rPr>
        <w:t>A</w:t>
      </w:r>
      <w:r w:rsidR="00A86E30" w:rsidRPr="00A86E30">
        <w:rPr>
          <w:rFonts w:ascii="Comic Sans MS" w:hAnsi="Comic Sans MS"/>
          <w:i/>
          <w:sz w:val="22"/>
          <w:szCs w:val="22"/>
          <w:u w:val="single"/>
        </w:rPr>
        <w:t xml:space="preserve"> compléter</w:t>
      </w:r>
      <w:r w:rsidR="000C6933">
        <w:rPr>
          <w:rFonts w:ascii="Comic Sans MS" w:hAnsi="Comic Sans MS"/>
          <w:i/>
          <w:sz w:val="22"/>
          <w:szCs w:val="22"/>
        </w:rPr>
        <w:t>:</w:t>
      </w:r>
    </w:p>
    <w:p w:rsidR="006F2B00" w:rsidRDefault="006F2B00" w:rsidP="006F2B00">
      <w:pPr>
        <w:ind w:left="-284" w:right="-284"/>
        <w:jc w:val="both"/>
        <w:rPr>
          <w:rFonts w:ascii="Comic Sans MS" w:hAnsi="Comic Sans MS"/>
          <w:i/>
          <w:sz w:val="22"/>
          <w:szCs w:val="22"/>
        </w:rPr>
      </w:pPr>
    </w:p>
    <w:p w:rsidR="001A7E30" w:rsidRDefault="001A7E30" w:rsidP="006F2B00">
      <w:pPr>
        <w:ind w:left="-284" w:right="-284"/>
        <w:jc w:val="both"/>
        <w:rPr>
          <w:rFonts w:ascii="Arial" w:hAnsi="Arial" w:cs="Arial"/>
          <w:color w:val="E72619"/>
          <w:sz w:val="19"/>
          <w:szCs w:val="19"/>
        </w:rPr>
      </w:pPr>
    </w:p>
    <w:p w:rsidR="001D0AB2" w:rsidRDefault="001A7E30" w:rsidP="006F2B00">
      <w:pPr>
        <w:ind w:left="-284" w:right="-284"/>
        <w:jc w:val="both"/>
        <w:rPr>
          <w:rFonts w:ascii="Comic Sans MS" w:hAnsi="Comic Sans MS" w:cs="Arial"/>
          <w:szCs w:val="19"/>
        </w:rPr>
      </w:pPr>
      <w:r w:rsidRPr="001D0AB2">
        <w:rPr>
          <w:rFonts w:ascii="Comic Sans MS" w:hAnsi="Comic Sans MS" w:cs="Arial"/>
          <w:szCs w:val="19"/>
        </w:rPr>
        <w:t xml:space="preserve">- La production est </w:t>
      </w:r>
      <w:r w:rsidRPr="001D0AB2">
        <w:rPr>
          <w:rFonts w:ascii="Comic Sans MS" w:hAnsi="Comic Sans MS" w:cs="Arial"/>
          <w:szCs w:val="19"/>
          <w:u w:val="single"/>
        </w:rPr>
        <w:t>l’activité socialement organisée</w:t>
      </w:r>
      <w:r w:rsidRPr="001D0AB2">
        <w:rPr>
          <w:rFonts w:ascii="Comic Sans MS" w:hAnsi="Comic Sans MS" w:cs="Arial"/>
          <w:szCs w:val="19"/>
        </w:rPr>
        <w:t xml:space="preserve"> de </w:t>
      </w:r>
      <w:r w:rsidRPr="001D0AB2">
        <w:rPr>
          <w:rFonts w:ascii="Comic Sans MS" w:hAnsi="Comic Sans MS" w:cs="Arial"/>
          <w:szCs w:val="19"/>
          <w:u w:val="single"/>
        </w:rPr>
        <w:t>fabrication</w:t>
      </w:r>
      <w:r w:rsidRPr="001D0AB2">
        <w:rPr>
          <w:rFonts w:ascii="Comic Sans MS" w:hAnsi="Comic Sans MS" w:cs="Arial"/>
          <w:szCs w:val="19"/>
        </w:rPr>
        <w:t xml:space="preserve"> de </w:t>
      </w:r>
      <w:r w:rsidRPr="001D0AB2">
        <w:rPr>
          <w:rFonts w:ascii="Comic Sans MS" w:hAnsi="Comic Sans MS" w:cs="Arial"/>
          <w:szCs w:val="19"/>
          <w:u w:val="single"/>
        </w:rPr>
        <w:t>biens</w:t>
      </w:r>
      <w:r w:rsidRPr="001D0AB2">
        <w:rPr>
          <w:rFonts w:ascii="Comic Sans MS" w:hAnsi="Comic Sans MS" w:cs="Arial"/>
          <w:szCs w:val="19"/>
        </w:rPr>
        <w:t xml:space="preserve"> et de </w:t>
      </w:r>
    </w:p>
    <w:p w:rsidR="001D0AB2" w:rsidRDefault="001D0AB2" w:rsidP="006F2B00">
      <w:pPr>
        <w:ind w:left="-284" w:right="-284"/>
        <w:jc w:val="both"/>
        <w:rPr>
          <w:rFonts w:ascii="Comic Sans MS" w:hAnsi="Comic Sans MS" w:cs="Arial"/>
          <w:szCs w:val="19"/>
        </w:rPr>
      </w:pPr>
    </w:p>
    <w:p w:rsidR="001D0AB2" w:rsidRDefault="001D0AB2" w:rsidP="006F2B00">
      <w:pPr>
        <w:ind w:left="-284" w:right="-284"/>
        <w:jc w:val="both"/>
        <w:rPr>
          <w:rFonts w:ascii="Comic Sans MS" w:hAnsi="Comic Sans MS" w:cs="Arial"/>
          <w:szCs w:val="19"/>
        </w:rPr>
      </w:pPr>
    </w:p>
    <w:p w:rsidR="001D0AB2" w:rsidRDefault="001D0AB2" w:rsidP="006F2B00">
      <w:pPr>
        <w:ind w:left="-284" w:right="-284"/>
        <w:jc w:val="both"/>
        <w:rPr>
          <w:rFonts w:ascii="Comic Sans MS" w:hAnsi="Comic Sans MS" w:cs="Arial"/>
          <w:szCs w:val="19"/>
        </w:rPr>
      </w:pPr>
    </w:p>
    <w:p w:rsidR="001D0AB2" w:rsidRDefault="001D0AB2" w:rsidP="006F2B00">
      <w:pPr>
        <w:ind w:left="-284" w:right="-284"/>
        <w:jc w:val="both"/>
        <w:rPr>
          <w:rFonts w:ascii="Comic Sans MS" w:hAnsi="Comic Sans MS" w:cs="Arial"/>
          <w:szCs w:val="19"/>
        </w:rPr>
      </w:pPr>
    </w:p>
    <w:p w:rsidR="001D0AB2" w:rsidRDefault="001D0AB2" w:rsidP="006F2B00">
      <w:pPr>
        <w:ind w:left="-284" w:right="-284"/>
        <w:jc w:val="both"/>
        <w:rPr>
          <w:rFonts w:ascii="Comic Sans MS" w:hAnsi="Comic Sans MS" w:cs="Arial"/>
          <w:szCs w:val="19"/>
        </w:rPr>
      </w:pPr>
    </w:p>
    <w:p w:rsidR="001A7E30" w:rsidRPr="001D0AB2" w:rsidRDefault="001A7E30" w:rsidP="006F2B00">
      <w:pPr>
        <w:ind w:left="-284" w:right="-284"/>
        <w:jc w:val="both"/>
        <w:rPr>
          <w:rFonts w:ascii="Comic Sans MS" w:hAnsi="Comic Sans MS" w:cs="Arial"/>
          <w:szCs w:val="19"/>
        </w:rPr>
      </w:pPr>
      <w:proofErr w:type="gramStart"/>
      <w:r w:rsidRPr="001D0AB2">
        <w:rPr>
          <w:rFonts w:ascii="Comic Sans MS" w:hAnsi="Comic Sans MS" w:cs="Arial"/>
          <w:szCs w:val="19"/>
          <w:u w:val="single"/>
        </w:rPr>
        <w:t>services</w:t>
      </w:r>
      <w:proofErr w:type="gramEnd"/>
      <w:r w:rsidRPr="001D0AB2">
        <w:rPr>
          <w:rFonts w:ascii="Comic Sans MS" w:hAnsi="Comic Sans MS" w:cs="Arial"/>
          <w:szCs w:val="19"/>
        </w:rPr>
        <w:t xml:space="preserve">, qui contribuent à </w:t>
      </w:r>
      <w:r w:rsidRPr="001D0AB2">
        <w:rPr>
          <w:rFonts w:ascii="Comic Sans MS" w:hAnsi="Comic Sans MS" w:cs="Arial"/>
          <w:szCs w:val="19"/>
          <w:u w:val="single"/>
        </w:rPr>
        <w:t>satisfaire des be</w:t>
      </w:r>
      <w:r w:rsidR="000A68EC" w:rsidRPr="001D0AB2">
        <w:rPr>
          <w:rFonts w:ascii="Comic Sans MS" w:hAnsi="Comic Sans MS" w:cs="Arial"/>
          <w:szCs w:val="19"/>
          <w:u w:val="single"/>
        </w:rPr>
        <w:t>soinsindividuels</w:t>
      </w:r>
      <w:r w:rsidR="000A68EC" w:rsidRPr="001D0AB2">
        <w:rPr>
          <w:rFonts w:ascii="Comic Sans MS" w:hAnsi="Comic Sans MS" w:cs="Arial"/>
          <w:szCs w:val="19"/>
        </w:rPr>
        <w:t xml:space="preserve"> ou </w:t>
      </w:r>
      <w:r w:rsidR="000A68EC" w:rsidRPr="001D0AB2">
        <w:rPr>
          <w:rFonts w:ascii="Comic Sans MS" w:hAnsi="Comic Sans MS" w:cs="Arial"/>
          <w:szCs w:val="19"/>
          <w:u w:val="single"/>
        </w:rPr>
        <w:t>collectifs</w:t>
      </w:r>
      <w:r w:rsidR="000A68EC" w:rsidRPr="001D0AB2">
        <w:rPr>
          <w:rFonts w:ascii="Comic Sans MS" w:hAnsi="Comic Sans MS" w:cs="Arial"/>
          <w:szCs w:val="19"/>
        </w:rPr>
        <w:t xml:space="preserve">: </w:t>
      </w:r>
    </w:p>
    <w:p w:rsidR="001A7E30" w:rsidRDefault="001A7E30" w:rsidP="006F2B00">
      <w:pPr>
        <w:ind w:left="-284" w:right="-284"/>
        <w:jc w:val="both"/>
        <w:rPr>
          <w:rFonts w:ascii="Comic Sans MS" w:hAnsi="Comic Sans MS" w:cs="Arial"/>
          <w:sz w:val="22"/>
          <w:szCs w:val="19"/>
        </w:rPr>
      </w:pPr>
    </w:p>
    <w:p w:rsidR="001A7E30" w:rsidRPr="001A7E30" w:rsidRDefault="001A7E30"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A7E30" w:rsidRPr="001A7E30" w:rsidRDefault="001A7E30" w:rsidP="006F2B00">
      <w:pPr>
        <w:ind w:left="-284" w:right="-284"/>
        <w:jc w:val="both"/>
        <w:rPr>
          <w:rFonts w:ascii="Comic Sans MS" w:hAnsi="Comic Sans MS" w:cs="Arial"/>
          <w:sz w:val="22"/>
          <w:szCs w:val="19"/>
        </w:rPr>
      </w:pPr>
    </w:p>
    <w:p w:rsidR="001A7E30" w:rsidRPr="001A7E30" w:rsidRDefault="001A7E30" w:rsidP="006F2B00">
      <w:pPr>
        <w:ind w:left="-284" w:right="-284"/>
        <w:jc w:val="both"/>
        <w:rPr>
          <w:rFonts w:ascii="Comic Sans MS" w:hAnsi="Comic Sans MS" w:cs="Arial"/>
          <w:sz w:val="22"/>
          <w:szCs w:val="19"/>
        </w:rPr>
      </w:pPr>
    </w:p>
    <w:p w:rsidR="001A7E30" w:rsidRPr="001A7E30" w:rsidRDefault="001A7E30" w:rsidP="006F2B00">
      <w:pPr>
        <w:ind w:left="-284" w:right="-284"/>
        <w:jc w:val="both"/>
        <w:rPr>
          <w:rFonts w:ascii="Comic Sans MS" w:hAnsi="Comic Sans MS" w:cs="Arial"/>
          <w:sz w:val="22"/>
          <w:szCs w:val="19"/>
        </w:rPr>
      </w:pPr>
    </w:p>
    <w:p w:rsidR="00A86E30" w:rsidRDefault="00A86E30" w:rsidP="006F2B00">
      <w:pPr>
        <w:ind w:left="-284" w:right="-284"/>
        <w:jc w:val="both"/>
        <w:rPr>
          <w:rFonts w:ascii="Comic Sans MS" w:hAnsi="Comic Sans MS" w:cs="Arial"/>
          <w:sz w:val="22"/>
          <w:szCs w:val="19"/>
        </w:rPr>
      </w:pPr>
    </w:p>
    <w:p w:rsidR="00A86E30" w:rsidRDefault="00A86E30" w:rsidP="006F2B00">
      <w:pPr>
        <w:ind w:left="-284" w:right="-284"/>
        <w:jc w:val="both"/>
        <w:rPr>
          <w:rFonts w:ascii="Comic Sans MS" w:hAnsi="Comic Sans MS" w:cs="Arial"/>
          <w:sz w:val="22"/>
          <w:szCs w:val="19"/>
        </w:rPr>
      </w:pPr>
    </w:p>
    <w:p w:rsidR="001D0AB2" w:rsidRDefault="001A7E30" w:rsidP="006F2B00">
      <w:pPr>
        <w:ind w:left="-284" w:right="-284"/>
        <w:jc w:val="both"/>
        <w:rPr>
          <w:rFonts w:ascii="Comic Sans MS" w:hAnsi="Comic Sans MS" w:cs="Arial"/>
          <w:sz w:val="22"/>
          <w:szCs w:val="19"/>
        </w:rPr>
      </w:pPr>
      <w:r>
        <w:rPr>
          <w:rFonts w:ascii="Comic Sans MS" w:hAnsi="Comic Sans MS" w:cs="Arial"/>
          <w:sz w:val="22"/>
          <w:szCs w:val="19"/>
        </w:rPr>
        <w:t xml:space="preserve">- </w:t>
      </w:r>
      <w:r w:rsidRPr="001A7E30">
        <w:rPr>
          <w:rFonts w:ascii="Comic Sans MS" w:hAnsi="Comic Sans MS" w:cs="Arial"/>
          <w:sz w:val="22"/>
          <w:szCs w:val="19"/>
        </w:rPr>
        <w:t xml:space="preserve">La Comptabilité nationale reconnaît le </w:t>
      </w:r>
      <w:r w:rsidRPr="001D0AB2">
        <w:rPr>
          <w:rFonts w:ascii="Comic Sans MS" w:hAnsi="Comic Sans MS" w:cs="Arial"/>
          <w:sz w:val="22"/>
          <w:szCs w:val="19"/>
          <w:u w:val="single"/>
        </w:rPr>
        <w:t>PIB</w:t>
      </w:r>
      <w:r w:rsidRPr="001A7E30">
        <w:rPr>
          <w:rFonts w:ascii="Comic Sans MS" w:hAnsi="Comic Sans MS" w:cs="Arial"/>
          <w:sz w:val="22"/>
          <w:szCs w:val="19"/>
        </w:rPr>
        <w:t xml:space="preserve"> comme </w:t>
      </w:r>
      <w:r w:rsidRPr="001D0AB2">
        <w:rPr>
          <w:rFonts w:ascii="Comic Sans MS" w:hAnsi="Comic Sans MS" w:cs="Arial"/>
          <w:sz w:val="22"/>
          <w:szCs w:val="19"/>
          <w:u w:val="single"/>
        </w:rPr>
        <w:t>création de richesses</w:t>
      </w:r>
      <w:r w:rsidRPr="001A7E30">
        <w:rPr>
          <w:rFonts w:ascii="Comic Sans MS" w:hAnsi="Comic Sans MS" w:cs="Arial"/>
          <w:sz w:val="22"/>
          <w:szCs w:val="19"/>
        </w:rPr>
        <w:t xml:space="preserve"> en additionnant la </w:t>
      </w: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A86E30" w:rsidRDefault="00A86E30" w:rsidP="006F2B00">
      <w:pPr>
        <w:ind w:left="-284" w:right="-284"/>
        <w:jc w:val="both"/>
        <w:rPr>
          <w:rFonts w:ascii="Comic Sans MS" w:hAnsi="Comic Sans MS" w:cs="Arial"/>
          <w:sz w:val="22"/>
          <w:szCs w:val="19"/>
          <w:u w:val="single"/>
        </w:rPr>
      </w:pPr>
    </w:p>
    <w:p w:rsidR="001A7E30" w:rsidRDefault="001A7E30" w:rsidP="006F2B00">
      <w:pPr>
        <w:ind w:left="-284" w:right="-284"/>
        <w:jc w:val="both"/>
        <w:rPr>
          <w:rFonts w:ascii="Comic Sans MS" w:hAnsi="Comic Sans MS" w:cs="Arial"/>
          <w:sz w:val="22"/>
          <w:szCs w:val="19"/>
        </w:rPr>
      </w:pPr>
      <w:proofErr w:type="gramStart"/>
      <w:r w:rsidRPr="001D0AB2">
        <w:rPr>
          <w:rFonts w:ascii="Comic Sans MS" w:hAnsi="Comic Sans MS" w:cs="Arial"/>
          <w:sz w:val="22"/>
          <w:szCs w:val="19"/>
          <w:u w:val="single"/>
        </w:rPr>
        <w:t>valeur</w:t>
      </w:r>
      <w:proofErr w:type="gramEnd"/>
      <w:r w:rsidRPr="001D0AB2">
        <w:rPr>
          <w:rFonts w:ascii="Comic Sans MS" w:hAnsi="Comic Sans MS" w:cs="Arial"/>
          <w:sz w:val="22"/>
          <w:szCs w:val="19"/>
          <w:u w:val="single"/>
        </w:rPr>
        <w:t xml:space="preserve"> de la production marchande</w:t>
      </w:r>
      <w:r w:rsidRPr="001A7E30">
        <w:rPr>
          <w:rFonts w:ascii="Comic Sans MS" w:hAnsi="Comic Sans MS" w:cs="Arial"/>
          <w:sz w:val="22"/>
          <w:szCs w:val="19"/>
        </w:rPr>
        <w:t xml:space="preserve"> et de la </w:t>
      </w:r>
      <w:r w:rsidRPr="001D0AB2">
        <w:rPr>
          <w:rFonts w:ascii="Comic Sans MS" w:hAnsi="Comic Sans MS" w:cs="Arial"/>
          <w:sz w:val="22"/>
          <w:szCs w:val="19"/>
          <w:u w:val="single"/>
        </w:rPr>
        <w:t>valeur</w:t>
      </w:r>
      <w:r w:rsidR="000A68EC" w:rsidRPr="001D0AB2">
        <w:rPr>
          <w:rFonts w:ascii="Comic Sans MS" w:hAnsi="Comic Sans MS" w:cs="Arial"/>
          <w:sz w:val="22"/>
          <w:szCs w:val="19"/>
          <w:u w:val="single"/>
        </w:rPr>
        <w:t xml:space="preserve"> de la production non marchande</w:t>
      </w:r>
      <w:r w:rsidR="000A68EC">
        <w:rPr>
          <w:rFonts w:ascii="Comic Sans MS" w:hAnsi="Comic Sans MS" w:cs="Arial"/>
          <w:sz w:val="22"/>
          <w:szCs w:val="19"/>
        </w:rPr>
        <w:t xml:space="preserve">: </w:t>
      </w:r>
    </w:p>
    <w:p w:rsidR="001A7E30" w:rsidRDefault="001A7E30"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1A7E30" w:rsidRDefault="001A7E30" w:rsidP="006F2B00">
      <w:pPr>
        <w:ind w:left="-284" w:right="-284"/>
        <w:jc w:val="both"/>
        <w:rPr>
          <w:rFonts w:ascii="Comic Sans MS" w:hAnsi="Comic Sans MS" w:cs="Arial"/>
          <w:sz w:val="22"/>
          <w:szCs w:val="19"/>
        </w:rPr>
      </w:pPr>
    </w:p>
    <w:p w:rsidR="001A7E30" w:rsidRDefault="001A7E30" w:rsidP="006F2B00">
      <w:pPr>
        <w:ind w:left="-284" w:right="-284"/>
        <w:jc w:val="both"/>
        <w:rPr>
          <w:rFonts w:ascii="Comic Sans MS" w:hAnsi="Comic Sans MS" w:cs="Arial"/>
          <w:sz w:val="22"/>
          <w:szCs w:val="19"/>
        </w:rPr>
      </w:pPr>
    </w:p>
    <w:p w:rsidR="001A7E30" w:rsidRDefault="001A7E30"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D0AB2" w:rsidRDefault="001D0AB2" w:rsidP="006F2B00">
      <w:pPr>
        <w:ind w:left="-284" w:right="-284"/>
        <w:jc w:val="both"/>
        <w:rPr>
          <w:rFonts w:ascii="Comic Sans MS" w:hAnsi="Comic Sans MS" w:cs="Arial"/>
          <w:sz w:val="22"/>
          <w:szCs w:val="19"/>
        </w:rPr>
      </w:pPr>
    </w:p>
    <w:p w:rsidR="001A7E30" w:rsidRDefault="001A7E30"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r w:rsidRPr="000E349D">
        <w:rPr>
          <w:rFonts w:ascii="Comic Sans MS" w:hAnsi="Comic Sans MS" w:cs="Arial"/>
          <w:sz w:val="22"/>
          <w:szCs w:val="19"/>
        </w:rPr>
        <w:t xml:space="preserve">- La </w:t>
      </w:r>
      <w:r w:rsidRPr="001D0AB2">
        <w:rPr>
          <w:rFonts w:ascii="Comic Sans MS" w:hAnsi="Comic Sans MS" w:cs="Arial"/>
          <w:sz w:val="22"/>
          <w:szCs w:val="19"/>
          <w:u w:val="single"/>
        </w:rPr>
        <w:t>croissance</w:t>
      </w:r>
      <w:r w:rsidR="00EA1224">
        <w:rPr>
          <w:rFonts w:ascii="Comic Sans MS" w:hAnsi="Comic Sans MS" w:cs="Arial"/>
          <w:sz w:val="22"/>
          <w:szCs w:val="19"/>
          <w:u w:val="single"/>
        </w:rPr>
        <w:t xml:space="preserve"> </w:t>
      </w:r>
      <w:r w:rsidR="001D0AB2" w:rsidRPr="001D0AB2">
        <w:rPr>
          <w:rFonts w:ascii="Comic Sans MS" w:hAnsi="Comic Sans MS" w:cs="Arial"/>
          <w:sz w:val="22"/>
          <w:szCs w:val="19"/>
          <w:u w:val="single"/>
        </w:rPr>
        <w:t>économique</w:t>
      </w:r>
      <w:r w:rsidR="00494834">
        <w:rPr>
          <w:rFonts w:ascii="Comic Sans MS" w:hAnsi="Comic Sans MS" w:cs="Arial"/>
          <w:sz w:val="22"/>
          <w:szCs w:val="19"/>
          <w:u w:val="single"/>
        </w:rPr>
        <w:t xml:space="preserve"> </w:t>
      </w:r>
      <w:r w:rsidRPr="000E349D">
        <w:rPr>
          <w:rFonts w:ascii="Comic Sans MS" w:hAnsi="Comic Sans MS" w:cs="Arial"/>
          <w:sz w:val="22"/>
          <w:szCs w:val="19"/>
        </w:rPr>
        <w:t xml:space="preserve">est </w:t>
      </w:r>
      <w:r w:rsidR="001D0AB2">
        <w:rPr>
          <w:rFonts w:ascii="Comic Sans MS" w:hAnsi="Comic Sans MS" w:cs="Arial"/>
          <w:sz w:val="22"/>
          <w:szCs w:val="19"/>
        </w:rPr>
        <w:t xml:space="preserve">d'abord un </w:t>
      </w:r>
      <w:r w:rsidRPr="000E349D">
        <w:rPr>
          <w:rFonts w:ascii="Comic Sans MS" w:hAnsi="Comic Sans MS" w:cs="Arial"/>
          <w:sz w:val="22"/>
          <w:szCs w:val="19"/>
        </w:rPr>
        <w:t xml:space="preserve">phénomène </w:t>
      </w:r>
      <w:r w:rsidRPr="001D0AB2">
        <w:rPr>
          <w:rFonts w:ascii="Comic Sans MS" w:hAnsi="Comic Sans MS" w:cs="Arial"/>
          <w:sz w:val="22"/>
          <w:szCs w:val="19"/>
          <w:u w:val="single"/>
        </w:rPr>
        <w:t>quantitatif</w:t>
      </w:r>
      <w:r w:rsidRPr="000E349D">
        <w:rPr>
          <w:rFonts w:ascii="Comic Sans MS" w:hAnsi="Comic Sans MS" w:cs="Arial"/>
          <w:sz w:val="22"/>
          <w:szCs w:val="19"/>
        </w:rPr>
        <w:t xml:space="preserve"> que l’on peut </w:t>
      </w:r>
      <w:r w:rsidRPr="001D0AB2">
        <w:rPr>
          <w:rFonts w:ascii="Comic Sans MS" w:hAnsi="Comic Sans MS" w:cs="Arial"/>
          <w:sz w:val="22"/>
          <w:szCs w:val="19"/>
          <w:u w:val="single"/>
        </w:rPr>
        <w:t>mesurer</w:t>
      </w:r>
      <w:r w:rsidRPr="000E349D">
        <w:rPr>
          <w:rFonts w:ascii="Comic Sans MS" w:hAnsi="Comic Sans MS" w:cs="Arial"/>
          <w:sz w:val="22"/>
          <w:szCs w:val="19"/>
        </w:rPr>
        <w:t xml:space="preserve">; </w:t>
      </w: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Default="000E349D" w:rsidP="006F2B00">
      <w:pPr>
        <w:ind w:left="-284" w:right="-284"/>
        <w:jc w:val="both"/>
        <w:rPr>
          <w:rFonts w:ascii="Comic Sans MS" w:hAnsi="Comic Sans MS" w:cs="Arial"/>
          <w:sz w:val="22"/>
          <w:szCs w:val="19"/>
        </w:rPr>
      </w:pPr>
    </w:p>
    <w:p w:rsidR="000E349D" w:rsidRPr="000E349D" w:rsidRDefault="000E349D" w:rsidP="006F2B00">
      <w:pPr>
        <w:ind w:left="-284" w:right="-284"/>
        <w:jc w:val="both"/>
        <w:rPr>
          <w:rFonts w:ascii="Comic Sans MS" w:hAnsi="Comic Sans MS" w:cs="Arial"/>
          <w:sz w:val="22"/>
          <w:szCs w:val="19"/>
        </w:rPr>
      </w:pPr>
      <w:proofErr w:type="gramStart"/>
      <w:r w:rsidRPr="000E349D">
        <w:rPr>
          <w:rFonts w:ascii="Comic Sans MS" w:hAnsi="Comic Sans MS" w:cs="Arial"/>
          <w:sz w:val="22"/>
          <w:szCs w:val="19"/>
        </w:rPr>
        <w:t>elle</w:t>
      </w:r>
      <w:proofErr w:type="gramEnd"/>
      <w:r w:rsidRPr="000E349D">
        <w:rPr>
          <w:rFonts w:ascii="Comic Sans MS" w:hAnsi="Comic Sans MS" w:cs="Arial"/>
          <w:sz w:val="22"/>
          <w:szCs w:val="19"/>
        </w:rPr>
        <w:t xml:space="preserve"> est un </w:t>
      </w:r>
      <w:r w:rsidRPr="001D0AB2">
        <w:rPr>
          <w:rFonts w:ascii="Comic Sans MS" w:hAnsi="Comic Sans MS" w:cs="Arial"/>
          <w:sz w:val="22"/>
          <w:szCs w:val="19"/>
          <w:u w:val="single"/>
        </w:rPr>
        <w:t>phénomène de long terme</w:t>
      </w:r>
      <w:r w:rsidRPr="000E349D">
        <w:rPr>
          <w:rFonts w:ascii="Comic Sans MS" w:hAnsi="Comic Sans MS" w:cs="Arial"/>
          <w:sz w:val="22"/>
          <w:szCs w:val="19"/>
        </w:rPr>
        <w:t xml:space="preserve"> (sur longue période) qui peut être </w:t>
      </w:r>
      <w:r w:rsidRPr="001D0AB2">
        <w:rPr>
          <w:rFonts w:ascii="Comic Sans MS" w:hAnsi="Comic Sans MS" w:cs="Arial"/>
          <w:sz w:val="22"/>
          <w:szCs w:val="19"/>
          <w:u w:val="single"/>
        </w:rPr>
        <w:t>réversible</w:t>
      </w:r>
      <w:r w:rsidRPr="000E349D">
        <w:rPr>
          <w:rFonts w:ascii="Comic Sans MS" w:hAnsi="Comic Sans MS" w:cs="Arial"/>
          <w:sz w:val="22"/>
          <w:szCs w:val="19"/>
        </w:rPr>
        <w:t>.</w:t>
      </w:r>
      <w:r w:rsidR="000A68EC">
        <w:rPr>
          <w:rFonts w:ascii="Comic Sans MS" w:hAnsi="Comic Sans MS" w:cs="Arial"/>
          <w:sz w:val="22"/>
          <w:szCs w:val="19"/>
        </w:rPr>
        <w:t xml:space="preserve"> (</w:t>
      </w:r>
      <w:proofErr w:type="gramStart"/>
      <w:r w:rsidR="000A68EC">
        <w:rPr>
          <w:rFonts w:ascii="Comic Sans MS" w:hAnsi="Comic Sans MS" w:cs="Arial"/>
          <w:sz w:val="22"/>
          <w:szCs w:val="19"/>
        </w:rPr>
        <w:t>doc</w:t>
      </w:r>
      <w:proofErr w:type="gramEnd"/>
      <w:r w:rsidR="000A68EC">
        <w:rPr>
          <w:rFonts w:ascii="Comic Sans MS" w:hAnsi="Comic Sans MS" w:cs="Arial"/>
          <w:sz w:val="22"/>
          <w:szCs w:val="19"/>
        </w:rPr>
        <w:t xml:space="preserve"> prof)</w:t>
      </w:r>
    </w:p>
    <w:p w:rsidR="000E349D" w:rsidRDefault="000E349D" w:rsidP="006F2B00">
      <w:pPr>
        <w:ind w:left="-284" w:right="-284"/>
        <w:jc w:val="both"/>
        <w:rPr>
          <w:rFonts w:ascii="Arial" w:hAnsi="Arial" w:cs="Arial"/>
          <w:color w:val="000000"/>
          <w:sz w:val="19"/>
          <w:szCs w:val="19"/>
        </w:rPr>
      </w:pPr>
    </w:p>
    <w:p w:rsidR="000E349D" w:rsidRDefault="000E349D" w:rsidP="006F2B00">
      <w:pPr>
        <w:ind w:left="-284" w:right="-284"/>
        <w:jc w:val="both"/>
        <w:rPr>
          <w:rFonts w:ascii="Arial" w:hAnsi="Arial" w:cs="Arial"/>
          <w:color w:val="000000"/>
          <w:sz w:val="19"/>
          <w:szCs w:val="19"/>
        </w:rPr>
      </w:pPr>
    </w:p>
    <w:p w:rsidR="000E349D" w:rsidRDefault="000E349D" w:rsidP="006F2B00">
      <w:pPr>
        <w:ind w:left="-284" w:right="-284"/>
        <w:jc w:val="both"/>
        <w:rPr>
          <w:rFonts w:ascii="Arial" w:hAnsi="Arial" w:cs="Arial"/>
          <w:color w:val="000000"/>
          <w:sz w:val="19"/>
          <w:szCs w:val="19"/>
        </w:rPr>
      </w:pPr>
    </w:p>
    <w:p w:rsidR="000E349D" w:rsidRDefault="000E349D" w:rsidP="006F2B00">
      <w:pPr>
        <w:ind w:left="-284" w:right="-284"/>
        <w:jc w:val="both"/>
        <w:rPr>
          <w:rFonts w:ascii="Arial" w:hAnsi="Arial" w:cs="Arial"/>
          <w:color w:val="000000"/>
          <w:sz w:val="19"/>
          <w:szCs w:val="19"/>
        </w:rPr>
      </w:pPr>
    </w:p>
    <w:p w:rsidR="001A7E30" w:rsidRDefault="001A7E30" w:rsidP="006F2B00">
      <w:pPr>
        <w:ind w:left="-284" w:right="-284"/>
        <w:jc w:val="both"/>
        <w:rPr>
          <w:rFonts w:ascii="Comic Sans MS" w:hAnsi="Comic Sans MS" w:cs="Arial"/>
          <w:sz w:val="22"/>
          <w:szCs w:val="19"/>
        </w:rPr>
      </w:pPr>
    </w:p>
    <w:p w:rsidR="001A7E30" w:rsidRDefault="001A7E30" w:rsidP="006F2B00">
      <w:pPr>
        <w:ind w:left="-284" w:right="-284"/>
        <w:jc w:val="both"/>
        <w:rPr>
          <w:rFonts w:ascii="Comic Sans MS" w:hAnsi="Comic Sans MS" w:cs="Arial"/>
          <w:sz w:val="22"/>
          <w:szCs w:val="19"/>
        </w:rPr>
      </w:pPr>
    </w:p>
    <w:p w:rsidR="001A7E30" w:rsidRDefault="001A7E30" w:rsidP="006F2B00">
      <w:pPr>
        <w:ind w:left="-284" w:right="-284"/>
        <w:jc w:val="both"/>
        <w:rPr>
          <w:rFonts w:ascii="Comic Sans MS" w:hAnsi="Comic Sans MS" w:cs="Arial"/>
          <w:sz w:val="22"/>
          <w:szCs w:val="19"/>
        </w:rPr>
      </w:pPr>
    </w:p>
    <w:p w:rsidR="00A86E30" w:rsidRDefault="009E6B76" w:rsidP="00D87ACE">
      <w:pPr>
        <w:ind w:left="-284" w:right="-284"/>
        <w:jc w:val="both"/>
        <w:rPr>
          <w:rFonts w:ascii="Comic Sans MS" w:hAnsi="Comic Sans MS"/>
          <w:i/>
          <w:sz w:val="22"/>
          <w:szCs w:val="22"/>
        </w:rPr>
      </w:pPr>
      <w:r>
        <w:rPr>
          <w:rFonts w:ascii="Comic Sans MS" w:hAnsi="Comic Sans MS"/>
          <w:i/>
          <w:sz w:val="22"/>
          <w:szCs w:val="22"/>
        </w:rPr>
        <w:t xml:space="preserve">La Banque </w:t>
      </w:r>
      <w:r w:rsidR="000A68EC">
        <w:rPr>
          <w:rFonts w:ascii="Comic Sans MS" w:hAnsi="Comic Sans MS"/>
          <w:i/>
          <w:sz w:val="22"/>
          <w:szCs w:val="22"/>
        </w:rPr>
        <w:t>Mondiale classe les RNB</w:t>
      </w:r>
      <w:r>
        <w:rPr>
          <w:rFonts w:ascii="Comic Sans MS" w:hAnsi="Comic Sans MS"/>
          <w:i/>
          <w:sz w:val="22"/>
          <w:szCs w:val="22"/>
        </w:rPr>
        <w:t xml:space="preserve"> en dollars courants (..........................): la France est 6ème mondiale (2 000 Mds $) </w:t>
      </w:r>
      <w:r w:rsidR="000A68EC">
        <w:rPr>
          <w:rFonts w:ascii="Comic Sans MS" w:hAnsi="Comic Sans MS"/>
          <w:i/>
          <w:sz w:val="22"/>
          <w:szCs w:val="22"/>
        </w:rPr>
        <w:t xml:space="preserve">et 33ème </w:t>
      </w:r>
      <w:r w:rsidR="00A86E30">
        <w:rPr>
          <w:rFonts w:ascii="Comic Sans MS" w:hAnsi="Comic Sans MS"/>
          <w:i/>
          <w:sz w:val="22"/>
          <w:szCs w:val="22"/>
        </w:rPr>
        <w:t>mondiale en RNB/ habitant.</w:t>
      </w:r>
    </w:p>
    <w:p w:rsidR="00A86E30" w:rsidRDefault="00A86E30" w:rsidP="00D87ACE">
      <w:pPr>
        <w:ind w:left="-284" w:right="-284"/>
        <w:jc w:val="both"/>
        <w:rPr>
          <w:rFonts w:ascii="Comic Sans MS" w:hAnsi="Comic Sans MS"/>
          <w:i/>
          <w:sz w:val="22"/>
          <w:szCs w:val="22"/>
        </w:rPr>
      </w:pPr>
    </w:p>
    <w:p w:rsidR="006F2B00" w:rsidRDefault="00FF0CB4" w:rsidP="004F4B31">
      <w:pPr>
        <w:ind w:left="-284" w:right="-284"/>
        <w:jc w:val="both"/>
        <w:rPr>
          <w:rFonts w:ascii="Comic Sans MS" w:hAnsi="Comic Sans MS"/>
          <w:i/>
          <w:sz w:val="22"/>
          <w:szCs w:val="22"/>
        </w:rPr>
      </w:pPr>
      <w:hyperlink r:id="rId11" w:history="1">
        <w:r w:rsidR="00D61824" w:rsidRPr="004C7B49">
          <w:rPr>
            <w:rStyle w:val="Lienhypertexte"/>
            <w:rFonts w:ascii="Comic Sans MS" w:hAnsi="Comic Sans MS"/>
            <w:i/>
            <w:sz w:val="22"/>
            <w:szCs w:val="22"/>
          </w:rPr>
          <w:t>https://data.worldbank.org/data-catalog/GDP-ranking-table</w:t>
        </w:r>
      </w:hyperlink>
    </w:p>
    <w:p w:rsidR="00D61824" w:rsidRPr="004F4B31" w:rsidRDefault="00D61824" w:rsidP="004F4B31">
      <w:pPr>
        <w:ind w:left="-284" w:right="-284"/>
        <w:jc w:val="both"/>
        <w:rPr>
          <w:rFonts w:ascii="Comic Sans MS" w:hAnsi="Comic Sans MS"/>
          <w:i/>
          <w:sz w:val="22"/>
          <w:szCs w:val="22"/>
        </w:rPr>
      </w:pPr>
    </w:p>
    <w:p w:rsidR="00D87ACE" w:rsidRPr="00900A66" w:rsidRDefault="00D87ACE" w:rsidP="00900A66">
      <w:pPr>
        <w:pStyle w:val="Paragraphedeliste"/>
        <w:numPr>
          <w:ilvl w:val="0"/>
          <w:numId w:val="6"/>
        </w:numPr>
        <w:ind w:right="-284"/>
        <w:jc w:val="both"/>
        <w:rPr>
          <w:rFonts w:ascii="Comic Sans MS" w:hAnsi="Comic Sans MS"/>
          <w:i/>
          <w:sz w:val="22"/>
          <w:szCs w:val="22"/>
        </w:rPr>
      </w:pPr>
      <w:r w:rsidRPr="00900A66">
        <w:rPr>
          <w:rFonts w:ascii="Comic Sans MS" w:hAnsi="Comic Sans MS"/>
          <w:sz w:val="22"/>
          <w:szCs w:val="22"/>
        </w:rPr>
        <w:t>Les limites du PIB comme mesure de l'activité économique....</w:t>
      </w:r>
      <w:r w:rsidRPr="00900A66">
        <w:rPr>
          <w:rFonts w:ascii="Comic Sans MS" w:hAnsi="Comic Sans MS"/>
          <w:i/>
          <w:sz w:val="22"/>
          <w:szCs w:val="22"/>
        </w:rPr>
        <w:t>Doc 3 + Synthèse</w:t>
      </w:r>
    </w:p>
    <w:p w:rsidR="00900A66" w:rsidRDefault="00900A66" w:rsidP="00900A66">
      <w:pPr>
        <w:ind w:right="-284"/>
        <w:jc w:val="both"/>
        <w:rPr>
          <w:rFonts w:ascii="Comic Sans MS" w:hAnsi="Comic Sans MS"/>
          <w:i/>
          <w:sz w:val="22"/>
          <w:szCs w:val="22"/>
        </w:rPr>
      </w:pPr>
    </w:p>
    <w:p w:rsidR="00A86E30" w:rsidRDefault="00A86E30" w:rsidP="00900A66">
      <w:pPr>
        <w:ind w:left="-724" w:right="-284"/>
        <w:jc w:val="both"/>
        <w:rPr>
          <w:rFonts w:ascii="Comic Sans MS" w:hAnsi="Comic Sans MS"/>
          <w:b/>
          <w:sz w:val="22"/>
          <w:szCs w:val="18"/>
        </w:rPr>
      </w:pPr>
      <w:r>
        <w:rPr>
          <w:rFonts w:ascii="Comic Sans MS" w:hAnsi="Comic Sans MS"/>
          <w:b/>
          <w:sz w:val="22"/>
          <w:szCs w:val="18"/>
        </w:rPr>
        <w:t>Doc 3: Les limites du PIB</w:t>
      </w:r>
    </w:p>
    <w:p w:rsidR="00900A66" w:rsidRPr="00A86E30" w:rsidRDefault="00900A66" w:rsidP="00900A66">
      <w:pPr>
        <w:ind w:left="-724" w:right="-284"/>
        <w:jc w:val="both"/>
        <w:rPr>
          <w:rFonts w:ascii="Comic Sans MS" w:hAnsi="Comic Sans MS"/>
          <w:b/>
          <w:sz w:val="22"/>
          <w:szCs w:val="18"/>
        </w:rPr>
      </w:pPr>
    </w:p>
    <w:p w:rsidR="00A86E30" w:rsidRPr="00891FFB" w:rsidRDefault="00900A66" w:rsidP="00900A66">
      <w:pPr>
        <w:ind w:left="-724" w:right="-284"/>
        <w:jc w:val="both"/>
        <w:rPr>
          <w:rFonts w:ascii="Comic Sans MS" w:hAnsi="Comic Sans MS" w:cs="Calibri"/>
          <w:color w:val="000000"/>
          <w:sz w:val="22"/>
          <w:szCs w:val="22"/>
        </w:rPr>
      </w:pPr>
      <w:r w:rsidRPr="00A86E30">
        <w:rPr>
          <w:rFonts w:ascii="Comic Sans MS" w:hAnsi="Comic Sans MS"/>
          <w:b/>
          <w:sz w:val="22"/>
        </w:rPr>
        <w:t xml:space="preserve">- </w:t>
      </w:r>
      <w:r w:rsidRPr="00A86E30">
        <w:rPr>
          <w:rFonts w:ascii="Comic Sans MS" w:hAnsi="Comic Sans MS" w:cs="Calibri"/>
          <w:b/>
          <w:bCs/>
          <w:color w:val="000000"/>
          <w:sz w:val="22"/>
          <w:szCs w:val="22"/>
        </w:rPr>
        <w:t xml:space="preserve">Des activités peu ou non prises en compte </w:t>
      </w:r>
      <w:r w:rsidRPr="00A86E30">
        <w:rPr>
          <w:rFonts w:ascii="Comic Sans MS" w:hAnsi="Comic Sans MS"/>
          <w:b/>
          <w:sz w:val="22"/>
        </w:rPr>
        <w:t xml:space="preserve">: </w:t>
      </w:r>
      <w:r w:rsidRPr="00A86E30">
        <w:rPr>
          <w:rFonts w:ascii="Comic Sans MS" w:hAnsi="Comic Sans MS" w:cs="Calibri"/>
          <w:color w:val="000000"/>
          <w:sz w:val="22"/>
          <w:szCs w:val="22"/>
        </w:rPr>
        <w:t xml:space="preserve">Les activités de </w:t>
      </w:r>
      <w:r w:rsidRPr="00771BA6">
        <w:rPr>
          <w:rFonts w:ascii="Comic Sans MS" w:hAnsi="Comic Sans MS" w:cs="Calibri"/>
          <w:color w:val="000000"/>
          <w:sz w:val="22"/>
          <w:szCs w:val="22"/>
          <w:u w:val="single"/>
        </w:rPr>
        <w:t>l’économie souterraine</w:t>
      </w:r>
      <w:r w:rsidRPr="00A86E30">
        <w:rPr>
          <w:rFonts w:ascii="Comic Sans MS" w:hAnsi="Comic Sans MS" w:cs="Calibri"/>
          <w:color w:val="000000"/>
          <w:sz w:val="22"/>
          <w:szCs w:val="22"/>
        </w:rPr>
        <w:t xml:space="preserve"> échappent à la mesure du PIB. </w:t>
      </w:r>
      <w:r w:rsidRPr="00891FFB">
        <w:rPr>
          <w:rFonts w:ascii="Comic Sans MS" w:hAnsi="Comic Sans MS" w:cs="Calibri"/>
          <w:color w:val="000000"/>
          <w:sz w:val="22"/>
          <w:szCs w:val="22"/>
        </w:rPr>
        <w:t xml:space="preserve">Le travail clandestin ou non déclaré (un serveur de restaurant travaille 50h par semaine mais est déclaré 35h par son employeur) ainsi que les trafics en tous genres (organes / drogues/ cigarettes / prostitution) conduisent à des transactions monétaires </w:t>
      </w:r>
      <w:r w:rsidRPr="00891FFB">
        <w:rPr>
          <w:rFonts w:ascii="Comic Sans MS" w:hAnsi="Comic Sans MS" w:cs="Calibri"/>
          <w:color w:val="000000"/>
          <w:sz w:val="22"/>
          <w:szCs w:val="22"/>
          <w:u w:val="single"/>
        </w:rPr>
        <w:t>mais</w:t>
      </w:r>
      <w:r w:rsidRPr="00891FFB">
        <w:rPr>
          <w:rFonts w:ascii="Comic Sans MS" w:hAnsi="Comic Sans MS" w:cs="Calibri"/>
          <w:color w:val="000000"/>
          <w:sz w:val="22"/>
          <w:szCs w:val="22"/>
        </w:rPr>
        <w:t xml:space="preserve"> volontairement cachées qui ne peuvent donc pas être évaluées par le PIB. </w:t>
      </w:r>
    </w:p>
    <w:p w:rsidR="00900A66" w:rsidRPr="00891FFB" w:rsidRDefault="00900A66" w:rsidP="00900A66">
      <w:pPr>
        <w:ind w:left="-724" w:right="-284"/>
        <w:jc w:val="both"/>
        <w:rPr>
          <w:rFonts w:ascii="Comic Sans MS" w:hAnsi="Comic Sans MS"/>
          <w:b/>
          <w:sz w:val="22"/>
        </w:rPr>
      </w:pPr>
    </w:p>
    <w:p w:rsidR="00A86E30" w:rsidRPr="00891FFB" w:rsidRDefault="00900A66" w:rsidP="00900A66">
      <w:pPr>
        <w:ind w:left="-724" w:right="-284"/>
        <w:jc w:val="both"/>
        <w:rPr>
          <w:rFonts w:ascii="Comic Sans MS" w:hAnsi="Comic Sans MS" w:cs="Calibri"/>
          <w:color w:val="000000"/>
          <w:sz w:val="22"/>
          <w:szCs w:val="22"/>
        </w:rPr>
      </w:pPr>
      <w:r w:rsidRPr="00891FFB">
        <w:rPr>
          <w:rFonts w:ascii="Comic Sans MS" w:hAnsi="Comic Sans MS"/>
          <w:b/>
          <w:sz w:val="22"/>
        </w:rPr>
        <w:t xml:space="preserve">- </w:t>
      </w:r>
      <w:r w:rsidRPr="00891FFB">
        <w:rPr>
          <w:rFonts w:ascii="Comic Sans MS" w:hAnsi="Comic Sans MS" w:cs="Calibri"/>
          <w:b/>
          <w:bCs/>
          <w:color w:val="000000"/>
          <w:sz w:val="22"/>
          <w:szCs w:val="22"/>
        </w:rPr>
        <w:t xml:space="preserve">"Le PIB ne dit rien de la </w:t>
      </w:r>
      <w:r w:rsidRPr="00891FFB">
        <w:rPr>
          <w:rFonts w:ascii="Comic Sans MS" w:hAnsi="Comic Sans MS" w:cs="Calibri"/>
          <w:b/>
          <w:bCs/>
          <w:color w:val="000000"/>
          <w:sz w:val="22"/>
          <w:szCs w:val="22"/>
          <w:u w:val="single"/>
        </w:rPr>
        <w:t>répartition des richesses</w:t>
      </w:r>
      <w:r w:rsidRPr="00891FFB">
        <w:rPr>
          <w:rFonts w:ascii="Comic Sans MS" w:hAnsi="Comic Sans MS" w:cs="Calibri"/>
          <w:b/>
          <w:bCs/>
          <w:color w:val="000000"/>
          <w:sz w:val="22"/>
          <w:szCs w:val="22"/>
        </w:rPr>
        <w:t xml:space="preserve"> qu’il comptabilise»:</w:t>
      </w:r>
      <w:r w:rsidRPr="00891FFB">
        <w:rPr>
          <w:rFonts w:ascii="Comic Sans MS" w:hAnsi="Comic Sans MS" w:cs="Calibri"/>
          <w:color w:val="000000"/>
          <w:sz w:val="22"/>
          <w:szCs w:val="22"/>
        </w:rPr>
        <w:t xml:space="preserve"> Une augmentation du PIB, signe d’une augmentation des richesses disponibles dans une économie peut donner l’illusion que ces richesses profitent à tous de manière égalitaire alors qu’en fait cet enrichissement profite seulement à une minorité. Ainsi, un pays avec un PIB élevé et/ou un taux de croissance rapide (ex : Chine) peut connaître un creusement des inégalités </w:t>
      </w:r>
      <w:r w:rsidR="00A86E30" w:rsidRPr="00891FFB">
        <w:rPr>
          <w:rFonts w:ascii="Comic Sans MS" w:hAnsi="Comic Sans MS" w:cs="Calibri"/>
          <w:color w:val="000000"/>
          <w:sz w:val="22"/>
          <w:szCs w:val="22"/>
        </w:rPr>
        <w:t xml:space="preserve">(économiques </w:t>
      </w:r>
      <w:r w:rsidRPr="00891FFB">
        <w:rPr>
          <w:rFonts w:ascii="Comic Sans MS" w:hAnsi="Comic Sans MS" w:cs="Calibri"/>
          <w:color w:val="000000"/>
          <w:sz w:val="22"/>
          <w:szCs w:val="22"/>
        </w:rPr>
        <w:t>mais aussi sociales) au sein de sa population. Ainsi, la hausse du PIB peut très bien s’accompagner d’une hausse de la pauvreté, de l’exclusion et de la précarité pour une partie de la population alors qu’une autre voit son niveau de vie croître de manière insolente !</w:t>
      </w:r>
    </w:p>
    <w:p w:rsidR="00900A66" w:rsidRPr="00891FFB" w:rsidRDefault="00900A66" w:rsidP="00900A66">
      <w:pPr>
        <w:ind w:left="-724" w:right="-284"/>
        <w:jc w:val="both"/>
        <w:rPr>
          <w:rFonts w:ascii="Comic Sans MS" w:hAnsi="Comic Sans MS" w:cs="Calibri"/>
          <w:color w:val="000000"/>
          <w:sz w:val="22"/>
          <w:szCs w:val="22"/>
        </w:rPr>
      </w:pPr>
    </w:p>
    <w:p w:rsidR="00900A66" w:rsidRPr="00891FFB" w:rsidRDefault="00900A66" w:rsidP="00900A66">
      <w:pPr>
        <w:ind w:left="-724" w:right="-284"/>
        <w:jc w:val="both"/>
        <w:rPr>
          <w:rFonts w:ascii="Comic Sans MS" w:hAnsi="Comic Sans MS"/>
          <w:b/>
          <w:sz w:val="22"/>
        </w:rPr>
      </w:pPr>
      <w:r w:rsidRPr="00891FFB">
        <w:rPr>
          <w:rFonts w:ascii="Comic Sans MS" w:hAnsi="Comic Sans MS"/>
          <w:b/>
          <w:sz w:val="22"/>
        </w:rPr>
        <w:t>- "</w:t>
      </w:r>
      <w:r w:rsidRPr="00891FFB">
        <w:rPr>
          <w:rFonts w:ascii="Comic Sans MS" w:hAnsi="Comic Sans MS" w:cs="Calibri"/>
          <w:b/>
          <w:bCs/>
          <w:color w:val="000000"/>
          <w:sz w:val="22"/>
          <w:szCs w:val="22"/>
        </w:rPr>
        <w:t xml:space="preserve">La hausse des richesses n’est pas toujours une bonne nouvelle": </w:t>
      </w:r>
      <w:r w:rsidRPr="00891FFB">
        <w:rPr>
          <w:rFonts w:ascii="Comic Sans MS" w:hAnsi="Comic Sans MS"/>
          <w:sz w:val="22"/>
        </w:rPr>
        <w:t xml:space="preserve">La destruction organisée </w:t>
      </w:r>
      <w:r w:rsidR="00A86E30" w:rsidRPr="00891FFB">
        <w:rPr>
          <w:rFonts w:ascii="Comic Sans MS" w:hAnsi="Comic Sans MS"/>
          <w:sz w:val="22"/>
        </w:rPr>
        <w:t xml:space="preserve">ou non </w:t>
      </w:r>
      <w:r w:rsidRPr="00891FFB">
        <w:rPr>
          <w:rFonts w:ascii="Comic Sans MS" w:hAnsi="Comic Sans MS"/>
          <w:sz w:val="22"/>
        </w:rPr>
        <w:t>des forêts tropicales pour y planter du soja transgénique ou</w:t>
      </w:r>
      <w:r w:rsidR="00A86E30" w:rsidRPr="00891FFB">
        <w:rPr>
          <w:rFonts w:ascii="Comic Sans MS" w:hAnsi="Comic Sans MS"/>
          <w:sz w:val="22"/>
        </w:rPr>
        <w:t xml:space="preserve"> des végétaux destinés aux agro</w:t>
      </w:r>
      <w:r w:rsidRPr="00891FFB">
        <w:rPr>
          <w:rFonts w:ascii="Comic Sans MS" w:hAnsi="Comic Sans MS"/>
          <w:sz w:val="22"/>
        </w:rPr>
        <w:t xml:space="preserve">carburants </w:t>
      </w:r>
      <w:r w:rsidR="00A86E30" w:rsidRPr="00891FFB">
        <w:rPr>
          <w:rFonts w:ascii="Comic Sans MS" w:hAnsi="Comic Sans MS"/>
          <w:sz w:val="22"/>
        </w:rPr>
        <w:t xml:space="preserve">(ex. bioéthanol produit à partir de maïs, de blé, de betterave) </w:t>
      </w:r>
      <w:r w:rsidRPr="00891FFB">
        <w:rPr>
          <w:rFonts w:ascii="Comic Sans MS" w:hAnsi="Comic Sans MS"/>
          <w:sz w:val="22"/>
        </w:rPr>
        <w:t xml:space="preserve">est bonne pour le PIB des pays concernés et pour le PIB mondial. Peu importe que ce soit une catastrophe écologique et que les peuples indigènes soient chassés </w:t>
      </w:r>
      <w:r w:rsidRPr="00891FFB">
        <w:rPr>
          <w:rStyle w:val="Accentuation"/>
          <w:rFonts w:ascii="Comic Sans MS" w:hAnsi="Comic Sans MS"/>
          <w:sz w:val="22"/>
        </w:rPr>
        <w:t xml:space="preserve">manu militari : </w:t>
      </w:r>
      <w:r w:rsidRPr="00891FFB">
        <w:rPr>
          <w:rFonts w:ascii="Comic Sans MS" w:hAnsi="Comic Sans MS"/>
          <w:sz w:val="22"/>
        </w:rPr>
        <w:t>rien de tout cela n'est reflété dans le PIB. Que ce soit une augmentation d'antidépresseurs, ou une hausse des services thérapeutiques effectués à cause de l'explosion du nombre de cancers</w:t>
      </w:r>
      <w:r w:rsidR="00771BA6" w:rsidRPr="00891FFB">
        <w:rPr>
          <w:rFonts w:ascii="Comic Sans MS" w:hAnsi="Comic Sans MS"/>
          <w:sz w:val="22"/>
        </w:rPr>
        <w:t xml:space="preserve"> (appelées </w:t>
      </w:r>
      <w:r w:rsidR="00771BA6" w:rsidRPr="00891FFB">
        <w:rPr>
          <w:rFonts w:ascii="Comic Sans MS" w:hAnsi="Comic Sans MS"/>
          <w:sz w:val="22"/>
          <w:u w:val="single"/>
        </w:rPr>
        <w:t>externalités négatives</w:t>
      </w:r>
      <w:r w:rsidR="00771BA6" w:rsidRPr="00891FFB">
        <w:rPr>
          <w:rFonts w:ascii="Comic Sans MS" w:hAnsi="Comic Sans MS"/>
          <w:sz w:val="22"/>
        </w:rPr>
        <w:t>)</w:t>
      </w:r>
      <w:r w:rsidRPr="00891FFB">
        <w:rPr>
          <w:rFonts w:ascii="Comic Sans MS" w:hAnsi="Comic Sans MS"/>
          <w:sz w:val="22"/>
        </w:rPr>
        <w:t>, tout cela est compté comme « positif » par le PIB. Par ailleurs, le PIB et sa croissance sont indifférents au fait que l'on puise dans les stocks pour continuer à croître : on puise dans les ressources naturelles</w:t>
      </w:r>
      <w:r w:rsidR="00771BA6" w:rsidRPr="00891FFB">
        <w:rPr>
          <w:rFonts w:ascii="Comic Sans MS" w:hAnsi="Comic Sans MS"/>
          <w:sz w:val="22"/>
        </w:rPr>
        <w:t xml:space="preserve"> (non renouvelables)</w:t>
      </w:r>
      <w:r w:rsidRPr="00891FFB">
        <w:rPr>
          <w:rFonts w:ascii="Comic Sans MS" w:hAnsi="Comic Sans MS"/>
          <w:sz w:val="22"/>
        </w:rPr>
        <w:t>, on puise dans les ressources sociales et dans les ressources humaines</w:t>
      </w:r>
      <w:r w:rsidR="00771BA6" w:rsidRPr="00891FFB">
        <w:rPr>
          <w:rFonts w:ascii="Comic Sans MS" w:hAnsi="Comic Sans MS"/>
          <w:sz w:val="22"/>
        </w:rPr>
        <w:t xml:space="preserve"> (épuisement au travail)</w:t>
      </w:r>
      <w:r w:rsidRPr="00891FFB">
        <w:rPr>
          <w:rFonts w:ascii="Comic Sans MS" w:hAnsi="Comic Sans MS"/>
          <w:sz w:val="22"/>
        </w:rPr>
        <w:t xml:space="preserve">. Plus généralement, notre comptabilité nationale n'est pas une comptabilité patrimoniale </w:t>
      </w:r>
      <w:bookmarkStart w:id="0" w:name="appel1"/>
      <w:bookmarkEnd w:id="0"/>
      <w:r w:rsidRPr="00891FFB">
        <w:rPr>
          <w:rFonts w:ascii="Comic Sans MS" w:hAnsi="Comic Sans MS"/>
          <w:sz w:val="22"/>
        </w:rPr>
        <w:t xml:space="preserve">: elle n'est qu'une vaste comptabilité d'entreprise, centrée sur les flux, avec des entrées et des sorties, qui laisse dans l'ombre ce qu'il advient du patrimoine - toujours considéré comme gratuit ou inchangé à l'occasion de la production. </w:t>
      </w:r>
    </w:p>
    <w:p w:rsidR="00771BA6" w:rsidRPr="00891FFB" w:rsidRDefault="00771BA6" w:rsidP="00900A66">
      <w:pPr>
        <w:ind w:left="-724" w:right="-284"/>
        <w:jc w:val="both"/>
        <w:rPr>
          <w:rFonts w:ascii="Comic Sans MS" w:hAnsi="Comic Sans MS" w:cs="Calibri"/>
          <w:color w:val="000000"/>
          <w:sz w:val="22"/>
          <w:szCs w:val="22"/>
        </w:rPr>
      </w:pPr>
    </w:p>
    <w:p w:rsidR="00900A66" w:rsidRPr="00891FFB" w:rsidRDefault="00900A66" w:rsidP="00900A66">
      <w:pPr>
        <w:ind w:left="-724" w:right="-284"/>
        <w:jc w:val="both"/>
        <w:rPr>
          <w:rFonts w:ascii="Comic Sans MS" w:hAnsi="Comic Sans MS" w:cs="Calibri"/>
          <w:color w:val="000000"/>
          <w:sz w:val="22"/>
          <w:szCs w:val="22"/>
        </w:rPr>
      </w:pPr>
      <w:r w:rsidRPr="00891FFB">
        <w:rPr>
          <w:rFonts w:ascii="Comic Sans MS" w:hAnsi="Comic Sans MS" w:cs="Calibri"/>
          <w:color w:val="000000"/>
          <w:sz w:val="22"/>
          <w:szCs w:val="22"/>
        </w:rPr>
        <w:t>Une des critiques les plus fortes adressées au PIB est qu’il comptabilise de la même manière les activités qu’elles aient des conséquences positives ou négatives sur l’environnement, la santé humaine et donc sur le bien-être social !</w:t>
      </w:r>
    </w:p>
    <w:p w:rsidR="00900A66" w:rsidRPr="00891FFB" w:rsidRDefault="00900A66" w:rsidP="00900A66">
      <w:pPr>
        <w:ind w:left="1400" w:right="-284" w:firstLine="724"/>
        <w:jc w:val="both"/>
        <w:rPr>
          <w:rFonts w:ascii="Comic Sans MS" w:hAnsi="Comic Sans MS" w:cs="Calibri"/>
          <w:bCs/>
          <w:sz w:val="18"/>
          <w:szCs w:val="18"/>
        </w:rPr>
      </w:pPr>
      <w:r w:rsidRPr="00891FFB">
        <w:rPr>
          <w:rFonts w:ascii="Comic Sans MS" w:hAnsi="Comic Sans MS" w:cs="Calibri"/>
          <w:bCs/>
          <w:sz w:val="18"/>
          <w:szCs w:val="18"/>
        </w:rPr>
        <w:t>Article de</w:t>
      </w:r>
      <w:r w:rsidR="004F4B31" w:rsidRPr="00891FFB">
        <w:rPr>
          <w:rFonts w:ascii="Comic Sans MS" w:hAnsi="Comic Sans MS" w:cs="Calibri"/>
          <w:bCs/>
          <w:sz w:val="18"/>
          <w:szCs w:val="18"/>
        </w:rPr>
        <w:t xml:space="preserve"> </w:t>
      </w:r>
      <w:r w:rsidRPr="00891FFB">
        <w:rPr>
          <w:rFonts w:ascii="Comic Sans MS" w:hAnsi="Comic Sans MS" w:cs="Calibri"/>
          <w:bCs/>
          <w:sz w:val="18"/>
          <w:szCs w:val="18"/>
          <w:u w:val="single"/>
        </w:rPr>
        <w:t xml:space="preserve">J. Gadrey et D. </w:t>
      </w:r>
      <w:proofErr w:type="spellStart"/>
      <w:r w:rsidRPr="00891FFB">
        <w:rPr>
          <w:rFonts w:ascii="Comic Sans MS" w:hAnsi="Comic Sans MS" w:cs="Calibri"/>
          <w:bCs/>
          <w:sz w:val="18"/>
          <w:szCs w:val="18"/>
          <w:u w:val="single"/>
        </w:rPr>
        <w:t>Méda</w:t>
      </w:r>
      <w:proofErr w:type="spellEnd"/>
      <w:r w:rsidRPr="00891FFB">
        <w:rPr>
          <w:rFonts w:ascii="Comic Sans MS" w:hAnsi="Comic Sans MS" w:cs="Calibri"/>
          <w:bCs/>
          <w:sz w:val="18"/>
          <w:szCs w:val="18"/>
        </w:rPr>
        <w:t xml:space="preserve">, </w:t>
      </w:r>
      <w:r w:rsidRPr="00891FFB">
        <w:rPr>
          <w:rFonts w:ascii="Comic Sans MS" w:hAnsi="Comic Sans MS" w:cs="Calibri"/>
          <w:bCs/>
          <w:i/>
          <w:iCs/>
          <w:sz w:val="18"/>
          <w:szCs w:val="18"/>
        </w:rPr>
        <w:t xml:space="preserve">Alternatives Economiques Poche n°48 </w:t>
      </w:r>
      <w:r w:rsidRPr="00891FFB">
        <w:rPr>
          <w:rFonts w:ascii="Comic Sans MS" w:hAnsi="Comic Sans MS" w:cs="Calibri"/>
          <w:bCs/>
          <w:sz w:val="18"/>
          <w:szCs w:val="18"/>
        </w:rPr>
        <w:t>– mars 2011.</w:t>
      </w:r>
    </w:p>
    <w:p w:rsidR="00900A66" w:rsidRPr="00891FFB" w:rsidRDefault="00900A66" w:rsidP="00900A66">
      <w:pPr>
        <w:ind w:right="-284"/>
        <w:jc w:val="both"/>
        <w:rPr>
          <w:rFonts w:ascii="Comic Sans MS" w:hAnsi="Comic Sans MS"/>
          <w:sz w:val="20"/>
        </w:rPr>
      </w:pPr>
    </w:p>
    <w:p w:rsidR="00D02E9C" w:rsidRPr="00891FFB" w:rsidRDefault="00900A66" w:rsidP="00900A66">
      <w:pPr>
        <w:ind w:left="-724" w:right="-284"/>
        <w:jc w:val="both"/>
        <w:rPr>
          <w:rFonts w:ascii="Comic Sans MS" w:hAnsi="Comic Sans MS"/>
          <w:sz w:val="22"/>
        </w:rPr>
      </w:pPr>
      <w:r w:rsidRPr="00891FFB">
        <w:rPr>
          <w:rFonts w:ascii="Comic Sans MS" w:hAnsi="Comic Sans MS"/>
          <w:sz w:val="22"/>
        </w:rPr>
        <w:t xml:space="preserve">Q°1) Recensez de manière synthétique les </w:t>
      </w:r>
      <w:r w:rsidR="00771BA6" w:rsidRPr="00891FFB">
        <w:rPr>
          <w:rFonts w:ascii="Comic Sans MS" w:hAnsi="Comic Sans MS"/>
          <w:sz w:val="22"/>
          <w:u w:val="single"/>
        </w:rPr>
        <w:t xml:space="preserve">3 </w:t>
      </w:r>
      <w:r w:rsidRPr="00891FFB">
        <w:rPr>
          <w:rFonts w:ascii="Comic Sans MS" w:hAnsi="Comic Sans MS"/>
          <w:sz w:val="22"/>
          <w:u w:val="single"/>
        </w:rPr>
        <w:t>limites</w:t>
      </w:r>
      <w:r w:rsidRPr="00891FFB">
        <w:rPr>
          <w:rFonts w:ascii="Comic Sans MS" w:hAnsi="Comic Sans MS"/>
          <w:sz w:val="22"/>
        </w:rPr>
        <w:t xml:space="preserve"> du PIB selon Jean Gadrey et Dominique </w:t>
      </w:r>
      <w:proofErr w:type="spellStart"/>
      <w:r w:rsidRPr="00891FFB">
        <w:rPr>
          <w:rFonts w:ascii="Comic Sans MS" w:hAnsi="Comic Sans MS"/>
          <w:sz w:val="22"/>
        </w:rPr>
        <w:t>Meda</w:t>
      </w:r>
      <w:proofErr w:type="spellEnd"/>
      <w:r w:rsidRPr="00891FFB">
        <w:rPr>
          <w:rFonts w:ascii="Comic Sans MS" w:hAnsi="Comic Sans MS"/>
          <w:sz w:val="22"/>
        </w:rPr>
        <w:t xml:space="preserve"> en </w:t>
      </w:r>
      <w:r w:rsidR="00771BA6" w:rsidRPr="00891FFB">
        <w:rPr>
          <w:rFonts w:ascii="Comic Sans MS" w:hAnsi="Comic Sans MS"/>
          <w:sz w:val="22"/>
        </w:rPr>
        <w:t xml:space="preserve">les </w:t>
      </w:r>
      <w:r w:rsidR="00771BA6" w:rsidRPr="00891FFB">
        <w:rPr>
          <w:rFonts w:ascii="Comic Sans MS" w:hAnsi="Comic Sans MS"/>
          <w:sz w:val="22"/>
          <w:u w:val="single"/>
        </w:rPr>
        <w:t>expliquant</w:t>
      </w:r>
      <w:r w:rsidR="00771BA6" w:rsidRPr="00891FFB">
        <w:rPr>
          <w:rFonts w:ascii="Comic Sans MS" w:hAnsi="Comic Sans MS"/>
          <w:sz w:val="22"/>
        </w:rPr>
        <w:t xml:space="preserve"> puis en </w:t>
      </w:r>
      <w:r w:rsidRPr="00891FFB">
        <w:rPr>
          <w:rFonts w:ascii="Comic Sans MS" w:hAnsi="Comic Sans MS"/>
          <w:sz w:val="22"/>
        </w:rPr>
        <w:t xml:space="preserve">donnant un </w:t>
      </w:r>
      <w:r w:rsidRPr="00891FFB">
        <w:rPr>
          <w:rFonts w:ascii="Comic Sans MS" w:hAnsi="Comic Sans MS"/>
          <w:sz w:val="22"/>
          <w:u w:val="single"/>
        </w:rPr>
        <w:t>exemple</w:t>
      </w:r>
      <w:r w:rsidRPr="00891FFB">
        <w:rPr>
          <w:rFonts w:ascii="Comic Sans MS" w:hAnsi="Comic Sans MS"/>
          <w:sz w:val="22"/>
        </w:rPr>
        <w:t xml:space="preserve"> pour chaque. </w:t>
      </w:r>
    </w:p>
    <w:p w:rsidR="00900A66" w:rsidRPr="00771BA6" w:rsidRDefault="00D02E9C" w:rsidP="00900A66">
      <w:pPr>
        <w:ind w:left="-724" w:right="-284"/>
        <w:jc w:val="both"/>
        <w:rPr>
          <w:rFonts w:ascii="Comic Sans MS" w:hAnsi="Comic Sans MS"/>
          <w:sz w:val="22"/>
        </w:rPr>
      </w:pPr>
      <w:r w:rsidRPr="00891FFB">
        <w:rPr>
          <w:rFonts w:ascii="Comic Sans MS" w:hAnsi="Comic Sans MS"/>
          <w:sz w:val="22"/>
        </w:rPr>
        <w:t xml:space="preserve">A </w:t>
      </w:r>
      <w:r w:rsidR="00494834" w:rsidRPr="00891FFB">
        <w:rPr>
          <w:rFonts w:ascii="Comic Sans MS" w:hAnsi="Comic Sans MS"/>
          <w:sz w:val="22"/>
        </w:rPr>
        <w:t xml:space="preserve">  </w:t>
      </w:r>
      <w:r w:rsidRPr="00891FFB">
        <w:rPr>
          <w:rFonts w:ascii="Comic Sans MS" w:hAnsi="Comic Sans MS"/>
          <w:sz w:val="22"/>
        </w:rPr>
        <w:t xml:space="preserve">REALISER </w:t>
      </w:r>
      <w:r w:rsidR="00494834" w:rsidRPr="00891FFB">
        <w:rPr>
          <w:rFonts w:ascii="Comic Sans MS" w:hAnsi="Comic Sans MS"/>
          <w:sz w:val="22"/>
        </w:rPr>
        <w:t xml:space="preserve">  </w:t>
      </w:r>
      <w:r w:rsidRPr="00891FFB">
        <w:rPr>
          <w:rFonts w:ascii="Comic Sans MS" w:hAnsi="Comic Sans MS"/>
          <w:sz w:val="22"/>
        </w:rPr>
        <w:t xml:space="preserve">SUR </w:t>
      </w:r>
      <w:r w:rsidR="00494834" w:rsidRPr="00891FFB">
        <w:rPr>
          <w:rFonts w:ascii="Comic Sans MS" w:hAnsi="Comic Sans MS"/>
          <w:sz w:val="22"/>
        </w:rPr>
        <w:t xml:space="preserve">  </w:t>
      </w:r>
      <w:r w:rsidRPr="00891FFB">
        <w:rPr>
          <w:rFonts w:ascii="Comic Sans MS" w:hAnsi="Comic Sans MS"/>
          <w:sz w:val="22"/>
        </w:rPr>
        <w:t>UNE</w:t>
      </w:r>
      <w:r w:rsidR="00494834" w:rsidRPr="00891FFB">
        <w:rPr>
          <w:rFonts w:ascii="Comic Sans MS" w:hAnsi="Comic Sans MS"/>
          <w:sz w:val="22"/>
        </w:rPr>
        <w:t xml:space="preserve">  </w:t>
      </w:r>
      <w:r w:rsidRPr="00891FFB">
        <w:rPr>
          <w:rFonts w:ascii="Comic Sans MS" w:hAnsi="Comic Sans MS"/>
          <w:sz w:val="22"/>
        </w:rPr>
        <w:t xml:space="preserve"> AUTRE</w:t>
      </w:r>
      <w:r w:rsidR="00494834" w:rsidRPr="00891FFB">
        <w:rPr>
          <w:rFonts w:ascii="Comic Sans MS" w:hAnsi="Comic Sans MS"/>
          <w:sz w:val="22"/>
        </w:rPr>
        <w:t xml:space="preserve">  </w:t>
      </w:r>
      <w:r w:rsidRPr="00891FFB">
        <w:rPr>
          <w:rFonts w:ascii="Comic Sans MS" w:hAnsi="Comic Sans MS"/>
          <w:sz w:val="22"/>
        </w:rPr>
        <w:t xml:space="preserve"> FEUILLE (pas la place</w:t>
      </w:r>
      <w:r w:rsidR="00494834" w:rsidRPr="00891FFB">
        <w:rPr>
          <w:rFonts w:ascii="Comic Sans MS" w:hAnsi="Comic Sans MS"/>
          <w:sz w:val="22"/>
        </w:rPr>
        <w:t xml:space="preserve"> ici</w:t>
      </w:r>
      <w:r w:rsidRPr="00891FFB">
        <w:rPr>
          <w:rFonts w:ascii="Comic Sans MS" w:hAnsi="Comic Sans MS"/>
          <w:sz w:val="22"/>
        </w:rPr>
        <w:t>)</w:t>
      </w:r>
    </w:p>
    <w:p w:rsidR="00900A66" w:rsidRPr="00771BA6" w:rsidRDefault="00900A66" w:rsidP="00900A66">
      <w:pPr>
        <w:ind w:left="-724" w:right="-284"/>
        <w:jc w:val="both"/>
        <w:rPr>
          <w:rFonts w:ascii="Comic Sans MS" w:hAnsi="Comic Sans MS"/>
          <w:sz w:val="22"/>
        </w:rPr>
      </w:pPr>
    </w:p>
    <w:p w:rsidR="00900A66" w:rsidRDefault="00900A66" w:rsidP="00900A66">
      <w:pPr>
        <w:ind w:left="-724" w:right="-284"/>
        <w:jc w:val="both"/>
        <w:rPr>
          <w:rFonts w:ascii="Comic Sans MS" w:hAnsi="Comic Sans MS"/>
          <w:sz w:val="20"/>
        </w:rPr>
      </w:pPr>
    </w:p>
    <w:p w:rsidR="00D02E9C" w:rsidRDefault="00D02E9C" w:rsidP="00900A66">
      <w:pPr>
        <w:ind w:left="-724" w:right="-284"/>
        <w:jc w:val="both"/>
        <w:rPr>
          <w:rFonts w:ascii="Comic Sans MS" w:hAnsi="Comic Sans MS"/>
          <w:sz w:val="20"/>
        </w:rPr>
      </w:pPr>
    </w:p>
    <w:p w:rsidR="004F4B31" w:rsidRDefault="00900A66" w:rsidP="004F4B31">
      <w:pPr>
        <w:ind w:left="-724" w:right="-284"/>
        <w:jc w:val="both"/>
        <w:rPr>
          <w:rFonts w:ascii="Comic Sans MS" w:hAnsi="Comic Sans MS"/>
          <w:i/>
          <w:sz w:val="22"/>
        </w:rPr>
      </w:pPr>
      <w:r w:rsidRPr="00771BA6">
        <w:rPr>
          <w:rFonts w:ascii="Comic Sans MS" w:hAnsi="Comic Sans MS"/>
          <w:sz w:val="22"/>
        </w:rPr>
        <w:t xml:space="preserve">Q°2) </w:t>
      </w:r>
      <w:r w:rsidR="00D02E9C" w:rsidRPr="00D02E9C">
        <w:rPr>
          <w:rFonts w:ascii="Comic Sans MS" w:hAnsi="Comic Sans MS"/>
          <w:sz w:val="22"/>
          <w:u w:val="single"/>
        </w:rPr>
        <w:t>C</w:t>
      </w:r>
      <w:r w:rsidR="00771BA6" w:rsidRPr="00D02E9C">
        <w:rPr>
          <w:rFonts w:ascii="Comic Sans MS" w:hAnsi="Comic Sans MS"/>
          <w:sz w:val="22"/>
          <w:u w:val="single"/>
        </w:rPr>
        <w:t>herchez la dé</w:t>
      </w:r>
      <w:r w:rsidR="00D02E9C" w:rsidRPr="00D02E9C">
        <w:rPr>
          <w:rFonts w:ascii="Comic Sans MS" w:hAnsi="Comic Sans MS"/>
          <w:sz w:val="22"/>
          <w:u w:val="single"/>
        </w:rPr>
        <w:t>finition de l'"économie grise" ou "souterraine" ou "parallèle</w:t>
      </w:r>
      <w:r w:rsidR="00D02E9C">
        <w:rPr>
          <w:rFonts w:ascii="Comic Sans MS" w:hAnsi="Comic Sans MS"/>
          <w:sz w:val="22"/>
        </w:rPr>
        <w:t xml:space="preserve">" ? </w:t>
      </w:r>
      <w:proofErr w:type="gramStart"/>
      <w:r w:rsidR="00D02E9C" w:rsidRPr="00D02E9C">
        <w:rPr>
          <w:rFonts w:ascii="Comic Sans MS" w:hAnsi="Comic Sans MS"/>
          <w:i/>
          <w:sz w:val="22"/>
        </w:rPr>
        <w:t>sites</w:t>
      </w:r>
      <w:proofErr w:type="gramEnd"/>
      <w:r w:rsidR="00D02E9C">
        <w:rPr>
          <w:rFonts w:ascii="Comic Sans MS" w:hAnsi="Comic Sans MS"/>
          <w:i/>
          <w:sz w:val="22"/>
        </w:rPr>
        <w:t xml:space="preserve"> internet:ENS</w:t>
      </w:r>
      <w:r w:rsidR="00D02E9C" w:rsidRPr="00D02E9C">
        <w:rPr>
          <w:rFonts w:ascii="Comic Sans MS" w:hAnsi="Comic Sans MS"/>
          <w:i/>
          <w:sz w:val="22"/>
        </w:rPr>
        <w:t xml:space="preserve"> Lyon, </w:t>
      </w:r>
      <w:r w:rsidR="00D02E9C">
        <w:rPr>
          <w:rFonts w:ascii="Comic Sans MS" w:hAnsi="Comic Sans MS"/>
          <w:i/>
          <w:sz w:val="22"/>
        </w:rPr>
        <w:t xml:space="preserve">académie de </w:t>
      </w:r>
      <w:proofErr w:type="spellStart"/>
      <w:r w:rsidR="00D02E9C">
        <w:rPr>
          <w:rFonts w:ascii="Comic Sans MS" w:hAnsi="Comic Sans MS"/>
          <w:i/>
          <w:sz w:val="22"/>
        </w:rPr>
        <w:t>versailles</w:t>
      </w:r>
      <w:proofErr w:type="spellEnd"/>
      <w:r w:rsidR="00D02E9C">
        <w:rPr>
          <w:rFonts w:ascii="Comic Sans MS" w:hAnsi="Comic Sans MS"/>
          <w:i/>
          <w:sz w:val="22"/>
        </w:rPr>
        <w:t xml:space="preserve">, </w:t>
      </w:r>
      <w:r w:rsidR="00D02E9C" w:rsidRPr="00D02E9C">
        <w:rPr>
          <w:rFonts w:ascii="Comic Sans MS" w:hAnsi="Comic Sans MS"/>
          <w:i/>
          <w:sz w:val="22"/>
        </w:rPr>
        <w:t>Le Monde, L'express</w:t>
      </w:r>
      <w:r w:rsidR="00D02E9C">
        <w:rPr>
          <w:rFonts w:ascii="Comic Sans MS" w:hAnsi="Comic Sans MS"/>
          <w:i/>
          <w:sz w:val="22"/>
        </w:rPr>
        <w:t xml:space="preserve"> ou avec ".</w:t>
      </w:r>
      <w:proofErr w:type="spellStart"/>
      <w:r w:rsidR="00D02E9C">
        <w:rPr>
          <w:rFonts w:ascii="Comic Sans MS" w:hAnsi="Comic Sans MS"/>
          <w:i/>
          <w:sz w:val="22"/>
        </w:rPr>
        <w:t>fr</w:t>
      </w:r>
      <w:proofErr w:type="spellEnd"/>
      <w:r w:rsidR="00D02E9C">
        <w:rPr>
          <w:rFonts w:ascii="Comic Sans MS" w:hAnsi="Comic Sans MS"/>
          <w:i/>
          <w:sz w:val="22"/>
        </w:rPr>
        <w:t>"</w:t>
      </w:r>
      <w:r w:rsidR="00D02E9C" w:rsidRPr="00D02E9C">
        <w:rPr>
          <w:rFonts w:ascii="Comic Sans MS" w:hAnsi="Comic Sans MS"/>
          <w:i/>
          <w:sz w:val="22"/>
        </w:rPr>
        <w:t xml:space="preserve">  et PAS </w:t>
      </w:r>
      <w:proofErr w:type="spellStart"/>
      <w:r w:rsidR="00D02E9C" w:rsidRPr="00D02E9C">
        <w:rPr>
          <w:rFonts w:ascii="Comic Sans MS" w:hAnsi="Comic Sans MS"/>
          <w:i/>
          <w:sz w:val="22"/>
        </w:rPr>
        <w:t>wikipédia</w:t>
      </w:r>
      <w:proofErr w:type="spellEnd"/>
      <w:r w:rsidR="00D02E9C" w:rsidRPr="00D02E9C">
        <w:rPr>
          <w:rFonts w:ascii="Comic Sans MS" w:hAnsi="Comic Sans MS"/>
          <w:i/>
          <w:sz w:val="22"/>
        </w:rPr>
        <w:t xml:space="preserve">, ni </w:t>
      </w:r>
      <w:proofErr w:type="spellStart"/>
      <w:r w:rsidR="00D02E9C" w:rsidRPr="00D02E9C">
        <w:rPr>
          <w:rFonts w:ascii="Comic Sans MS" w:hAnsi="Comic Sans MS"/>
          <w:i/>
          <w:sz w:val="22"/>
        </w:rPr>
        <w:t>wikiqq</w:t>
      </w:r>
      <w:proofErr w:type="spellEnd"/>
      <w:r w:rsidR="00D02E9C" w:rsidRPr="00D02E9C">
        <w:rPr>
          <w:rFonts w:ascii="Comic Sans MS" w:hAnsi="Comic Sans MS"/>
          <w:i/>
          <w:sz w:val="22"/>
        </w:rPr>
        <w:t xml:space="preserve"> chose car ERREURS</w:t>
      </w:r>
      <w:r w:rsidR="00D02E9C">
        <w:rPr>
          <w:rFonts w:ascii="Comic Sans MS" w:hAnsi="Comic Sans MS"/>
          <w:i/>
          <w:sz w:val="22"/>
        </w:rPr>
        <w:t>, éviter les .</w:t>
      </w:r>
      <w:proofErr w:type="spellStart"/>
      <w:r w:rsidR="00D02E9C">
        <w:rPr>
          <w:rFonts w:ascii="Comic Sans MS" w:hAnsi="Comic Sans MS"/>
          <w:i/>
          <w:sz w:val="22"/>
        </w:rPr>
        <w:t>com</w:t>
      </w:r>
      <w:proofErr w:type="spellEnd"/>
      <w:r w:rsidR="00D02E9C">
        <w:rPr>
          <w:rFonts w:ascii="Comic Sans MS" w:hAnsi="Comic Sans MS"/>
          <w:i/>
          <w:sz w:val="22"/>
        </w:rPr>
        <w:t xml:space="preserve"> (commercial).</w:t>
      </w:r>
      <w:r w:rsidR="004F4B31">
        <w:rPr>
          <w:rFonts w:ascii="Comic Sans MS" w:hAnsi="Comic Sans MS"/>
          <w:i/>
          <w:sz w:val="22"/>
        </w:rPr>
        <w:t xml:space="preserve"> </w:t>
      </w:r>
    </w:p>
    <w:p w:rsidR="004F4B31" w:rsidRPr="00891FFB" w:rsidRDefault="004F4B31" w:rsidP="004F4B31">
      <w:pPr>
        <w:ind w:left="-724" w:right="-284"/>
        <w:jc w:val="both"/>
        <w:rPr>
          <w:rFonts w:ascii="Comic Sans MS" w:hAnsi="Comic Sans MS"/>
          <w:i/>
          <w:color w:val="FFFFFF" w:themeColor="background1"/>
          <w:sz w:val="18"/>
          <w:szCs w:val="18"/>
        </w:rPr>
      </w:pPr>
      <w:r w:rsidRPr="00891FFB">
        <w:rPr>
          <w:rFonts w:ascii="Comic Sans MS" w:hAnsi="Comic Sans MS"/>
          <w:i/>
          <w:color w:val="FFFFFF" w:themeColor="background1"/>
          <w:sz w:val="18"/>
          <w:szCs w:val="18"/>
        </w:rPr>
        <w:t>Souterraine ou grise</w:t>
      </w:r>
      <w:r w:rsidRPr="00891FFB">
        <w:rPr>
          <w:rFonts w:ascii="Comic Sans MS" w:hAnsi="Comic Sans MS"/>
          <w:color w:val="FFFFFF" w:themeColor="background1"/>
          <w:sz w:val="18"/>
          <w:szCs w:val="18"/>
        </w:rPr>
        <w:t>:</w:t>
      </w:r>
      <w:r w:rsidRPr="00891FFB">
        <w:rPr>
          <w:rFonts w:ascii="Comic Sans MS" w:eastAsia="Times New Roman" w:hAnsi="Comic Sans MS" w:cs="Times New Roman"/>
          <w:color w:val="FFFFFF" w:themeColor="background1"/>
          <w:sz w:val="18"/>
          <w:szCs w:val="18"/>
          <w:lang w:eastAsia="fr-FR"/>
        </w:rPr>
        <w:t xml:space="preserve"> Production légale et déclarée mais sous-estimée volontairement par les unités productives pour échapper à l’impôt/aux cotisations sociales/aux normes sociales/aux procédures administratives (economie.gouv.fr)</w:t>
      </w:r>
    </w:p>
    <w:p w:rsidR="004F4B31" w:rsidRPr="00891FFB" w:rsidRDefault="004F4B31" w:rsidP="004F4B31">
      <w:pPr>
        <w:ind w:left="-724" w:right="-284"/>
        <w:jc w:val="both"/>
        <w:rPr>
          <w:rFonts w:ascii="Comic Sans MS" w:hAnsi="Comic Sans MS"/>
          <w:i/>
          <w:color w:val="FFFFFF" w:themeColor="background1"/>
          <w:sz w:val="18"/>
          <w:szCs w:val="18"/>
        </w:rPr>
      </w:pPr>
      <w:r w:rsidRPr="00891FFB">
        <w:rPr>
          <w:rFonts w:ascii="Comic Sans MS" w:hAnsi="Comic Sans MS"/>
          <w:i/>
          <w:color w:val="FFFFFF" w:themeColor="background1"/>
          <w:sz w:val="18"/>
          <w:szCs w:val="18"/>
        </w:rPr>
        <w:t xml:space="preserve">P° illégale : </w:t>
      </w:r>
      <w:r w:rsidRPr="00891FFB">
        <w:rPr>
          <w:rFonts w:ascii="Comic Sans MS" w:eastAsia="Times New Roman" w:hAnsi="Comic Sans MS" w:cs="Times New Roman"/>
          <w:color w:val="FFFFFF" w:themeColor="background1"/>
          <w:sz w:val="18"/>
          <w:szCs w:val="18"/>
          <w:lang w:eastAsia="fr-FR"/>
        </w:rPr>
        <w:t>Activités interdites par la loi ou conduites par des agents qui n’en ont pas l’autorisation</w:t>
      </w:r>
    </w:p>
    <w:p w:rsidR="004F4B31" w:rsidRPr="00891FFB" w:rsidRDefault="00274AAA" w:rsidP="004F4B31">
      <w:pPr>
        <w:ind w:left="-724" w:right="-284"/>
        <w:jc w:val="both"/>
        <w:rPr>
          <w:rFonts w:ascii="Comic Sans MS" w:eastAsia="Times New Roman" w:hAnsi="Comic Sans MS" w:cs="Times New Roman"/>
          <w:color w:val="FFFFFF" w:themeColor="background1"/>
          <w:sz w:val="18"/>
          <w:szCs w:val="18"/>
          <w:lang w:eastAsia="fr-FR"/>
        </w:rPr>
      </w:pPr>
      <w:r w:rsidRPr="00891FFB">
        <w:rPr>
          <w:rFonts w:ascii="Comic Sans MS" w:hAnsi="Comic Sans MS"/>
          <w:i/>
          <w:color w:val="FFFFFF" w:themeColor="background1"/>
          <w:sz w:val="18"/>
          <w:szCs w:val="18"/>
        </w:rPr>
        <w:t>(</w:t>
      </w:r>
      <w:r w:rsidR="004F4B31" w:rsidRPr="00891FFB">
        <w:rPr>
          <w:rFonts w:ascii="Comic Sans MS" w:hAnsi="Comic Sans MS"/>
          <w:i/>
          <w:color w:val="FFFFFF" w:themeColor="background1"/>
          <w:sz w:val="18"/>
          <w:szCs w:val="18"/>
        </w:rPr>
        <w:t>P° informelle :</w:t>
      </w:r>
      <w:r w:rsidR="004F4B31" w:rsidRPr="00891FFB">
        <w:rPr>
          <w:rFonts w:ascii="Comic Sans MS" w:eastAsia="Times New Roman" w:hAnsi="Comic Sans MS" w:cs="Times New Roman"/>
          <w:color w:val="FFFFFF" w:themeColor="background1"/>
          <w:sz w:val="18"/>
          <w:szCs w:val="18"/>
          <w:lang w:eastAsia="fr-FR"/>
        </w:rPr>
        <w:t xml:space="preserve"> Activité légale mais non déclarée car étant exercées par des unités non enregistrées car trop petites ou basées sur des contrats informels (emploi informel)</w:t>
      </w:r>
      <w:r w:rsidRPr="00891FFB">
        <w:rPr>
          <w:rFonts w:ascii="Comic Sans MS" w:eastAsia="Times New Roman" w:hAnsi="Comic Sans MS" w:cs="Times New Roman"/>
          <w:color w:val="FFFFFF" w:themeColor="background1"/>
          <w:sz w:val="18"/>
          <w:szCs w:val="18"/>
          <w:lang w:eastAsia="fr-FR"/>
        </w:rPr>
        <w:t xml:space="preserve"> ex. baby-sitting)</w:t>
      </w:r>
    </w:p>
    <w:p w:rsidR="004F4B31" w:rsidRPr="00891FFB" w:rsidRDefault="00274AAA" w:rsidP="004F4B31">
      <w:pPr>
        <w:ind w:left="-724" w:right="-284"/>
        <w:jc w:val="both"/>
        <w:rPr>
          <w:rFonts w:ascii="Comic Sans MS" w:hAnsi="Comic Sans MS"/>
          <w:i/>
          <w:color w:val="FFFFFF" w:themeColor="background1"/>
          <w:sz w:val="22"/>
        </w:rPr>
      </w:pPr>
      <w:r w:rsidRPr="00891FFB">
        <w:rPr>
          <w:rFonts w:ascii="Comic Sans MS" w:hAnsi="Comic Sans MS"/>
          <w:i/>
          <w:color w:val="FFFFFF" w:themeColor="background1"/>
          <w:sz w:val="18"/>
          <w:szCs w:val="18"/>
        </w:rPr>
        <w:t>(</w:t>
      </w:r>
      <w:r w:rsidR="004F4B31" w:rsidRPr="00891FFB">
        <w:rPr>
          <w:rFonts w:ascii="Comic Sans MS" w:hAnsi="Comic Sans MS"/>
          <w:i/>
          <w:color w:val="FFFFFF" w:themeColor="background1"/>
          <w:sz w:val="18"/>
          <w:szCs w:val="18"/>
        </w:rPr>
        <w:t xml:space="preserve">P° des mg pour usage personnel : jardinage, agriculture, </w:t>
      </w:r>
      <w:proofErr w:type="spellStart"/>
      <w:r w:rsidR="004F4B31" w:rsidRPr="00891FFB">
        <w:rPr>
          <w:rFonts w:ascii="Comic Sans MS" w:hAnsi="Comic Sans MS"/>
          <w:i/>
          <w:color w:val="FFFFFF" w:themeColor="background1"/>
          <w:sz w:val="18"/>
          <w:szCs w:val="18"/>
        </w:rPr>
        <w:t>créat</w:t>
      </w:r>
      <w:proofErr w:type="spellEnd"/>
      <w:r w:rsidR="004F4B31" w:rsidRPr="00891FFB">
        <w:rPr>
          <w:rFonts w:ascii="Comic Sans MS" w:hAnsi="Comic Sans MS"/>
          <w:i/>
          <w:color w:val="FFFFFF" w:themeColor="background1"/>
          <w:sz w:val="18"/>
          <w:szCs w:val="18"/>
        </w:rPr>
        <w:t>° biens et services, maçonnerie</w:t>
      </w:r>
      <w:r w:rsidRPr="00891FFB">
        <w:rPr>
          <w:rFonts w:ascii="Comic Sans MS" w:hAnsi="Comic Sans MS"/>
          <w:i/>
          <w:color w:val="FFFFFF" w:themeColor="background1"/>
          <w:sz w:val="18"/>
          <w:szCs w:val="18"/>
        </w:rPr>
        <w:t>)</w:t>
      </w:r>
    </w:p>
    <w:p w:rsidR="00D02E9C" w:rsidRPr="004F4B31" w:rsidRDefault="00D02E9C" w:rsidP="004F4B31">
      <w:pPr>
        <w:ind w:left="-724" w:right="-284"/>
        <w:jc w:val="both"/>
        <w:rPr>
          <w:rFonts w:ascii="Comic Sans MS" w:hAnsi="Comic Sans MS"/>
          <w:i/>
          <w:sz w:val="22"/>
        </w:rPr>
      </w:pPr>
      <w:r>
        <w:rPr>
          <w:rFonts w:ascii="Comic Sans MS" w:hAnsi="Comic Sans MS"/>
          <w:sz w:val="22"/>
        </w:rPr>
        <w:t xml:space="preserve">3) </w:t>
      </w:r>
      <w:r w:rsidR="00771BA6" w:rsidRPr="00D02E9C">
        <w:rPr>
          <w:rFonts w:ascii="Comic Sans MS" w:hAnsi="Comic Sans MS"/>
          <w:sz w:val="22"/>
          <w:u w:val="single"/>
        </w:rPr>
        <w:t>Combien</w:t>
      </w:r>
      <w:r w:rsidR="00771BA6">
        <w:rPr>
          <w:rFonts w:ascii="Comic Sans MS" w:hAnsi="Comic Sans MS"/>
          <w:sz w:val="22"/>
        </w:rPr>
        <w:t xml:space="preserve"> représente-t-elle en </w:t>
      </w:r>
      <w:r w:rsidR="00771BA6" w:rsidRPr="00D02E9C">
        <w:rPr>
          <w:rFonts w:ascii="Comic Sans MS" w:hAnsi="Comic Sans MS"/>
          <w:sz w:val="22"/>
          <w:u w:val="single"/>
        </w:rPr>
        <w:t>France</w:t>
      </w:r>
      <w:r w:rsidRPr="00E84187">
        <w:rPr>
          <w:rFonts w:ascii="Comic Sans MS" w:hAnsi="Comic Sans MS"/>
          <w:sz w:val="22"/>
        </w:rPr>
        <w:t xml:space="preserve">?  </w:t>
      </w:r>
      <w:r w:rsidR="004F4B31" w:rsidRPr="00E84187">
        <w:rPr>
          <w:rFonts w:ascii="Comic Sans MS" w:hAnsi="Comic Sans MS"/>
          <w:sz w:val="22"/>
        </w:rPr>
        <w:t>19</w:t>
      </w:r>
      <w:r w:rsidR="004F4B31">
        <w:rPr>
          <w:rFonts w:ascii="Comic Sans MS" w:hAnsi="Comic Sans MS"/>
          <w:sz w:val="22"/>
        </w:rPr>
        <w:t xml:space="preserve"> </w:t>
      </w:r>
      <w:r w:rsidR="00E84187">
        <w:rPr>
          <w:rFonts w:ascii="Comic Sans MS" w:hAnsi="Comic Sans MS"/>
          <w:sz w:val="22"/>
        </w:rPr>
        <w:t>% du PIB</w:t>
      </w:r>
      <w:r w:rsidR="004F4B31">
        <w:rPr>
          <w:rFonts w:ascii="Comic Sans MS" w:hAnsi="Comic Sans MS"/>
          <w:sz w:val="22"/>
        </w:rPr>
        <w:t xml:space="preserve"> </w:t>
      </w:r>
      <w:r w:rsidR="00E84187">
        <w:rPr>
          <w:rFonts w:ascii="Comic Sans MS" w:hAnsi="Comic Sans MS"/>
          <w:sz w:val="22"/>
        </w:rPr>
        <w:t>(1/5</w:t>
      </w:r>
      <w:r w:rsidR="00E84187" w:rsidRPr="00E84187">
        <w:rPr>
          <w:rFonts w:ascii="Comic Sans MS" w:hAnsi="Comic Sans MS"/>
          <w:sz w:val="22"/>
          <w:vertAlign w:val="superscript"/>
        </w:rPr>
        <w:t>ème</w:t>
      </w:r>
      <w:r w:rsidR="00E84187">
        <w:rPr>
          <w:rFonts w:ascii="Comic Sans MS" w:hAnsi="Comic Sans MS"/>
          <w:sz w:val="22"/>
        </w:rPr>
        <w:t>)</w:t>
      </w:r>
      <w:r w:rsidR="004F4B31">
        <w:rPr>
          <w:rFonts w:ascii="Comic Sans MS" w:hAnsi="Comic Sans MS"/>
          <w:sz w:val="22"/>
        </w:rPr>
        <w:t xml:space="preserve">         </w:t>
      </w:r>
      <w:r>
        <w:rPr>
          <w:rFonts w:ascii="Comic Sans MS" w:hAnsi="Comic Sans MS"/>
          <w:sz w:val="22"/>
        </w:rPr>
        <w:t xml:space="preserve">           </w:t>
      </w:r>
      <w:r w:rsidR="00494834">
        <w:rPr>
          <w:rFonts w:ascii="Comic Sans MS" w:hAnsi="Comic Sans MS"/>
          <w:sz w:val="22"/>
        </w:rPr>
        <w:t>E</w:t>
      </w:r>
      <w:r w:rsidR="00771BA6">
        <w:rPr>
          <w:rFonts w:ascii="Comic Sans MS" w:hAnsi="Comic Sans MS"/>
          <w:sz w:val="22"/>
        </w:rPr>
        <w:t>n</w:t>
      </w:r>
      <w:r w:rsidR="00494834">
        <w:rPr>
          <w:rFonts w:ascii="Comic Sans MS" w:hAnsi="Comic Sans MS"/>
          <w:sz w:val="22"/>
        </w:rPr>
        <w:t xml:space="preserve"> </w:t>
      </w:r>
      <w:proofErr w:type="spellStart"/>
      <w:r w:rsidR="00771BA6">
        <w:rPr>
          <w:rFonts w:ascii="Comic Sans MS" w:hAnsi="Comic Sans MS"/>
          <w:sz w:val="22"/>
        </w:rPr>
        <w:t>EUrope</w:t>
      </w:r>
      <w:proofErr w:type="spellEnd"/>
      <w:r w:rsidR="00527A7F" w:rsidRPr="00771BA6">
        <w:rPr>
          <w:rFonts w:ascii="Comic Sans MS" w:hAnsi="Comic Sans MS"/>
          <w:sz w:val="22"/>
        </w:rPr>
        <w:t xml:space="preserve"> </w:t>
      </w:r>
      <w:r w:rsidR="00527A7F" w:rsidRPr="00E84187">
        <w:rPr>
          <w:rFonts w:ascii="Comic Sans MS" w:hAnsi="Comic Sans MS"/>
          <w:sz w:val="22"/>
        </w:rPr>
        <w:t xml:space="preserve">? </w:t>
      </w:r>
      <w:r w:rsidR="004F4B31" w:rsidRPr="00E84187">
        <w:rPr>
          <w:rFonts w:ascii="Comic Sans MS" w:hAnsi="Comic Sans MS"/>
          <w:sz w:val="22"/>
        </w:rPr>
        <w:t>18</w:t>
      </w:r>
      <w:r w:rsidR="004F4B31">
        <w:rPr>
          <w:rFonts w:ascii="Comic Sans MS" w:hAnsi="Comic Sans MS"/>
          <w:sz w:val="22"/>
        </w:rPr>
        <w:t xml:space="preserve"> </w:t>
      </w:r>
      <w:r w:rsidR="00E84187">
        <w:rPr>
          <w:rFonts w:ascii="Comic Sans MS" w:hAnsi="Comic Sans MS"/>
          <w:sz w:val="22"/>
        </w:rPr>
        <w:t>%</w:t>
      </w:r>
      <w:r w:rsidR="004F4B31">
        <w:rPr>
          <w:rFonts w:ascii="Comic Sans MS" w:hAnsi="Comic Sans MS"/>
          <w:sz w:val="22"/>
        </w:rPr>
        <w:t xml:space="preserve">        1 pays particulier ? </w:t>
      </w:r>
      <w:r w:rsidR="00E84187">
        <w:rPr>
          <w:rFonts w:ascii="Comic Sans MS" w:hAnsi="Comic Sans MS"/>
          <w:sz w:val="22"/>
        </w:rPr>
        <w:t>24% Italie (1/4) (</w:t>
      </w:r>
      <w:hyperlink r:id="rId12" w:history="1">
        <w:r w:rsidR="00E84187" w:rsidRPr="004C7B49">
          <w:rPr>
            <w:rStyle w:val="Lienhypertexte"/>
            <w:rFonts w:ascii="Comic Sans MS" w:hAnsi="Comic Sans MS"/>
            <w:sz w:val="22"/>
          </w:rPr>
          <w:t>www.toutel’europe.eu</w:t>
        </w:r>
      </w:hyperlink>
      <w:r w:rsidR="00E84187">
        <w:rPr>
          <w:rFonts w:ascii="Comic Sans MS" w:hAnsi="Comic Sans MS"/>
          <w:sz w:val="22"/>
        </w:rPr>
        <w:t>) en 2018</w:t>
      </w:r>
    </w:p>
    <w:p w:rsidR="00771BA6" w:rsidRDefault="00771BA6" w:rsidP="00900A66">
      <w:pPr>
        <w:ind w:left="-724" w:right="-284"/>
        <w:jc w:val="both"/>
        <w:rPr>
          <w:rFonts w:ascii="Comic Sans MS" w:hAnsi="Comic Sans MS"/>
          <w:sz w:val="22"/>
        </w:rPr>
      </w:pPr>
    </w:p>
    <w:p w:rsidR="00771BA6" w:rsidRDefault="00771BA6" w:rsidP="00900A66">
      <w:pPr>
        <w:ind w:left="-724" w:right="-284"/>
        <w:jc w:val="both"/>
        <w:rPr>
          <w:rFonts w:ascii="Comic Sans MS" w:hAnsi="Comic Sans MS"/>
          <w:sz w:val="22"/>
        </w:rPr>
      </w:pPr>
    </w:p>
    <w:p w:rsidR="00900A66" w:rsidRPr="00771BA6" w:rsidRDefault="00D02E9C" w:rsidP="00900A66">
      <w:pPr>
        <w:ind w:left="-724" w:right="-284"/>
        <w:jc w:val="both"/>
        <w:rPr>
          <w:rFonts w:ascii="Comic Sans MS" w:hAnsi="Comic Sans MS"/>
          <w:sz w:val="22"/>
        </w:rPr>
      </w:pPr>
      <w:r>
        <w:rPr>
          <w:rFonts w:ascii="Comic Sans MS" w:hAnsi="Comic Sans MS"/>
          <w:sz w:val="22"/>
        </w:rPr>
        <w:t xml:space="preserve">4) </w:t>
      </w:r>
      <w:r w:rsidR="00527A7F" w:rsidRPr="00771BA6">
        <w:rPr>
          <w:rFonts w:ascii="Comic Sans MS" w:hAnsi="Comic Sans MS"/>
          <w:sz w:val="22"/>
        </w:rPr>
        <w:t>Quel</w:t>
      </w:r>
      <w:r w:rsidR="00771BA6">
        <w:rPr>
          <w:rFonts w:ascii="Comic Sans MS" w:hAnsi="Comic Sans MS"/>
          <w:sz w:val="22"/>
        </w:rPr>
        <w:t>s</w:t>
      </w:r>
      <w:r w:rsidR="00527A7F" w:rsidRPr="00771BA6">
        <w:rPr>
          <w:rFonts w:ascii="Comic Sans MS" w:hAnsi="Comic Sans MS"/>
          <w:sz w:val="22"/>
        </w:rPr>
        <w:t xml:space="preserve"> sont les </w:t>
      </w:r>
      <w:r w:rsidR="00900A66" w:rsidRPr="00771BA6">
        <w:rPr>
          <w:rFonts w:ascii="Comic Sans MS" w:hAnsi="Comic Sans MS"/>
          <w:sz w:val="22"/>
        </w:rPr>
        <w:t xml:space="preserve">dangers </w:t>
      </w:r>
      <w:r w:rsidR="00771BA6">
        <w:rPr>
          <w:rFonts w:ascii="Comic Sans MS" w:hAnsi="Comic Sans MS"/>
          <w:sz w:val="22"/>
        </w:rPr>
        <w:t xml:space="preserve">de cette </w:t>
      </w:r>
      <w:r w:rsidR="00527A7F" w:rsidRPr="00771BA6">
        <w:rPr>
          <w:rFonts w:ascii="Comic Sans MS" w:hAnsi="Comic Sans MS"/>
          <w:sz w:val="22"/>
        </w:rPr>
        <w:t xml:space="preserve">économie </w:t>
      </w:r>
      <w:r w:rsidR="00771BA6">
        <w:rPr>
          <w:rFonts w:ascii="Comic Sans MS" w:hAnsi="Comic Sans MS"/>
          <w:sz w:val="22"/>
        </w:rPr>
        <w:t xml:space="preserve">grise </w:t>
      </w:r>
      <w:r w:rsidR="00527A7F" w:rsidRPr="00771BA6">
        <w:rPr>
          <w:rFonts w:ascii="Comic Sans MS" w:hAnsi="Comic Sans MS"/>
          <w:sz w:val="22"/>
        </w:rPr>
        <w:t xml:space="preserve">pour </w:t>
      </w:r>
      <w:r w:rsidR="00771BA6" w:rsidRPr="00771BA6">
        <w:rPr>
          <w:rFonts w:ascii="Comic Sans MS" w:hAnsi="Comic Sans MS"/>
          <w:sz w:val="22"/>
        </w:rPr>
        <w:t>l'ensemble de</w:t>
      </w:r>
      <w:r w:rsidR="004F4B31">
        <w:rPr>
          <w:rFonts w:ascii="Comic Sans MS" w:hAnsi="Comic Sans MS"/>
          <w:sz w:val="22"/>
        </w:rPr>
        <w:t xml:space="preserve"> </w:t>
      </w:r>
      <w:r w:rsidR="00771BA6">
        <w:rPr>
          <w:rFonts w:ascii="Comic Sans MS" w:hAnsi="Comic Sans MS"/>
          <w:sz w:val="22"/>
        </w:rPr>
        <w:t>la société</w:t>
      </w:r>
      <w:r w:rsidR="00900A66" w:rsidRPr="00771BA6">
        <w:rPr>
          <w:rFonts w:ascii="Comic Sans MS" w:hAnsi="Comic Sans MS"/>
          <w:sz w:val="22"/>
        </w:rPr>
        <w:t>?</w:t>
      </w:r>
    </w:p>
    <w:p w:rsidR="00900A66" w:rsidRDefault="00900A66" w:rsidP="00900A66">
      <w:pPr>
        <w:ind w:right="-284"/>
        <w:jc w:val="both"/>
        <w:rPr>
          <w:rFonts w:ascii="Comic Sans MS" w:hAnsi="Comic Sans MS"/>
          <w:i/>
          <w:sz w:val="22"/>
          <w:szCs w:val="22"/>
        </w:rPr>
      </w:pPr>
    </w:p>
    <w:p w:rsidR="000C6933" w:rsidRDefault="000C6933" w:rsidP="00C304B2">
      <w:pPr>
        <w:ind w:left="-724" w:right="-284"/>
        <w:jc w:val="both"/>
        <w:rPr>
          <w:rFonts w:ascii="Comic Sans MS" w:hAnsi="Comic Sans MS"/>
          <w:i/>
          <w:sz w:val="22"/>
          <w:szCs w:val="22"/>
        </w:rPr>
      </w:pPr>
    </w:p>
    <w:p w:rsidR="000A68EC" w:rsidRDefault="000A68EC" w:rsidP="00C304B2">
      <w:pPr>
        <w:ind w:left="-724" w:right="-284"/>
        <w:jc w:val="both"/>
        <w:rPr>
          <w:rFonts w:ascii="Comic Sans MS" w:hAnsi="Comic Sans MS"/>
          <w:i/>
          <w:sz w:val="22"/>
          <w:szCs w:val="22"/>
        </w:rPr>
      </w:pPr>
    </w:p>
    <w:p w:rsidR="00C304B2" w:rsidRPr="008E1E42" w:rsidRDefault="00C304B2" w:rsidP="00C304B2">
      <w:pPr>
        <w:ind w:left="-724" w:right="-284"/>
        <w:jc w:val="both"/>
        <w:rPr>
          <w:rFonts w:ascii="Comic Sans MS" w:hAnsi="Comic Sans MS"/>
          <w:sz w:val="22"/>
        </w:rPr>
      </w:pPr>
      <w:r w:rsidRPr="008E1E42">
        <w:rPr>
          <w:rFonts w:ascii="Comic Sans MS" w:hAnsi="Comic Sans MS"/>
          <w:sz w:val="22"/>
        </w:rPr>
        <w:t>SYNTHESE</w:t>
      </w:r>
      <w:r w:rsidR="00D02E9C">
        <w:rPr>
          <w:rFonts w:ascii="Comic Sans MS" w:hAnsi="Comic Sans MS"/>
          <w:sz w:val="22"/>
        </w:rPr>
        <w:t xml:space="preserve"> (SUJET DE BAC)</w:t>
      </w:r>
      <w:r w:rsidRPr="008E1E42">
        <w:rPr>
          <w:rFonts w:ascii="Comic Sans MS" w:hAnsi="Comic Sans MS"/>
          <w:sz w:val="22"/>
        </w:rPr>
        <w:t xml:space="preserve">: </w:t>
      </w:r>
      <w:r w:rsidRPr="008E1E42">
        <w:rPr>
          <w:rFonts w:ascii="Comic Sans MS" w:hAnsi="Comic Sans MS"/>
          <w:i/>
          <w:sz w:val="22"/>
        </w:rPr>
        <w:t xml:space="preserve">Construisez un tableau avec les avantages et les inconvénients du PIB comme mesure de l'activité économique: </w:t>
      </w:r>
    </w:p>
    <w:tbl>
      <w:tblPr>
        <w:tblStyle w:val="Grille"/>
        <w:tblW w:w="10490" w:type="dxa"/>
        <w:tblInd w:w="-459" w:type="dxa"/>
        <w:tblLook w:val="00A0"/>
      </w:tblPr>
      <w:tblGrid>
        <w:gridCol w:w="5245"/>
        <w:gridCol w:w="5245"/>
      </w:tblGrid>
      <w:tr w:rsidR="00C304B2" w:rsidRPr="008E1E42">
        <w:tc>
          <w:tcPr>
            <w:tcW w:w="5245" w:type="dxa"/>
          </w:tcPr>
          <w:p w:rsidR="00C304B2" w:rsidRPr="008E1E42" w:rsidRDefault="00C304B2" w:rsidP="008C2555">
            <w:pPr>
              <w:ind w:right="-284"/>
              <w:jc w:val="center"/>
              <w:rPr>
                <w:rFonts w:ascii="Comic Sans MS" w:hAnsi="Comic Sans MS"/>
                <w:b/>
                <w:sz w:val="22"/>
              </w:rPr>
            </w:pPr>
            <w:r w:rsidRPr="008E1E42">
              <w:rPr>
                <w:rFonts w:ascii="Comic Sans MS" w:hAnsi="Comic Sans MS"/>
                <w:b/>
                <w:sz w:val="22"/>
              </w:rPr>
              <w:t>AVANTAGES du PIB</w:t>
            </w:r>
          </w:p>
        </w:tc>
        <w:tc>
          <w:tcPr>
            <w:tcW w:w="5245" w:type="dxa"/>
          </w:tcPr>
          <w:p w:rsidR="00C304B2" w:rsidRPr="008E1E42" w:rsidRDefault="00C304B2" w:rsidP="008C2555">
            <w:pPr>
              <w:ind w:right="-284"/>
              <w:jc w:val="center"/>
              <w:rPr>
                <w:rFonts w:ascii="Comic Sans MS" w:hAnsi="Comic Sans MS"/>
                <w:b/>
                <w:sz w:val="22"/>
              </w:rPr>
            </w:pPr>
            <w:r w:rsidRPr="008E1E42">
              <w:rPr>
                <w:rFonts w:ascii="Comic Sans MS" w:hAnsi="Comic Sans MS"/>
                <w:b/>
                <w:sz w:val="22"/>
              </w:rPr>
              <w:t>INCONVENIENTS du PIB</w:t>
            </w:r>
          </w:p>
        </w:tc>
      </w:tr>
      <w:tr w:rsidR="00C304B2">
        <w:tc>
          <w:tcPr>
            <w:tcW w:w="5245" w:type="dxa"/>
          </w:tcPr>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0A68EC" w:rsidRDefault="000A68EC" w:rsidP="008C2555">
            <w:pPr>
              <w:ind w:right="-284"/>
              <w:jc w:val="both"/>
              <w:rPr>
                <w:rFonts w:ascii="Comic Sans MS" w:hAnsi="Comic Sans MS"/>
                <w:b/>
              </w:rPr>
            </w:pPr>
          </w:p>
          <w:p w:rsidR="000A68EC" w:rsidRDefault="000A68E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D02E9C" w:rsidRDefault="00D02E9C" w:rsidP="008C2555">
            <w:pPr>
              <w:ind w:right="-284"/>
              <w:jc w:val="both"/>
              <w:rPr>
                <w:rFonts w:ascii="Comic Sans MS" w:hAnsi="Comic Sans MS"/>
                <w:b/>
              </w:rPr>
            </w:pPr>
          </w:p>
          <w:p w:rsidR="00C304B2" w:rsidRDefault="00C304B2" w:rsidP="008C2555">
            <w:pPr>
              <w:ind w:right="-284"/>
              <w:jc w:val="both"/>
              <w:rPr>
                <w:rFonts w:ascii="Comic Sans MS" w:hAnsi="Comic Sans MS"/>
                <w:b/>
              </w:rPr>
            </w:pPr>
          </w:p>
          <w:p w:rsidR="00C304B2" w:rsidRDefault="00C304B2" w:rsidP="008C2555">
            <w:pPr>
              <w:ind w:right="-284"/>
              <w:jc w:val="both"/>
              <w:rPr>
                <w:rFonts w:ascii="Comic Sans MS" w:hAnsi="Comic Sans MS"/>
                <w:b/>
              </w:rPr>
            </w:pPr>
          </w:p>
        </w:tc>
        <w:tc>
          <w:tcPr>
            <w:tcW w:w="5245" w:type="dxa"/>
          </w:tcPr>
          <w:p w:rsidR="00C304B2" w:rsidRDefault="00C304B2" w:rsidP="008C2555">
            <w:pPr>
              <w:ind w:right="-284"/>
              <w:jc w:val="both"/>
              <w:rPr>
                <w:rFonts w:ascii="Comic Sans MS" w:hAnsi="Comic Sans MS"/>
                <w:b/>
              </w:rPr>
            </w:pPr>
          </w:p>
        </w:tc>
      </w:tr>
    </w:tbl>
    <w:p w:rsidR="00D87ACE" w:rsidRPr="00891FFB" w:rsidRDefault="00891FFB" w:rsidP="00891FFB">
      <w:pPr>
        <w:ind w:left="1" w:right="-284"/>
        <w:jc w:val="both"/>
        <w:rPr>
          <w:rFonts w:ascii="Comic Sans MS" w:hAnsi="Comic Sans MS"/>
          <w:sz w:val="22"/>
          <w:szCs w:val="22"/>
        </w:rPr>
      </w:pPr>
      <w:r>
        <w:rPr>
          <w:rFonts w:ascii="Comic Sans MS" w:hAnsi="Comic Sans MS"/>
          <w:i/>
          <w:sz w:val="22"/>
          <w:szCs w:val="22"/>
        </w:rPr>
        <w:t>C.</w:t>
      </w:r>
      <w:r w:rsidR="00D87ACE" w:rsidRPr="00891FFB">
        <w:rPr>
          <w:rFonts w:ascii="Comic Sans MS" w:hAnsi="Comic Sans MS"/>
          <w:sz w:val="22"/>
          <w:szCs w:val="22"/>
        </w:rPr>
        <w:t>...</w:t>
      </w:r>
      <w:proofErr w:type="gramStart"/>
      <w:r w:rsidR="00D87ACE" w:rsidRPr="00891FFB">
        <w:rPr>
          <w:rFonts w:ascii="Comic Sans MS" w:hAnsi="Comic Sans MS"/>
          <w:sz w:val="22"/>
          <w:szCs w:val="22"/>
        </w:rPr>
        <w:t>nécessitent</w:t>
      </w:r>
      <w:proofErr w:type="gramEnd"/>
      <w:r w:rsidR="00D87ACE" w:rsidRPr="00891FFB">
        <w:rPr>
          <w:rFonts w:ascii="Comic Sans MS" w:hAnsi="Comic Sans MS"/>
          <w:sz w:val="22"/>
          <w:szCs w:val="22"/>
        </w:rPr>
        <w:t xml:space="preserve"> l'utilisation d'autres indicateurs plus performants</w:t>
      </w:r>
    </w:p>
    <w:p w:rsidR="00C304B2" w:rsidRPr="00C304B2" w:rsidRDefault="00C304B2" w:rsidP="00C304B2">
      <w:pPr>
        <w:ind w:left="1" w:right="-284"/>
        <w:jc w:val="both"/>
        <w:rPr>
          <w:rFonts w:ascii="Comic Sans MS" w:hAnsi="Comic Sans MS"/>
          <w:sz w:val="22"/>
          <w:szCs w:val="22"/>
        </w:rPr>
      </w:pPr>
    </w:p>
    <w:p w:rsidR="00D87ACE" w:rsidRDefault="00D87ACE" w:rsidP="00D87ACE">
      <w:pPr>
        <w:ind w:left="-284" w:right="-284"/>
        <w:jc w:val="both"/>
        <w:rPr>
          <w:rFonts w:ascii="Comic Sans MS" w:hAnsi="Comic Sans MS"/>
          <w:i/>
          <w:sz w:val="22"/>
          <w:szCs w:val="22"/>
        </w:rPr>
      </w:pPr>
      <w:r w:rsidRPr="00D87ACE">
        <w:rPr>
          <w:rFonts w:ascii="Comic Sans MS" w:hAnsi="Comic Sans MS"/>
          <w:sz w:val="22"/>
          <w:szCs w:val="22"/>
        </w:rPr>
        <w:t>1. L'</w:t>
      </w:r>
      <w:r w:rsidRPr="00D87ACE">
        <w:rPr>
          <w:rFonts w:ascii="Comic Sans MS" w:hAnsi="Comic Sans MS"/>
          <w:b/>
          <w:sz w:val="22"/>
          <w:szCs w:val="22"/>
        </w:rPr>
        <w:t xml:space="preserve">IDH </w:t>
      </w:r>
      <w:r w:rsidR="00173B12">
        <w:rPr>
          <w:rFonts w:ascii="Comic Sans MS" w:hAnsi="Comic Sans MS"/>
          <w:sz w:val="22"/>
          <w:szCs w:val="22"/>
        </w:rPr>
        <w:t xml:space="preserve">et d’autres indicateurs nouveaux  </w:t>
      </w:r>
      <w:r w:rsidRPr="00D87ACE">
        <w:rPr>
          <w:rFonts w:ascii="Comic Sans MS" w:hAnsi="Comic Sans MS"/>
          <w:sz w:val="22"/>
          <w:szCs w:val="22"/>
        </w:rPr>
        <w:t xml:space="preserve">(voir </w:t>
      </w:r>
      <w:r w:rsidRPr="00D87ACE">
        <w:rPr>
          <w:rFonts w:ascii="Comic Sans MS" w:hAnsi="Comic Sans MS"/>
          <w:i/>
          <w:sz w:val="22"/>
          <w:szCs w:val="22"/>
          <w:u w:val="single"/>
        </w:rPr>
        <w:t>Manuel</w:t>
      </w:r>
      <w:r w:rsidRPr="00D87ACE">
        <w:rPr>
          <w:rFonts w:ascii="Comic Sans MS" w:hAnsi="Comic Sans MS"/>
          <w:i/>
          <w:sz w:val="22"/>
          <w:szCs w:val="22"/>
        </w:rPr>
        <w:t xml:space="preserve"> P19 doc 4)</w:t>
      </w:r>
      <w:r w:rsidR="00077BA0">
        <w:rPr>
          <w:rFonts w:ascii="Comic Sans MS" w:hAnsi="Comic Sans MS"/>
          <w:i/>
          <w:sz w:val="22"/>
          <w:szCs w:val="22"/>
        </w:rPr>
        <w:t xml:space="preserve"> </w:t>
      </w:r>
      <w:r w:rsidRPr="00D87ACE">
        <w:rPr>
          <w:rFonts w:ascii="Comic Sans MS" w:hAnsi="Comic Sans MS"/>
          <w:b/>
          <w:sz w:val="22"/>
          <w:szCs w:val="22"/>
        </w:rPr>
        <w:sym w:font="Symbol" w:char="F0E2"/>
      </w:r>
      <w:r w:rsidRPr="00D87ACE">
        <w:rPr>
          <w:rFonts w:ascii="Comic Sans MS" w:hAnsi="Comic Sans MS"/>
          <w:i/>
          <w:sz w:val="22"/>
          <w:szCs w:val="22"/>
        </w:rPr>
        <w:t xml:space="preserve"> Doc</w:t>
      </w:r>
      <w:r w:rsidR="00173B12">
        <w:rPr>
          <w:rFonts w:ascii="Comic Sans MS" w:hAnsi="Comic Sans MS"/>
          <w:i/>
          <w:sz w:val="22"/>
          <w:szCs w:val="22"/>
        </w:rPr>
        <w:t>s</w:t>
      </w:r>
      <w:r w:rsidRPr="00D87ACE">
        <w:rPr>
          <w:rFonts w:ascii="Comic Sans MS" w:hAnsi="Comic Sans MS"/>
          <w:i/>
          <w:sz w:val="22"/>
          <w:szCs w:val="22"/>
        </w:rPr>
        <w:t xml:space="preserve"> 4</w:t>
      </w:r>
      <w:r w:rsidR="00173B12">
        <w:rPr>
          <w:rFonts w:ascii="Comic Sans MS" w:hAnsi="Comic Sans MS"/>
          <w:i/>
          <w:sz w:val="22"/>
          <w:szCs w:val="22"/>
        </w:rPr>
        <w:t xml:space="preserve"> + 5</w:t>
      </w:r>
    </w:p>
    <w:p w:rsidR="00900A66" w:rsidRPr="00173B12" w:rsidRDefault="00C304B2" w:rsidP="00173B12">
      <w:pPr>
        <w:ind w:left="-724" w:right="-284"/>
        <w:jc w:val="both"/>
        <w:rPr>
          <w:rFonts w:ascii="Comic Sans MS" w:hAnsi="Comic Sans MS"/>
          <w:b/>
          <w:sz w:val="16"/>
          <w:szCs w:val="16"/>
        </w:rPr>
      </w:pPr>
      <w:r w:rsidRPr="00C304B2">
        <w:rPr>
          <w:rFonts w:ascii="Comic Sans MS" w:hAnsi="Comic Sans MS"/>
          <w:b/>
          <w:sz w:val="16"/>
          <w:szCs w:val="16"/>
        </w:rPr>
        <w:t>Doc 4: L'IDH et ses composantes pour quelques pays</w:t>
      </w:r>
    </w:p>
    <w:p w:rsidR="00900A66" w:rsidRDefault="00173B12" w:rsidP="00D87ACE">
      <w:pPr>
        <w:ind w:left="-284" w:right="-284"/>
        <w:jc w:val="both"/>
        <w:rPr>
          <w:rFonts w:ascii="Comic Sans MS" w:hAnsi="Comic Sans MS"/>
          <w:b/>
          <w:sz w:val="22"/>
          <w:szCs w:val="22"/>
        </w:rPr>
      </w:pPr>
      <w:r w:rsidRPr="00173B12">
        <w:rPr>
          <w:rFonts w:ascii="Comic Sans MS" w:hAnsi="Comic Sans MS"/>
          <w:b/>
          <w:noProof/>
          <w:sz w:val="22"/>
          <w:szCs w:val="22"/>
          <w:lang w:eastAsia="fr-FR"/>
        </w:rPr>
        <w:drawing>
          <wp:inline distT="0" distB="0" distL="0" distR="0">
            <wp:extent cx="5645571" cy="3463507"/>
            <wp:effectExtent l="2540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50572" cy="3466575"/>
                    </a:xfrm>
                    <a:prstGeom prst="rect">
                      <a:avLst/>
                    </a:prstGeom>
                    <a:noFill/>
                    <a:ln w="9525">
                      <a:noFill/>
                      <a:miter lim="800000"/>
                      <a:headEnd/>
                      <a:tailEnd/>
                    </a:ln>
                  </pic:spPr>
                </pic:pic>
              </a:graphicData>
            </a:graphic>
          </wp:inline>
        </w:drawing>
      </w: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765C3B" w:rsidRDefault="00765C3B" w:rsidP="00173B12">
      <w:pPr>
        <w:ind w:left="-724" w:right="-284"/>
        <w:jc w:val="both"/>
        <w:rPr>
          <w:rFonts w:ascii="Comic Sans MS" w:hAnsi="Comic Sans MS"/>
          <w:sz w:val="18"/>
          <w:szCs w:val="18"/>
        </w:rPr>
      </w:pPr>
    </w:p>
    <w:p w:rsidR="00765C3B" w:rsidRDefault="00765C3B" w:rsidP="00173B12">
      <w:pPr>
        <w:ind w:left="-724" w:right="-284"/>
        <w:jc w:val="both"/>
        <w:rPr>
          <w:rFonts w:ascii="Comic Sans MS" w:hAnsi="Comic Sans MS"/>
          <w:sz w:val="18"/>
          <w:szCs w:val="18"/>
        </w:rPr>
      </w:pPr>
    </w:p>
    <w:p w:rsidR="00765C3B" w:rsidRDefault="00765C3B" w:rsidP="00173B12">
      <w:pPr>
        <w:ind w:left="-724" w:right="-284"/>
        <w:jc w:val="both"/>
        <w:rPr>
          <w:rFonts w:ascii="Comic Sans MS" w:hAnsi="Comic Sans MS"/>
          <w:sz w:val="18"/>
          <w:szCs w:val="18"/>
        </w:rPr>
      </w:pPr>
    </w:p>
    <w:p w:rsidR="00765C3B" w:rsidRDefault="00765C3B"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173B12" w:rsidP="00173B12">
      <w:pPr>
        <w:ind w:left="-724" w:right="-284"/>
        <w:jc w:val="both"/>
        <w:rPr>
          <w:rFonts w:ascii="Comic Sans MS" w:hAnsi="Comic Sans MS"/>
          <w:sz w:val="18"/>
          <w:szCs w:val="18"/>
        </w:rPr>
      </w:pPr>
    </w:p>
    <w:p w:rsidR="00173B12" w:rsidRDefault="00D02E9C" w:rsidP="00173B12">
      <w:pPr>
        <w:ind w:left="-724" w:right="-284"/>
        <w:jc w:val="both"/>
        <w:rPr>
          <w:rFonts w:ascii="Comic Sans MS" w:hAnsi="Comic Sans MS"/>
          <w:sz w:val="20"/>
          <w:szCs w:val="18"/>
        </w:rPr>
      </w:pPr>
      <w:r>
        <w:rPr>
          <w:rFonts w:ascii="Comic Sans MS" w:hAnsi="Comic Sans MS"/>
          <w:sz w:val="20"/>
          <w:szCs w:val="18"/>
        </w:rPr>
        <w:t>Q°</w:t>
      </w:r>
      <w:r w:rsidR="00173B12" w:rsidRPr="00765C3B">
        <w:rPr>
          <w:rFonts w:ascii="Comic Sans MS" w:hAnsi="Comic Sans MS"/>
          <w:sz w:val="20"/>
          <w:szCs w:val="18"/>
        </w:rPr>
        <w:t>35. Quelle est la différence entre le RNB/</w:t>
      </w:r>
      <w:proofErr w:type="spellStart"/>
      <w:r w:rsidR="00173B12" w:rsidRPr="00765C3B">
        <w:rPr>
          <w:rFonts w:ascii="Comic Sans MS" w:hAnsi="Comic Sans MS"/>
          <w:sz w:val="20"/>
          <w:szCs w:val="18"/>
        </w:rPr>
        <w:t>hab</w:t>
      </w:r>
      <w:proofErr w:type="spellEnd"/>
      <w:r w:rsidR="00173B12" w:rsidRPr="00765C3B">
        <w:rPr>
          <w:rFonts w:ascii="Comic Sans MS" w:hAnsi="Comic Sans MS"/>
          <w:sz w:val="20"/>
          <w:szCs w:val="18"/>
        </w:rPr>
        <w:t xml:space="preserve"> (Revenu National Brut) et le RIB/</w:t>
      </w:r>
      <w:proofErr w:type="spellStart"/>
      <w:r w:rsidR="00173B12" w:rsidRPr="00765C3B">
        <w:rPr>
          <w:rFonts w:ascii="Comic Sans MS" w:hAnsi="Comic Sans MS"/>
          <w:sz w:val="20"/>
          <w:szCs w:val="18"/>
        </w:rPr>
        <w:t>hab</w:t>
      </w:r>
      <w:proofErr w:type="spellEnd"/>
      <w:r w:rsidR="00173B12" w:rsidRPr="00765C3B">
        <w:rPr>
          <w:rFonts w:ascii="Comic Sans MS" w:hAnsi="Comic Sans MS"/>
          <w:sz w:val="20"/>
          <w:szCs w:val="18"/>
        </w:rPr>
        <w:t xml:space="preserve"> (Revenu Intérieur Brut) ? Le Revenu (RNB) est-il assimilable au Produit (PIB) ?</w:t>
      </w:r>
      <w:r w:rsidR="00F22342">
        <w:rPr>
          <w:rFonts w:ascii="Comic Sans MS" w:hAnsi="Comic Sans MS"/>
          <w:sz w:val="20"/>
          <w:szCs w:val="18"/>
        </w:rPr>
        <w:t xml:space="preserve"> Justifiez.</w:t>
      </w:r>
      <w:r w:rsidR="00FA086E">
        <w:rPr>
          <w:rFonts w:ascii="Comic Sans MS" w:hAnsi="Comic Sans MS"/>
          <w:sz w:val="20"/>
          <w:szCs w:val="18"/>
        </w:rPr>
        <w:t xml:space="preserve"> </w:t>
      </w:r>
    </w:p>
    <w:p w:rsidR="00FA086E" w:rsidRPr="00765C3B" w:rsidRDefault="00FA086E" w:rsidP="00173B12">
      <w:pPr>
        <w:ind w:left="-724" w:right="-284"/>
        <w:jc w:val="both"/>
        <w:rPr>
          <w:rFonts w:ascii="Comic Sans MS" w:hAnsi="Comic Sans MS"/>
          <w:sz w:val="20"/>
          <w:szCs w:val="18"/>
        </w:rPr>
      </w:pPr>
      <w:r>
        <w:rPr>
          <w:rFonts w:ascii="Comic Sans MS" w:hAnsi="Comic Sans MS"/>
          <w:sz w:val="20"/>
          <w:szCs w:val="18"/>
        </w:rPr>
        <w:t>RNB = 2 348.5 Mds euros (base 2014)</w:t>
      </w:r>
    </w:p>
    <w:p w:rsidR="00173B12" w:rsidRDefault="00FA086E" w:rsidP="00173B12">
      <w:pPr>
        <w:ind w:left="-724" w:right="-284"/>
        <w:jc w:val="both"/>
        <w:rPr>
          <w:rFonts w:ascii="Comic Sans MS" w:hAnsi="Comic Sans MS"/>
          <w:b/>
          <w:sz w:val="22"/>
          <w:szCs w:val="22"/>
        </w:rPr>
      </w:pPr>
      <w:r>
        <w:rPr>
          <w:rFonts w:ascii="Comic Sans MS" w:hAnsi="Comic Sans MS"/>
          <w:b/>
          <w:sz w:val="22"/>
          <w:szCs w:val="22"/>
        </w:rPr>
        <w:t xml:space="preserve">PIB = </w:t>
      </w:r>
    </w:p>
    <w:p w:rsidR="00173B12" w:rsidRPr="00FA086E" w:rsidRDefault="00FA086E" w:rsidP="00FA086E">
      <w:pPr>
        <w:ind w:left="-724" w:right="-284"/>
        <w:jc w:val="both"/>
        <w:rPr>
          <w:rFonts w:ascii="Comic Sans MS" w:hAnsi="Comic Sans MS"/>
          <w:color w:val="FFFFFF" w:themeColor="background1"/>
          <w:sz w:val="22"/>
          <w:szCs w:val="22"/>
        </w:rPr>
      </w:pPr>
      <w:r w:rsidRPr="00FA086E">
        <w:rPr>
          <w:rFonts w:ascii="Comic Sans MS" w:hAnsi="Comic Sans MS"/>
          <w:color w:val="FFFFFF" w:themeColor="background1"/>
          <w:sz w:val="22"/>
          <w:szCs w:val="22"/>
        </w:rPr>
        <w:t>On passe ainsi du PIB au RNB en ajoutant les flux de revenus (revenus d'activité, revenus de la propriété, subventions moins impôts sur la production) reçus de l'étranger et en retranchant les flux de revenus versés à l'étranger.</w:t>
      </w:r>
    </w:p>
    <w:p w:rsidR="00173B12" w:rsidRDefault="00173B12" w:rsidP="00173B12">
      <w:pPr>
        <w:ind w:left="-724" w:right="-284"/>
        <w:jc w:val="both"/>
        <w:rPr>
          <w:rFonts w:ascii="Comic Sans MS" w:hAnsi="Comic Sans MS"/>
          <w:b/>
          <w:sz w:val="22"/>
          <w:szCs w:val="22"/>
        </w:rPr>
      </w:pPr>
    </w:p>
    <w:p w:rsidR="00173B12" w:rsidRDefault="00173B12" w:rsidP="00173B12">
      <w:pPr>
        <w:ind w:left="-724" w:right="-284"/>
        <w:jc w:val="both"/>
        <w:rPr>
          <w:rFonts w:ascii="Comic Sans MS" w:hAnsi="Comic Sans MS"/>
          <w:b/>
          <w:sz w:val="22"/>
          <w:szCs w:val="22"/>
        </w:rPr>
      </w:pPr>
    </w:p>
    <w:p w:rsidR="00173B12" w:rsidRDefault="00173B12" w:rsidP="00173B12">
      <w:pPr>
        <w:ind w:left="-724" w:right="-284"/>
        <w:jc w:val="both"/>
        <w:rPr>
          <w:rFonts w:ascii="Comic Sans MS" w:hAnsi="Comic Sans MS"/>
          <w:b/>
          <w:sz w:val="22"/>
          <w:szCs w:val="22"/>
        </w:rPr>
      </w:pPr>
    </w:p>
    <w:p w:rsidR="00891FFB" w:rsidRDefault="00891FFB" w:rsidP="00494834">
      <w:pPr>
        <w:ind w:right="-284"/>
        <w:jc w:val="both"/>
        <w:rPr>
          <w:rFonts w:ascii="Comic Sans MS" w:hAnsi="Comic Sans MS"/>
          <w:b/>
          <w:sz w:val="22"/>
          <w:szCs w:val="22"/>
        </w:rPr>
      </w:pPr>
    </w:p>
    <w:p w:rsidR="00173B12" w:rsidRPr="00765C3B" w:rsidRDefault="00173B12" w:rsidP="00494834">
      <w:pPr>
        <w:ind w:right="-284"/>
        <w:jc w:val="both"/>
        <w:rPr>
          <w:rFonts w:ascii="Comic Sans MS" w:hAnsi="Comic Sans MS"/>
          <w:b/>
          <w:sz w:val="20"/>
          <w:szCs w:val="16"/>
        </w:rPr>
      </w:pPr>
      <w:r w:rsidRPr="00765C3B">
        <w:rPr>
          <w:rFonts w:ascii="Comic Sans MS" w:hAnsi="Comic Sans MS"/>
          <w:b/>
          <w:sz w:val="20"/>
          <w:szCs w:val="16"/>
        </w:rPr>
        <w:t>Doc 5: Le PNUD publie d'autres indicateurs de bien être (site PNUD.org)</w:t>
      </w:r>
    </w:p>
    <w:p w:rsidR="00173B12" w:rsidRDefault="00173B12" w:rsidP="00173B12">
      <w:pPr>
        <w:ind w:left="-724" w:right="-284"/>
        <w:rPr>
          <w:rStyle w:val="lev"/>
        </w:rPr>
      </w:pPr>
    </w:p>
    <w:p w:rsidR="009E20A3" w:rsidRDefault="00173B12" w:rsidP="009E20A3">
      <w:pPr>
        <w:ind w:left="-724" w:right="-284"/>
        <w:rPr>
          <w:rStyle w:val="lev"/>
        </w:rPr>
      </w:pPr>
      <w:r w:rsidRPr="008E1E42">
        <w:rPr>
          <w:rStyle w:val="lev"/>
          <w:rFonts w:ascii="Comic Sans MS" w:hAnsi="Comic Sans MS"/>
          <w:sz w:val="20"/>
          <w:u w:val="single"/>
        </w:rPr>
        <w:t>Pour étudier les inégalités hommes / femmes</w:t>
      </w:r>
      <w:r w:rsidRPr="008E1E42">
        <w:rPr>
          <w:rStyle w:val="lev"/>
          <w:rFonts w:ascii="Comic Sans MS" w:hAnsi="Comic Sans MS"/>
          <w:sz w:val="20"/>
        </w:rPr>
        <w:t xml:space="preserve"> :</w:t>
      </w:r>
      <w:r w:rsidRPr="008E1E42">
        <w:rPr>
          <w:rFonts w:ascii="Comic Sans MS" w:hAnsi="Comic Sans MS"/>
          <w:b/>
          <w:sz w:val="20"/>
        </w:rPr>
        <w:br/>
      </w:r>
      <w:r w:rsidRPr="008E1E42">
        <w:rPr>
          <w:rStyle w:val="lev"/>
          <w:rFonts w:ascii="Comic Sans MS" w:hAnsi="Comic Sans MS"/>
          <w:sz w:val="20"/>
        </w:rPr>
        <w:t xml:space="preserve">- l'indicateur de développement </w:t>
      </w:r>
      <w:r>
        <w:rPr>
          <w:rStyle w:val="lev"/>
          <w:rFonts w:ascii="Comic Sans MS" w:hAnsi="Comic Sans MS"/>
          <w:sz w:val="20"/>
        </w:rPr>
        <w:t>du genre</w:t>
      </w:r>
      <w:r w:rsidRPr="008E1E42">
        <w:rPr>
          <w:rFonts w:ascii="Comic Sans MS" w:hAnsi="Comic Sans MS"/>
          <w:sz w:val="20"/>
        </w:rPr>
        <w:t xml:space="preserve">est composé des mêmes variables que l’IDH mais il compare les données pour les femmes et pour les hommes et corrige donc l'IDH en fonction des inégalités entre les hommes et les femmes. Si un pays </w:t>
      </w:r>
      <w:r>
        <w:rPr>
          <w:rFonts w:ascii="Comic Sans MS" w:hAnsi="Comic Sans MS"/>
          <w:sz w:val="20"/>
        </w:rPr>
        <w:t>est moins bien placé pour l'IDG</w:t>
      </w:r>
      <w:r w:rsidRPr="008E1E42">
        <w:rPr>
          <w:rFonts w:ascii="Comic Sans MS" w:hAnsi="Comic Sans MS"/>
          <w:sz w:val="20"/>
        </w:rPr>
        <w:t xml:space="preserve"> que pour l'IDH, c'est parce qu'il y a plus d'inégalités</w:t>
      </w:r>
      <w:r w:rsidRPr="009E20A3">
        <w:rPr>
          <w:rFonts w:ascii="Comic Sans MS" w:hAnsi="Comic Sans MS"/>
          <w:i/>
          <w:sz w:val="20"/>
        </w:rPr>
        <w:t>.  1</w:t>
      </w:r>
      <w:r w:rsidRPr="009E20A3">
        <w:rPr>
          <w:rFonts w:ascii="Comic Sans MS" w:hAnsi="Comic Sans MS"/>
          <w:i/>
          <w:sz w:val="20"/>
          <w:vertAlign w:val="superscript"/>
        </w:rPr>
        <w:t>er</w:t>
      </w:r>
      <w:r w:rsidRPr="009E20A3">
        <w:rPr>
          <w:rFonts w:ascii="Comic Sans MS" w:hAnsi="Comic Sans MS"/>
          <w:i/>
          <w:sz w:val="20"/>
        </w:rPr>
        <w:t> : Slovénie</w:t>
      </w:r>
      <w:r w:rsidR="009E20A3" w:rsidRPr="009E20A3">
        <w:rPr>
          <w:rFonts w:ascii="Comic Sans MS" w:hAnsi="Comic Sans MS"/>
          <w:i/>
          <w:sz w:val="20"/>
        </w:rPr>
        <w:t> ; 13</w:t>
      </w:r>
      <w:r w:rsidR="009E20A3" w:rsidRPr="009E20A3">
        <w:rPr>
          <w:rFonts w:ascii="Comic Sans MS" w:hAnsi="Comic Sans MS"/>
          <w:i/>
          <w:sz w:val="20"/>
          <w:vertAlign w:val="superscript"/>
        </w:rPr>
        <w:t>ème </w:t>
      </w:r>
      <w:r w:rsidR="009E20A3" w:rsidRPr="009E20A3">
        <w:rPr>
          <w:rFonts w:ascii="Comic Sans MS" w:hAnsi="Comic Sans MS"/>
          <w:i/>
          <w:sz w:val="20"/>
        </w:rPr>
        <w:t>: France ;   55</w:t>
      </w:r>
      <w:r w:rsidR="009E20A3" w:rsidRPr="009E20A3">
        <w:rPr>
          <w:rFonts w:ascii="Comic Sans MS" w:hAnsi="Comic Sans MS"/>
          <w:i/>
          <w:sz w:val="20"/>
          <w:vertAlign w:val="superscript"/>
        </w:rPr>
        <w:t>ème </w:t>
      </w:r>
      <w:r w:rsidR="009E20A3" w:rsidRPr="009E20A3">
        <w:rPr>
          <w:rFonts w:ascii="Comic Sans MS" w:hAnsi="Comic Sans MS"/>
          <w:i/>
          <w:sz w:val="20"/>
        </w:rPr>
        <w:t>: EU ; 155</w:t>
      </w:r>
      <w:r w:rsidR="009E20A3" w:rsidRPr="009E20A3">
        <w:rPr>
          <w:rFonts w:ascii="Comic Sans MS" w:hAnsi="Comic Sans MS"/>
          <w:i/>
          <w:sz w:val="20"/>
          <w:vertAlign w:val="superscript"/>
        </w:rPr>
        <w:t>ème </w:t>
      </w:r>
      <w:r w:rsidR="009E20A3" w:rsidRPr="009E20A3">
        <w:rPr>
          <w:rFonts w:ascii="Comic Sans MS" w:hAnsi="Comic Sans MS"/>
          <w:i/>
          <w:sz w:val="20"/>
        </w:rPr>
        <w:t>: Qatar</w:t>
      </w:r>
      <w:r w:rsidR="009E20A3" w:rsidRPr="009E20A3">
        <w:rPr>
          <w:rStyle w:val="lev"/>
          <w:rFonts w:ascii="Comic Sans MS" w:hAnsi="Comic Sans MS"/>
          <w:sz w:val="18"/>
          <w:szCs w:val="18"/>
        </w:rPr>
        <w:t>(PNUD 2015)</w:t>
      </w:r>
      <w:hyperlink r:id="rId14" w:history="1">
        <w:r w:rsidR="009E20A3" w:rsidRPr="003A36EF">
          <w:rPr>
            <w:rStyle w:val="Lienhypertexte"/>
            <w:rFonts w:ascii="Comic Sans MS" w:hAnsi="Comic Sans MS"/>
            <w:sz w:val="18"/>
            <w:szCs w:val="18"/>
          </w:rPr>
          <w:t>http://hdr.undp.org/sites/default/files/2015_human_development_report_overview_-_fr.pdf</w:t>
        </w:r>
      </w:hyperlink>
    </w:p>
    <w:p w:rsidR="009E20A3" w:rsidRDefault="00173B12" w:rsidP="009E20A3">
      <w:pPr>
        <w:ind w:left="-724" w:right="-284"/>
        <w:rPr>
          <w:rStyle w:val="lev"/>
        </w:rPr>
      </w:pPr>
      <w:r w:rsidRPr="008E1E42">
        <w:rPr>
          <w:rStyle w:val="lev"/>
          <w:rFonts w:ascii="Comic Sans MS" w:hAnsi="Comic Sans MS"/>
          <w:sz w:val="20"/>
        </w:rPr>
        <w:t xml:space="preserve">- L'indicateur de la participation des femmes (IPF) </w:t>
      </w:r>
      <w:r w:rsidRPr="008E1E42">
        <w:rPr>
          <w:rFonts w:ascii="Comic Sans MS" w:hAnsi="Comic Sans MS"/>
          <w:sz w:val="20"/>
        </w:rPr>
        <w:t>mesure les inégalités dans la répartition desresponsabilités entre hommes et femmes dans les domaines politique et économique.</w:t>
      </w:r>
      <w:r w:rsidRPr="008E1E42">
        <w:rPr>
          <w:rFonts w:ascii="Comic Sans MS" w:hAnsi="Comic Sans MS"/>
          <w:sz w:val="20"/>
        </w:rPr>
        <w:br/>
      </w:r>
    </w:p>
    <w:p w:rsidR="00173B12" w:rsidRPr="009E20A3" w:rsidRDefault="00173B12" w:rsidP="009E20A3">
      <w:pPr>
        <w:ind w:left="-724" w:right="-284"/>
        <w:rPr>
          <w:rFonts w:ascii="Comic Sans MS" w:hAnsi="Comic Sans MS"/>
          <w:sz w:val="18"/>
          <w:szCs w:val="18"/>
        </w:rPr>
      </w:pPr>
      <w:r w:rsidRPr="008E1E42">
        <w:rPr>
          <w:rStyle w:val="lev"/>
          <w:rFonts w:ascii="Comic Sans MS" w:hAnsi="Comic Sans MS"/>
          <w:sz w:val="20"/>
          <w:u w:val="single"/>
        </w:rPr>
        <w:t>Pour étudier la pauvreté :</w:t>
      </w:r>
      <w:r w:rsidRPr="008E1E42">
        <w:rPr>
          <w:rFonts w:ascii="Comic Sans MS" w:hAnsi="Comic Sans MS"/>
          <w:b/>
          <w:sz w:val="20"/>
        </w:rPr>
        <w:br/>
      </w:r>
      <w:r w:rsidRPr="008E1E42">
        <w:rPr>
          <w:rStyle w:val="lev"/>
          <w:rFonts w:ascii="Comic Sans MS" w:hAnsi="Comic Sans MS"/>
          <w:sz w:val="20"/>
        </w:rPr>
        <w:t>- dans les pays en développement : l'indicateur de la pauvreté humaine pour les pays en développement (IPH-1)</w:t>
      </w:r>
      <w:r w:rsidRPr="008E1E42">
        <w:rPr>
          <w:rFonts w:ascii="Comic Sans MS" w:hAnsi="Comic Sans MS"/>
          <w:sz w:val="20"/>
        </w:rPr>
        <w:t xml:space="preserve"> se concentre sur les manques face à la santé (comme la probabilité de décéder avant 40 ans), l'instruction (ne pas savoir lire) et à l'accès à des conditions de vie minimales (comme ne pas avoir accès à l'eau potable).</w:t>
      </w:r>
      <w:r w:rsidRPr="008E1E42">
        <w:rPr>
          <w:rFonts w:ascii="Comic Sans MS" w:hAnsi="Comic Sans MS"/>
          <w:sz w:val="20"/>
        </w:rPr>
        <w:br/>
      </w:r>
      <w:r w:rsidRPr="008E1E42">
        <w:rPr>
          <w:rStyle w:val="lev"/>
          <w:rFonts w:ascii="Comic Sans MS" w:hAnsi="Comic Sans MS"/>
          <w:sz w:val="20"/>
        </w:rPr>
        <w:t xml:space="preserve">- dans les pays développés : l'indicateur de la pauvreté humaine pour les pays de l'OCDE (IPH-2) </w:t>
      </w:r>
      <w:r w:rsidRPr="008E1E42">
        <w:rPr>
          <w:rFonts w:ascii="Comic Sans MS" w:hAnsi="Comic Sans MS"/>
          <w:sz w:val="20"/>
        </w:rPr>
        <w:t xml:space="preserve">est du même type que le précédent mais tient compte du niveau de vie moyen plus élevé de ces pays et d'un indicateur d'exclusion. L'âge précoce de décès est ainsi porté à 60 ans, les pauvres sont les personnes qui ont un revenu inférieur à la moitié de la </w:t>
      </w:r>
      <w:hyperlink r:id="rId15" w:history="1">
        <w:r w:rsidRPr="008E1E42">
          <w:rPr>
            <w:rStyle w:val="Lienhypertexte"/>
            <w:rFonts w:ascii="Comic Sans MS" w:hAnsi="Comic Sans MS"/>
            <w:color w:val="auto"/>
            <w:sz w:val="20"/>
          </w:rPr>
          <w:t>médiane</w:t>
        </w:r>
      </w:hyperlink>
      <w:r w:rsidRPr="008E1E42">
        <w:rPr>
          <w:rFonts w:ascii="Comic Sans MS" w:hAnsi="Comic Sans MS"/>
          <w:sz w:val="20"/>
        </w:rPr>
        <w:t xml:space="preserve">* du revenu. L'exclusion est mesurée par le taux de chômage de longue durée (plus de 12 mois). </w:t>
      </w:r>
      <w:r w:rsidRPr="008E1E42">
        <w:rPr>
          <w:rFonts w:ascii="Comic Sans MS" w:hAnsi="Comic Sans MS"/>
          <w:sz w:val="20"/>
        </w:rPr>
        <w:br/>
      </w:r>
      <w:r w:rsidRPr="008E1E42">
        <w:rPr>
          <w:rStyle w:val="lev"/>
          <w:rFonts w:ascii="Comic Sans MS" w:hAnsi="Comic Sans MS"/>
          <w:sz w:val="20"/>
          <w:u w:val="single"/>
        </w:rPr>
        <w:t>Pour étudier la diffusion des technologies</w:t>
      </w:r>
      <w:r w:rsidRPr="008E1E42">
        <w:rPr>
          <w:rStyle w:val="lev"/>
          <w:rFonts w:ascii="Comic Sans MS" w:hAnsi="Comic Sans MS"/>
          <w:sz w:val="20"/>
        </w:rPr>
        <w:t xml:space="preserve">, </w:t>
      </w:r>
      <w:r w:rsidRPr="008E1E42">
        <w:rPr>
          <w:rFonts w:ascii="Comic Sans MS" w:hAnsi="Comic Sans MS"/>
          <w:sz w:val="20"/>
        </w:rPr>
        <w:t xml:space="preserve">le rapport mondial 2001 a calculé un indicateur de développement technologique qui inclut le dynamisme technologique (mesuré par le nombre de brevets et les redevances), les compétences humaines et la diffusion des technologies récentes et anciennes. </w:t>
      </w:r>
    </w:p>
    <w:p w:rsidR="00173B12" w:rsidRDefault="00173B12" w:rsidP="00D87ACE">
      <w:pPr>
        <w:ind w:left="-284" w:right="-284"/>
        <w:jc w:val="both"/>
        <w:rPr>
          <w:rFonts w:ascii="Comic Sans MS" w:hAnsi="Comic Sans MS"/>
          <w:sz w:val="22"/>
          <w:szCs w:val="22"/>
        </w:rPr>
      </w:pPr>
    </w:p>
    <w:p w:rsidR="00173B12" w:rsidRDefault="00173B12" w:rsidP="00D87ACE">
      <w:pPr>
        <w:ind w:left="-284" w:right="-284"/>
        <w:jc w:val="both"/>
        <w:rPr>
          <w:rFonts w:ascii="Comic Sans MS" w:hAnsi="Comic Sans MS"/>
          <w:sz w:val="22"/>
          <w:szCs w:val="22"/>
        </w:rPr>
      </w:pPr>
    </w:p>
    <w:p w:rsidR="00D87ACE" w:rsidRDefault="00D87ACE" w:rsidP="00D87ACE">
      <w:pPr>
        <w:ind w:left="-284" w:right="-284"/>
        <w:jc w:val="both"/>
        <w:rPr>
          <w:rFonts w:ascii="Comic Sans MS" w:hAnsi="Comic Sans MS"/>
          <w:i/>
          <w:sz w:val="22"/>
          <w:szCs w:val="22"/>
        </w:rPr>
      </w:pPr>
      <w:r w:rsidRPr="00D87ACE">
        <w:rPr>
          <w:rFonts w:ascii="Comic Sans MS" w:hAnsi="Comic Sans MS"/>
          <w:sz w:val="22"/>
          <w:szCs w:val="22"/>
        </w:rPr>
        <w:t>2.</w:t>
      </w:r>
      <w:r w:rsidR="00173B12">
        <w:rPr>
          <w:rFonts w:ascii="Comic Sans MS" w:hAnsi="Comic Sans MS"/>
          <w:sz w:val="22"/>
          <w:szCs w:val="22"/>
        </w:rPr>
        <w:t xml:space="preserve"> La Commission Stiglitz propose d’enrichir le PIB   </w:t>
      </w:r>
      <w:r w:rsidRPr="00D87ACE">
        <w:rPr>
          <w:rFonts w:ascii="Comic Sans MS" w:hAnsi="Comic Sans MS"/>
          <w:i/>
          <w:sz w:val="22"/>
          <w:szCs w:val="22"/>
        </w:rPr>
        <w:t>Doc 6</w:t>
      </w:r>
    </w:p>
    <w:p w:rsidR="00173B12" w:rsidRDefault="00173B12" w:rsidP="00173B12">
      <w:pPr>
        <w:ind w:left="-724" w:right="-284"/>
        <w:jc w:val="both"/>
        <w:rPr>
          <w:rFonts w:ascii="Comic Sans MS" w:hAnsi="Comic Sans MS"/>
          <w:b/>
          <w:sz w:val="16"/>
          <w:szCs w:val="16"/>
        </w:rPr>
      </w:pPr>
    </w:p>
    <w:p w:rsidR="00173B12" w:rsidRPr="00173B12" w:rsidRDefault="00173B12" w:rsidP="00173B12">
      <w:pPr>
        <w:ind w:left="-724" w:right="-284"/>
        <w:jc w:val="both"/>
        <w:rPr>
          <w:rFonts w:ascii="Comic Sans MS" w:hAnsi="Comic Sans MS"/>
          <w:b/>
          <w:sz w:val="16"/>
          <w:szCs w:val="16"/>
        </w:rPr>
      </w:pPr>
      <w:r>
        <w:rPr>
          <w:rFonts w:ascii="Comic Sans MS" w:hAnsi="Comic Sans MS"/>
          <w:b/>
          <w:sz w:val="16"/>
          <w:szCs w:val="16"/>
        </w:rPr>
        <w:t>Doc 6</w:t>
      </w:r>
      <w:r w:rsidRPr="00173B12">
        <w:rPr>
          <w:rFonts w:ascii="Comic Sans MS" w:hAnsi="Comic Sans MS"/>
          <w:b/>
          <w:sz w:val="16"/>
          <w:szCs w:val="16"/>
        </w:rPr>
        <w:t>: Des exemples d'indicateurs proposés par la Commission Joseph Stiglitz</w:t>
      </w:r>
    </w:p>
    <w:p w:rsidR="00D87ACE" w:rsidRDefault="001728C0" w:rsidP="00D87ACE">
      <w:pPr>
        <w:ind w:left="-284" w:right="-284"/>
        <w:jc w:val="both"/>
        <w:rPr>
          <w:rFonts w:ascii="Comic Sans MS" w:hAnsi="Comic Sans MS"/>
          <w:sz w:val="22"/>
          <w:szCs w:val="22"/>
        </w:rPr>
      </w:pPr>
      <w:r w:rsidRPr="00173B12">
        <w:rPr>
          <w:rFonts w:ascii="Comic Sans MS" w:hAnsi="Comic Sans MS"/>
          <w:noProof/>
          <w:sz w:val="22"/>
          <w:szCs w:val="22"/>
          <w:lang w:eastAsia="fr-FR"/>
        </w:rPr>
        <w:drawing>
          <wp:inline distT="0" distB="0" distL="0" distR="0">
            <wp:extent cx="6544981" cy="3126947"/>
            <wp:effectExtent l="25400" t="0" r="8219"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541552" cy="3125309"/>
                    </a:xfrm>
                    <a:prstGeom prst="rect">
                      <a:avLst/>
                    </a:prstGeom>
                    <a:noFill/>
                    <a:ln w="9525">
                      <a:noFill/>
                      <a:miter lim="800000"/>
                      <a:headEnd/>
                      <a:tailEnd/>
                    </a:ln>
                  </pic:spPr>
                </pic:pic>
              </a:graphicData>
            </a:graphic>
          </wp:inline>
        </w:drawing>
      </w:r>
    </w:p>
    <w:p w:rsidR="00173B12" w:rsidRDefault="00173B12" w:rsidP="00D87ACE">
      <w:pPr>
        <w:ind w:left="-284" w:right="-284"/>
        <w:jc w:val="both"/>
        <w:rPr>
          <w:rFonts w:ascii="Comic Sans MS" w:hAnsi="Comic Sans MS"/>
          <w:sz w:val="22"/>
          <w:szCs w:val="22"/>
        </w:rPr>
      </w:pPr>
    </w:p>
    <w:p w:rsidR="00F22342" w:rsidRDefault="00F22342" w:rsidP="00CB190A">
      <w:pPr>
        <w:ind w:right="-284"/>
        <w:jc w:val="both"/>
        <w:rPr>
          <w:rFonts w:ascii="Comic Sans MS" w:hAnsi="Comic Sans MS"/>
          <w:b/>
          <w:sz w:val="22"/>
          <w:szCs w:val="22"/>
        </w:rPr>
      </w:pPr>
    </w:p>
    <w:p w:rsidR="00C63408" w:rsidRDefault="00C63408"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891FFB" w:rsidRDefault="00891FFB" w:rsidP="00CB190A">
      <w:pPr>
        <w:ind w:right="-284"/>
        <w:jc w:val="both"/>
        <w:rPr>
          <w:rFonts w:ascii="Comic Sans MS" w:hAnsi="Comic Sans MS"/>
          <w:b/>
          <w:sz w:val="22"/>
          <w:szCs w:val="22"/>
        </w:rPr>
      </w:pPr>
    </w:p>
    <w:p w:rsidR="00D87ACE" w:rsidRDefault="00D87ACE" w:rsidP="00CB190A">
      <w:pPr>
        <w:ind w:right="-284"/>
        <w:jc w:val="both"/>
        <w:rPr>
          <w:rFonts w:ascii="Comic Sans MS" w:hAnsi="Comic Sans MS"/>
          <w:sz w:val="22"/>
          <w:szCs w:val="22"/>
        </w:rPr>
      </w:pPr>
      <w:r w:rsidRPr="00D87ACE">
        <w:rPr>
          <w:rFonts w:ascii="Comic Sans MS" w:hAnsi="Comic Sans MS"/>
          <w:b/>
          <w:sz w:val="22"/>
          <w:szCs w:val="22"/>
        </w:rPr>
        <w:t>II</w:t>
      </w:r>
      <w:r w:rsidRPr="00D87ACE">
        <w:rPr>
          <w:rFonts w:ascii="Comic Sans MS" w:hAnsi="Comic Sans MS"/>
          <w:sz w:val="22"/>
          <w:szCs w:val="22"/>
        </w:rPr>
        <w:t xml:space="preserve"> Quelles sont les sources de la croissance économique?</w:t>
      </w:r>
    </w:p>
    <w:p w:rsidR="00CB190A" w:rsidRPr="00D87ACE" w:rsidRDefault="00CB190A" w:rsidP="00CB190A">
      <w:pPr>
        <w:ind w:right="-284"/>
        <w:jc w:val="both"/>
        <w:rPr>
          <w:rFonts w:ascii="Comic Sans MS" w:hAnsi="Comic Sans MS"/>
          <w:sz w:val="22"/>
          <w:szCs w:val="22"/>
        </w:rPr>
      </w:pPr>
    </w:p>
    <w:p w:rsidR="00D87ACE" w:rsidRPr="00CB190A" w:rsidRDefault="00D87ACE" w:rsidP="00CB190A">
      <w:pPr>
        <w:pStyle w:val="Paragraphedeliste"/>
        <w:numPr>
          <w:ilvl w:val="0"/>
          <w:numId w:val="9"/>
        </w:numPr>
        <w:ind w:right="-284"/>
        <w:jc w:val="both"/>
        <w:rPr>
          <w:rFonts w:ascii="Comic Sans MS" w:hAnsi="Comic Sans MS"/>
          <w:b/>
          <w:sz w:val="22"/>
          <w:szCs w:val="22"/>
        </w:rPr>
      </w:pPr>
      <w:r w:rsidRPr="00CB190A">
        <w:rPr>
          <w:rFonts w:ascii="Comic Sans MS" w:hAnsi="Comic Sans MS"/>
          <w:sz w:val="22"/>
          <w:szCs w:val="22"/>
        </w:rPr>
        <w:t xml:space="preserve">Le rôle des </w:t>
      </w:r>
      <w:r w:rsidRPr="00CB190A">
        <w:rPr>
          <w:rFonts w:ascii="Comic Sans MS" w:hAnsi="Comic Sans MS"/>
          <w:b/>
          <w:sz w:val="22"/>
          <w:szCs w:val="22"/>
        </w:rPr>
        <w:t xml:space="preserve">facteurs de production </w:t>
      </w:r>
      <w:r w:rsidRPr="00CB190A">
        <w:rPr>
          <w:rFonts w:ascii="Comic Sans MS" w:hAnsi="Comic Sans MS"/>
          <w:sz w:val="22"/>
          <w:szCs w:val="22"/>
        </w:rPr>
        <w:t xml:space="preserve">et des gains de </w:t>
      </w:r>
      <w:r w:rsidRPr="00CB190A">
        <w:rPr>
          <w:rFonts w:ascii="Comic Sans MS" w:hAnsi="Comic Sans MS"/>
          <w:b/>
          <w:sz w:val="22"/>
          <w:szCs w:val="22"/>
        </w:rPr>
        <w:t>productivité</w:t>
      </w:r>
    </w:p>
    <w:p w:rsidR="00CB190A" w:rsidRPr="00CB190A" w:rsidRDefault="00CB190A" w:rsidP="00CB190A">
      <w:pPr>
        <w:ind w:right="-284"/>
        <w:jc w:val="both"/>
        <w:rPr>
          <w:rFonts w:ascii="Comic Sans MS" w:hAnsi="Comic Sans MS"/>
          <w:sz w:val="22"/>
          <w:szCs w:val="22"/>
        </w:rPr>
      </w:pPr>
    </w:p>
    <w:p w:rsidR="00D87ACE" w:rsidRDefault="00D87ACE" w:rsidP="00D87ACE">
      <w:pPr>
        <w:ind w:left="-284" w:right="-284"/>
        <w:jc w:val="both"/>
        <w:rPr>
          <w:rFonts w:ascii="Comic Sans MS" w:hAnsi="Comic Sans MS"/>
          <w:i/>
          <w:sz w:val="22"/>
          <w:szCs w:val="22"/>
        </w:rPr>
      </w:pPr>
      <w:r w:rsidRPr="00D87ACE">
        <w:rPr>
          <w:rFonts w:ascii="Comic Sans MS" w:hAnsi="Comic Sans MS"/>
          <w:sz w:val="22"/>
          <w:szCs w:val="22"/>
        </w:rPr>
        <w:t>1.L'outil des économistes: la fonction de production Cobb Douglas</w:t>
      </w:r>
      <w:r w:rsidRPr="00D87ACE">
        <w:rPr>
          <w:rFonts w:ascii="Comic Sans MS" w:hAnsi="Comic Sans MS"/>
          <w:b/>
          <w:sz w:val="22"/>
          <w:szCs w:val="22"/>
        </w:rPr>
        <w:sym w:font="Symbol" w:char="F0E2"/>
      </w:r>
      <w:r w:rsidRPr="00D87ACE">
        <w:rPr>
          <w:rFonts w:ascii="Comic Sans MS" w:hAnsi="Comic Sans MS"/>
          <w:b/>
          <w:sz w:val="22"/>
          <w:szCs w:val="22"/>
        </w:rPr>
        <w:t>+</w:t>
      </w:r>
      <w:r w:rsidRPr="00D87ACE">
        <w:rPr>
          <w:rFonts w:ascii="Comic Sans MS" w:hAnsi="Comic Sans MS"/>
          <w:i/>
          <w:sz w:val="22"/>
          <w:szCs w:val="22"/>
        </w:rPr>
        <w:t>Doc 7 (P20doc2)</w:t>
      </w:r>
    </w:p>
    <w:p w:rsidR="00CB190A" w:rsidRDefault="00CB190A" w:rsidP="00CB190A">
      <w:pPr>
        <w:ind w:left="-724" w:right="-284"/>
        <w:jc w:val="both"/>
        <w:rPr>
          <w:rFonts w:ascii="Comic Sans MS" w:hAnsi="Comic Sans MS"/>
          <w:sz w:val="18"/>
          <w:szCs w:val="18"/>
          <w:u w:val="single"/>
        </w:rPr>
      </w:pPr>
    </w:p>
    <w:p w:rsidR="00CB190A" w:rsidRPr="00CB190A" w:rsidRDefault="00CB190A" w:rsidP="00CB190A">
      <w:pPr>
        <w:ind w:left="-724" w:right="-284"/>
        <w:jc w:val="both"/>
        <w:rPr>
          <w:rFonts w:ascii="Comic Sans MS" w:hAnsi="Comic Sans MS"/>
          <w:b/>
          <w:sz w:val="16"/>
          <w:szCs w:val="16"/>
        </w:rPr>
      </w:pPr>
      <w:r w:rsidRPr="00CB190A">
        <w:rPr>
          <w:rFonts w:ascii="Comic Sans MS" w:hAnsi="Comic Sans MS"/>
          <w:b/>
          <w:sz w:val="16"/>
          <w:szCs w:val="16"/>
        </w:rPr>
        <w:t xml:space="preserve">Doc 7: </w:t>
      </w:r>
      <w:r>
        <w:rPr>
          <w:rFonts w:ascii="Comic Sans MS" w:hAnsi="Comic Sans MS"/>
          <w:b/>
          <w:sz w:val="16"/>
          <w:szCs w:val="16"/>
        </w:rPr>
        <w:t>La</w:t>
      </w:r>
      <w:r w:rsidRPr="00CB190A">
        <w:rPr>
          <w:rFonts w:ascii="Comic Sans MS" w:hAnsi="Comic Sans MS"/>
          <w:b/>
          <w:sz w:val="16"/>
          <w:szCs w:val="16"/>
        </w:rPr>
        <w:t xml:space="preserve"> fonction de production Cobb Douglas</w:t>
      </w:r>
    </w:p>
    <w:p w:rsidR="00CB190A" w:rsidRDefault="00CB190A" w:rsidP="00CB190A">
      <w:pPr>
        <w:ind w:left="-724" w:right="-284"/>
        <w:jc w:val="both"/>
        <w:rPr>
          <w:rFonts w:ascii="Comic Sans MS" w:hAnsi="Comic Sans MS"/>
          <w:sz w:val="20"/>
        </w:rPr>
      </w:pPr>
    </w:p>
    <w:p w:rsidR="00CB190A" w:rsidRPr="001728C0" w:rsidRDefault="00CB190A" w:rsidP="00CB190A">
      <w:pPr>
        <w:ind w:left="-724" w:right="-284"/>
        <w:jc w:val="both"/>
        <w:rPr>
          <w:rFonts w:ascii="Comic Sans MS" w:hAnsi="Comic Sans MS"/>
          <w:sz w:val="22"/>
        </w:rPr>
      </w:pPr>
      <w:r w:rsidRPr="001728C0">
        <w:rPr>
          <w:rFonts w:ascii="Comic Sans MS" w:hAnsi="Comic Sans MS"/>
          <w:sz w:val="22"/>
        </w:rPr>
        <w:t xml:space="preserve">Dans une fonction de production Cobb-Douglas (du nom des deux économistes qui l'ont proposée), la part relative du travail et celle du capital sont constantes dans l'économie dans son ensemble. Prenons l'exemple d'une entreprise agricole qui dispose de deux facteurs de production: le capital (terres cultivables, machines) et le travail (main d'œuvre, force de travail). Si le chef d'entreprise veut augmenter de 10% sa production, il devra acquérir 10% de capital et de travail en plus (soit en achetant d'autres terres, soit en achetant d'autres machines et en embauchant plus d'ouvriers). </w:t>
      </w:r>
    </w:p>
    <w:p w:rsidR="00CB190A" w:rsidRPr="001728C0" w:rsidRDefault="00CB190A" w:rsidP="00CB190A">
      <w:pPr>
        <w:spacing w:line="276" w:lineRule="auto"/>
        <w:ind w:left="-724" w:right="-284"/>
        <w:jc w:val="both"/>
        <w:rPr>
          <w:rFonts w:ascii="Comic Sans MS" w:hAnsi="Comic Sans MS"/>
          <w:sz w:val="22"/>
        </w:rPr>
      </w:pPr>
      <w:r w:rsidRPr="001728C0">
        <w:rPr>
          <w:rFonts w:ascii="Comic Sans MS" w:hAnsi="Comic Sans MS"/>
          <w:sz w:val="22"/>
        </w:rPr>
        <w:t xml:space="preserve">Les </w:t>
      </w:r>
      <w:r w:rsidRPr="001728C0">
        <w:rPr>
          <w:rFonts w:ascii="Comic Sans MS" w:hAnsi="Comic Sans MS"/>
          <w:sz w:val="22"/>
          <w:u w:val="single"/>
        </w:rPr>
        <w:t>rendements (i.e. ce qu'est capable de produire un facteur de production) d'échelle sont constants</w:t>
      </w:r>
      <w:r w:rsidRPr="001728C0">
        <w:rPr>
          <w:rFonts w:ascii="Comic Sans MS" w:hAnsi="Comic Sans MS"/>
          <w:sz w:val="22"/>
        </w:rPr>
        <w:t xml:space="preserve"> car plus on augmente la quantité de facteurs, plus..............................................................................</w:t>
      </w:r>
    </w:p>
    <w:p w:rsidR="00CB190A" w:rsidRPr="001728C0" w:rsidRDefault="00CB190A" w:rsidP="00CB190A">
      <w:pPr>
        <w:spacing w:line="276" w:lineRule="auto"/>
        <w:ind w:left="-724" w:right="-284"/>
        <w:jc w:val="both"/>
        <w:rPr>
          <w:rFonts w:ascii="Comic Sans MS" w:hAnsi="Comic Sans MS"/>
          <w:sz w:val="22"/>
        </w:rPr>
      </w:pPr>
      <w:r w:rsidRPr="001728C0">
        <w:rPr>
          <w:rFonts w:ascii="Comic Sans MS" w:hAnsi="Comic Sans MS"/>
          <w:sz w:val="22"/>
        </w:rPr>
        <w:t>Ex. pour une production deux fois plus importante, il faudra accumuler deux fois plus de ...................</w:t>
      </w:r>
    </w:p>
    <w:p w:rsidR="00CB190A" w:rsidRPr="008E1E42" w:rsidRDefault="00CB190A" w:rsidP="00CB190A">
      <w:pPr>
        <w:spacing w:line="276" w:lineRule="auto"/>
        <w:ind w:left="-724" w:right="-284"/>
        <w:jc w:val="both"/>
        <w:rPr>
          <w:rFonts w:ascii="Comic Sans MS" w:hAnsi="Comic Sans MS"/>
          <w:sz w:val="20"/>
        </w:rPr>
      </w:pPr>
      <w:r w:rsidRPr="001728C0">
        <w:rPr>
          <w:rFonts w:ascii="Comic Sans MS" w:hAnsi="Comic Sans MS"/>
          <w:sz w:val="22"/>
        </w:rPr>
        <w:t>Cette fonction de production mathématique se vérifie sur le long terme dans les économies développées</w:t>
      </w:r>
      <w:r w:rsidRPr="008E1E42">
        <w:rPr>
          <w:rFonts w:ascii="Comic Sans MS" w:hAnsi="Comic Sans MS"/>
          <w:sz w:val="20"/>
        </w:rPr>
        <w:t>.</w:t>
      </w:r>
    </w:p>
    <w:p w:rsidR="00CB190A" w:rsidRDefault="00CB190A" w:rsidP="00D87ACE">
      <w:pPr>
        <w:ind w:left="-284" w:right="-284"/>
        <w:jc w:val="both"/>
        <w:rPr>
          <w:rFonts w:ascii="Comic Sans MS" w:hAnsi="Comic Sans MS"/>
          <w:sz w:val="22"/>
          <w:szCs w:val="22"/>
        </w:rPr>
      </w:pPr>
    </w:p>
    <w:p w:rsidR="00891FFB" w:rsidRDefault="00891FFB" w:rsidP="00D87ACE">
      <w:pPr>
        <w:ind w:left="-284" w:right="-284"/>
        <w:jc w:val="both"/>
        <w:rPr>
          <w:rFonts w:ascii="Comic Sans MS" w:hAnsi="Comic Sans MS"/>
          <w:sz w:val="22"/>
          <w:szCs w:val="22"/>
        </w:rPr>
      </w:pPr>
    </w:p>
    <w:p w:rsidR="00891FFB" w:rsidRDefault="00891FFB" w:rsidP="00D87ACE">
      <w:pPr>
        <w:ind w:left="-284" w:right="-284"/>
        <w:jc w:val="both"/>
        <w:rPr>
          <w:rFonts w:ascii="Comic Sans MS" w:hAnsi="Comic Sans MS"/>
          <w:sz w:val="22"/>
          <w:szCs w:val="22"/>
        </w:rPr>
      </w:pPr>
    </w:p>
    <w:p w:rsidR="00D87ACE" w:rsidRPr="00D87ACE" w:rsidRDefault="00D87ACE" w:rsidP="00D87ACE">
      <w:pPr>
        <w:ind w:left="-284" w:right="-284"/>
        <w:jc w:val="both"/>
        <w:rPr>
          <w:rFonts w:ascii="Comic Sans MS" w:hAnsi="Comic Sans MS"/>
          <w:i/>
          <w:sz w:val="22"/>
          <w:szCs w:val="22"/>
        </w:rPr>
      </w:pPr>
      <w:r w:rsidRPr="00D87ACE">
        <w:rPr>
          <w:rFonts w:ascii="Comic Sans MS" w:hAnsi="Comic Sans MS"/>
          <w:sz w:val="22"/>
          <w:szCs w:val="22"/>
        </w:rPr>
        <w:t xml:space="preserve">2. La quantité de facteurs n'explique pas tout: la </w:t>
      </w:r>
      <w:r w:rsidRPr="00D87ACE">
        <w:rPr>
          <w:rFonts w:ascii="Comic Sans MS" w:hAnsi="Comic Sans MS"/>
          <w:b/>
          <w:sz w:val="22"/>
          <w:szCs w:val="22"/>
        </w:rPr>
        <w:t xml:space="preserve">productivité globale des facteurs </w:t>
      </w:r>
      <w:r w:rsidRPr="00D87ACE">
        <w:rPr>
          <w:rFonts w:ascii="Comic Sans MS" w:hAnsi="Comic Sans MS"/>
          <w:i/>
          <w:sz w:val="22"/>
          <w:szCs w:val="22"/>
        </w:rPr>
        <w:t>(</w:t>
      </w:r>
      <w:r w:rsidRPr="00D87ACE">
        <w:rPr>
          <w:rFonts w:ascii="Comic Sans MS" w:hAnsi="Comic Sans MS"/>
          <w:i/>
          <w:sz w:val="22"/>
          <w:szCs w:val="22"/>
          <w:u w:val="single"/>
        </w:rPr>
        <w:t>Manuel</w:t>
      </w:r>
      <w:r w:rsidRPr="00D87ACE">
        <w:rPr>
          <w:rFonts w:ascii="Comic Sans MS" w:hAnsi="Comic Sans MS"/>
          <w:i/>
          <w:sz w:val="22"/>
          <w:szCs w:val="22"/>
        </w:rPr>
        <w:t xml:space="preserve"> P 21 doc 4) Doc 8 + doc 9 </w:t>
      </w:r>
      <w:r w:rsidRPr="00D87ACE">
        <w:rPr>
          <w:rFonts w:ascii="Comic Sans MS" w:hAnsi="Comic Sans MS"/>
          <w:b/>
          <w:sz w:val="22"/>
          <w:szCs w:val="22"/>
        </w:rPr>
        <w:sym w:font="Symbol" w:char="F0E2"/>
      </w:r>
    </w:p>
    <w:p w:rsidR="00CB190A" w:rsidRDefault="00CB190A" w:rsidP="00CB190A">
      <w:pPr>
        <w:ind w:left="-724" w:right="-284"/>
        <w:jc w:val="both"/>
        <w:rPr>
          <w:rFonts w:ascii="Comic Sans MS" w:hAnsi="Comic Sans MS"/>
          <w:sz w:val="22"/>
          <w:szCs w:val="22"/>
        </w:rPr>
      </w:pPr>
    </w:p>
    <w:p w:rsidR="00CB190A" w:rsidRPr="001728C0" w:rsidRDefault="00D87ACE" w:rsidP="00CB190A">
      <w:pPr>
        <w:ind w:left="-724" w:right="-284"/>
        <w:jc w:val="both"/>
        <w:rPr>
          <w:rFonts w:ascii="Comic Sans MS" w:hAnsi="Comic Sans MS"/>
          <w:b/>
          <w:sz w:val="20"/>
          <w:szCs w:val="16"/>
        </w:rPr>
      </w:pPr>
      <w:r w:rsidRPr="001728C0">
        <w:rPr>
          <w:rFonts w:ascii="Comic Sans MS" w:hAnsi="Comic Sans MS"/>
          <w:sz w:val="20"/>
          <w:szCs w:val="22"/>
        </w:rPr>
        <w:tab/>
      </w:r>
      <w:r w:rsidR="00CB190A" w:rsidRPr="001728C0">
        <w:rPr>
          <w:rFonts w:ascii="Comic Sans MS" w:hAnsi="Comic Sans MS"/>
          <w:b/>
          <w:sz w:val="20"/>
          <w:szCs w:val="16"/>
        </w:rPr>
        <w:t>Doc 8: La quantité de facteurs de production n'explique pas tout pour autant</w:t>
      </w:r>
    </w:p>
    <w:p w:rsidR="00CB190A" w:rsidRDefault="00CB190A" w:rsidP="00CB190A">
      <w:pPr>
        <w:ind w:left="-724" w:right="-284"/>
        <w:jc w:val="both"/>
        <w:rPr>
          <w:rFonts w:ascii="Comic Sans MS" w:hAnsi="Comic Sans MS"/>
          <w:b/>
        </w:rPr>
      </w:pPr>
    </w:p>
    <w:p w:rsidR="00CB190A" w:rsidRDefault="00FF0CB4" w:rsidP="00CB190A">
      <w:pPr>
        <w:ind w:left="-724" w:right="-284"/>
        <w:jc w:val="both"/>
        <w:rPr>
          <w:rFonts w:ascii="Comic Sans MS" w:hAnsi="Comic Sans MS"/>
          <w:b/>
        </w:rPr>
      </w:pPr>
      <w:r>
        <w:rPr>
          <w:rFonts w:ascii="Comic Sans MS" w:hAnsi="Comic Sans MS"/>
          <w:b/>
          <w:noProof/>
          <w:lang w:eastAsia="fr-FR"/>
        </w:rPr>
        <w:pict>
          <v:shapetype id="_x0000_t202" coordsize="21600,21600" o:spt="202" path="m0,0l0,21600,21600,21600,21600,0xe">
            <v:stroke joinstyle="miter"/>
            <v:path gradientshapeok="t" o:connecttype="rect"/>
          </v:shapetype>
          <v:shape id="_x0000_s1029" type="#_x0000_t202" style="position:absolute;left:0;text-align:left;margin-left:270pt;margin-top:2.55pt;width:221.65pt;height:212.25pt;z-index:251660288;mso-wrap-edited:f;mso-position-horizontal:absolute;mso-position-vertical:absolute" wrapcoords="0 0 21600 0 21600 21600 0 21600 0 0" filled="f" stroked="f">
            <v:fill o:detectmouseclick="t"/>
            <v:textbox inset=",7.2pt,,7.2pt">
              <w:txbxContent>
                <w:p w:rsidR="00030D5A" w:rsidRPr="00CB190A" w:rsidRDefault="00030D5A" w:rsidP="00CB190A">
                  <w:pPr>
                    <w:rPr>
                      <w:rFonts w:ascii="Comic Sans MS" w:hAnsi="Comic Sans MS"/>
                      <w:sz w:val="18"/>
                      <w:szCs w:val="18"/>
                    </w:rPr>
                  </w:pPr>
                  <w:proofErr w:type="gramStart"/>
                  <w:r>
                    <w:rPr>
                      <w:rFonts w:ascii="Comic Sans MS" w:hAnsi="Comic Sans MS"/>
                      <w:sz w:val="18"/>
                      <w:szCs w:val="18"/>
                    </w:rPr>
                    <w:t>1)Q</w:t>
                  </w:r>
                  <w:r w:rsidRPr="00CB190A">
                    <w:rPr>
                      <w:rFonts w:ascii="Comic Sans MS" w:hAnsi="Comic Sans MS"/>
                      <w:sz w:val="18"/>
                      <w:szCs w:val="18"/>
                    </w:rPr>
                    <w:t>uelle</w:t>
                  </w:r>
                  <w:proofErr w:type="gramEnd"/>
                  <w:r w:rsidRPr="00CB190A">
                    <w:rPr>
                      <w:rFonts w:ascii="Comic Sans MS" w:hAnsi="Comic Sans MS"/>
                      <w:sz w:val="18"/>
                      <w:szCs w:val="18"/>
                    </w:rPr>
                    <w:t xml:space="preserve"> est l'unité de mesure du graphique?</w:t>
                  </w:r>
                </w:p>
                <w:p w:rsidR="00030D5A" w:rsidRDefault="00030D5A" w:rsidP="00CB190A">
                  <w:pPr>
                    <w:pStyle w:val="Paragraphedeliste"/>
                    <w:rPr>
                      <w:rFonts w:ascii="Comic Sans MS" w:hAnsi="Comic Sans MS"/>
                      <w:sz w:val="18"/>
                      <w:szCs w:val="18"/>
                    </w:rPr>
                  </w:pPr>
                </w:p>
                <w:p w:rsidR="00030D5A" w:rsidRPr="00CB190A" w:rsidRDefault="00030D5A" w:rsidP="00CB190A">
                  <w:pPr>
                    <w:pStyle w:val="Paragraphedeliste"/>
                    <w:rPr>
                      <w:rFonts w:ascii="Comic Sans MS" w:hAnsi="Comic Sans MS"/>
                      <w:sz w:val="18"/>
                      <w:szCs w:val="18"/>
                    </w:rPr>
                  </w:pPr>
                </w:p>
                <w:p w:rsidR="00030D5A" w:rsidRDefault="00030D5A" w:rsidP="00CB190A">
                  <w:pPr>
                    <w:rPr>
                      <w:rFonts w:ascii="Comic Sans MS" w:hAnsi="Comic Sans MS"/>
                      <w:b/>
                      <w:sz w:val="18"/>
                      <w:szCs w:val="18"/>
                    </w:rPr>
                  </w:pPr>
                  <w:r w:rsidRPr="00CB190A">
                    <w:rPr>
                      <w:rFonts w:ascii="Comic Sans MS" w:hAnsi="Comic Sans MS"/>
                      <w:sz w:val="18"/>
                      <w:szCs w:val="18"/>
                    </w:rPr>
                    <w:t xml:space="preserve">2) Faites une lecture du chiffre </w:t>
                  </w:r>
                  <w:r w:rsidRPr="00CB190A">
                    <w:rPr>
                      <w:rFonts w:ascii="Comic Sans MS" w:hAnsi="Comic Sans MS"/>
                      <w:b/>
                      <w:sz w:val="18"/>
                      <w:szCs w:val="18"/>
                    </w:rPr>
                    <w:t>174.2.</w:t>
                  </w:r>
                </w:p>
                <w:p w:rsidR="00030D5A" w:rsidRDefault="00030D5A" w:rsidP="00CB190A">
                  <w:pPr>
                    <w:rPr>
                      <w:rFonts w:ascii="Comic Sans MS" w:hAnsi="Comic Sans MS"/>
                      <w:b/>
                      <w:sz w:val="18"/>
                      <w:szCs w:val="18"/>
                    </w:rPr>
                  </w:pPr>
                </w:p>
                <w:p w:rsidR="00030D5A" w:rsidRDefault="00030D5A" w:rsidP="00CB190A">
                  <w:pPr>
                    <w:rPr>
                      <w:rFonts w:ascii="Comic Sans MS" w:hAnsi="Comic Sans MS"/>
                      <w:sz w:val="18"/>
                      <w:szCs w:val="18"/>
                    </w:rPr>
                  </w:pPr>
                </w:p>
                <w:p w:rsidR="00030D5A" w:rsidRDefault="00030D5A" w:rsidP="00CB190A">
                  <w:pPr>
                    <w:rPr>
                      <w:rFonts w:ascii="Comic Sans MS" w:hAnsi="Comic Sans MS"/>
                      <w:sz w:val="18"/>
                      <w:szCs w:val="18"/>
                    </w:rPr>
                  </w:pPr>
                </w:p>
                <w:p w:rsidR="00030D5A" w:rsidRPr="00CB190A" w:rsidRDefault="00030D5A" w:rsidP="00CB190A">
                  <w:pPr>
                    <w:rPr>
                      <w:rFonts w:ascii="Comic Sans MS" w:hAnsi="Comic Sans MS"/>
                      <w:sz w:val="18"/>
                      <w:szCs w:val="18"/>
                    </w:rPr>
                  </w:pPr>
                </w:p>
                <w:p w:rsidR="00030D5A" w:rsidRDefault="00030D5A" w:rsidP="00CB190A">
                  <w:pPr>
                    <w:rPr>
                      <w:rFonts w:ascii="Comic Sans MS" w:hAnsi="Comic Sans MS"/>
                      <w:sz w:val="18"/>
                      <w:szCs w:val="18"/>
                    </w:rPr>
                  </w:pPr>
                  <w:r w:rsidRPr="00CB190A">
                    <w:rPr>
                      <w:rFonts w:ascii="Comic Sans MS" w:hAnsi="Comic Sans MS"/>
                      <w:sz w:val="18"/>
                      <w:szCs w:val="18"/>
                    </w:rPr>
                    <w:t xml:space="preserve">3) Comparez avec l'autre chiffre </w:t>
                  </w:r>
                  <w:r w:rsidRPr="00CB190A">
                    <w:rPr>
                      <w:rFonts w:ascii="Comic Sans MS" w:hAnsi="Comic Sans MS"/>
                      <w:b/>
                      <w:sz w:val="18"/>
                      <w:szCs w:val="18"/>
                    </w:rPr>
                    <w:t>136.2</w:t>
                  </w:r>
                  <w:r w:rsidRPr="00CB190A">
                    <w:rPr>
                      <w:rFonts w:ascii="Comic Sans MS" w:hAnsi="Comic Sans MS"/>
                      <w:sz w:val="18"/>
                      <w:szCs w:val="18"/>
                    </w:rPr>
                    <w:t xml:space="preserve"> en 2008.</w:t>
                  </w:r>
                </w:p>
                <w:p w:rsidR="00030D5A" w:rsidRDefault="00030D5A" w:rsidP="00CB190A">
                  <w:pPr>
                    <w:rPr>
                      <w:rFonts w:ascii="Comic Sans MS" w:hAnsi="Comic Sans MS"/>
                      <w:sz w:val="18"/>
                      <w:szCs w:val="18"/>
                    </w:rPr>
                  </w:pPr>
                </w:p>
                <w:p w:rsidR="00030D5A" w:rsidRDefault="00030D5A" w:rsidP="00CB190A">
                  <w:pPr>
                    <w:rPr>
                      <w:rFonts w:ascii="Comic Sans MS" w:hAnsi="Comic Sans MS"/>
                      <w:sz w:val="18"/>
                      <w:szCs w:val="18"/>
                    </w:rPr>
                  </w:pPr>
                </w:p>
                <w:p w:rsidR="00030D5A" w:rsidRDefault="00030D5A" w:rsidP="00CB190A">
                  <w:pPr>
                    <w:rPr>
                      <w:rFonts w:ascii="Comic Sans MS" w:hAnsi="Comic Sans MS"/>
                      <w:sz w:val="18"/>
                      <w:szCs w:val="18"/>
                    </w:rPr>
                  </w:pPr>
                </w:p>
                <w:p w:rsidR="00030D5A" w:rsidRPr="00CB190A" w:rsidRDefault="00030D5A" w:rsidP="00CB190A">
                  <w:pPr>
                    <w:rPr>
                      <w:rFonts w:ascii="Comic Sans MS" w:hAnsi="Comic Sans MS"/>
                      <w:sz w:val="18"/>
                      <w:szCs w:val="18"/>
                    </w:rPr>
                  </w:pPr>
                </w:p>
                <w:p w:rsidR="00030D5A" w:rsidRPr="00CB190A" w:rsidRDefault="00030D5A" w:rsidP="00CB190A">
                  <w:pPr>
                    <w:rPr>
                      <w:rFonts w:ascii="Comic Sans MS" w:hAnsi="Comic Sans MS"/>
                      <w:sz w:val="18"/>
                      <w:szCs w:val="18"/>
                    </w:rPr>
                  </w:pPr>
                  <w:r w:rsidRPr="00CB190A">
                    <w:rPr>
                      <w:rFonts w:ascii="Comic Sans MS" w:hAnsi="Comic Sans MS"/>
                      <w:sz w:val="18"/>
                      <w:szCs w:val="18"/>
                    </w:rPr>
                    <w:t xml:space="preserve">4) La fonction de Cobb Douglas est-elle vérifiée ? Pourquoi ?  </w:t>
                  </w:r>
                </w:p>
              </w:txbxContent>
            </v:textbox>
            <w10:wrap type="tight"/>
          </v:shape>
        </w:pict>
      </w:r>
      <w:r w:rsidR="00CB190A">
        <w:rPr>
          <w:rFonts w:ascii="Comic Sans MS" w:hAnsi="Comic Sans MS"/>
          <w:b/>
          <w:noProof/>
          <w:lang w:eastAsia="fr-FR"/>
        </w:rPr>
        <w:drawing>
          <wp:inline distT="0" distB="0" distL="0" distR="0">
            <wp:extent cx="2948728" cy="2397138"/>
            <wp:effectExtent l="25400" t="0" r="0" b="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954879" cy="2402139"/>
                    </a:xfrm>
                    <a:prstGeom prst="rect">
                      <a:avLst/>
                    </a:prstGeom>
                    <a:noFill/>
                    <a:ln w="9525">
                      <a:noFill/>
                      <a:miter lim="800000"/>
                      <a:headEnd/>
                      <a:tailEnd/>
                    </a:ln>
                  </pic:spPr>
                </pic:pic>
              </a:graphicData>
            </a:graphic>
          </wp:inline>
        </w:drawing>
      </w:r>
    </w:p>
    <w:p w:rsidR="00CB190A" w:rsidRDefault="00CB190A" w:rsidP="00CB190A">
      <w:pPr>
        <w:ind w:left="-724" w:right="-284"/>
        <w:jc w:val="both"/>
        <w:rPr>
          <w:rFonts w:ascii="Comic Sans MS" w:hAnsi="Comic Sans MS"/>
          <w:b/>
        </w:rPr>
      </w:pPr>
    </w:p>
    <w:p w:rsidR="00CB190A" w:rsidRDefault="00CB190A" w:rsidP="00CB190A">
      <w:pPr>
        <w:ind w:left="-724" w:right="-284"/>
        <w:jc w:val="both"/>
        <w:rPr>
          <w:rFonts w:ascii="Comic Sans MS" w:hAnsi="Comic Sans MS"/>
          <w:b/>
        </w:rPr>
      </w:pPr>
    </w:p>
    <w:p w:rsidR="00CB190A" w:rsidRDefault="00CB190A" w:rsidP="00CB190A">
      <w:pPr>
        <w:ind w:left="-724" w:right="-284"/>
        <w:jc w:val="both"/>
        <w:rPr>
          <w:rFonts w:ascii="Comic Sans MS" w:hAnsi="Comic Sans MS"/>
          <w:b/>
        </w:rPr>
      </w:pPr>
    </w:p>
    <w:p w:rsidR="00CB190A" w:rsidRDefault="00CB190A" w:rsidP="00CB190A">
      <w:pPr>
        <w:ind w:left="-724" w:right="-284"/>
        <w:jc w:val="both"/>
        <w:rPr>
          <w:rFonts w:ascii="Comic Sans MS" w:hAnsi="Comic Sans MS"/>
          <w:b/>
        </w:rPr>
      </w:pPr>
    </w:p>
    <w:p w:rsidR="00CB190A" w:rsidRDefault="00CB190A" w:rsidP="00D87ACE">
      <w:pPr>
        <w:ind w:left="-284" w:right="-284"/>
        <w:jc w:val="both"/>
        <w:rPr>
          <w:rFonts w:ascii="Comic Sans MS" w:hAnsi="Comic Sans MS"/>
          <w:sz w:val="22"/>
          <w:szCs w:val="22"/>
        </w:rPr>
      </w:pPr>
    </w:p>
    <w:p w:rsidR="00CB190A" w:rsidRDefault="00CB190A" w:rsidP="00D87ACE">
      <w:pPr>
        <w:ind w:left="-284" w:right="-284"/>
        <w:jc w:val="both"/>
        <w:rPr>
          <w:rFonts w:ascii="Comic Sans MS" w:hAnsi="Comic Sans MS"/>
          <w:sz w:val="22"/>
          <w:szCs w:val="22"/>
        </w:rPr>
      </w:pPr>
    </w:p>
    <w:p w:rsidR="00CB190A" w:rsidRDefault="00CB190A" w:rsidP="00D87ACE">
      <w:pPr>
        <w:ind w:left="-284" w:right="-284"/>
        <w:jc w:val="both"/>
        <w:rPr>
          <w:rFonts w:ascii="Comic Sans MS" w:hAnsi="Comic Sans MS"/>
          <w:sz w:val="22"/>
          <w:szCs w:val="22"/>
        </w:rPr>
      </w:pPr>
    </w:p>
    <w:p w:rsidR="00CB190A" w:rsidRDefault="00CB190A" w:rsidP="00CB190A">
      <w:pPr>
        <w:ind w:right="-284"/>
        <w:jc w:val="both"/>
        <w:rPr>
          <w:rFonts w:ascii="Comic Sans MS" w:hAnsi="Comic Sans MS"/>
          <w:b/>
          <w:sz w:val="22"/>
          <w:szCs w:val="22"/>
        </w:rPr>
      </w:pPr>
    </w:p>
    <w:p w:rsidR="00CB190A" w:rsidRPr="00CB190A" w:rsidRDefault="00CB190A" w:rsidP="00CB190A">
      <w:pPr>
        <w:ind w:left="-724" w:right="-284"/>
        <w:jc w:val="both"/>
        <w:rPr>
          <w:rFonts w:ascii="Comic Sans MS" w:hAnsi="Comic Sans MS"/>
          <w:b/>
          <w:sz w:val="16"/>
          <w:szCs w:val="16"/>
        </w:rPr>
      </w:pPr>
      <w:r w:rsidRPr="00CB190A">
        <w:rPr>
          <w:rFonts w:ascii="Comic Sans MS" w:hAnsi="Comic Sans MS"/>
          <w:b/>
          <w:sz w:val="16"/>
          <w:szCs w:val="16"/>
        </w:rPr>
        <w:t>Doc 9: Un "résidu" pour expliquer la croissance</w:t>
      </w:r>
    </w:p>
    <w:p w:rsidR="00CB190A" w:rsidRPr="00866F9A" w:rsidRDefault="00CB190A" w:rsidP="00CB190A">
      <w:pPr>
        <w:ind w:left="-724" w:right="-284"/>
        <w:jc w:val="both"/>
        <w:rPr>
          <w:rFonts w:ascii="Comic Sans MS" w:hAnsi="Comic Sans MS"/>
          <w:b/>
          <w:sz w:val="22"/>
        </w:rPr>
      </w:pPr>
      <w:r w:rsidRPr="00866F9A">
        <w:rPr>
          <w:rFonts w:ascii="Comic Sans MS" w:hAnsi="Comic Sans MS" w:cs="Calibri"/>
          <w:color w:val="000000"/>
          <w:sz w:val="22"/>
          <w:szCs w:val="18"/>
        </w:rPr>
        <w:t xml:space="preserve">En transposant l'analyse de la fonction de production au niveau macroéconomique, des auteurs, comme J.J. Carré, P. Dubois et E. Malinvaud en France, ont mesuré l'effet sur longue période des variations de </w:t>
      </w:r>
      <w:r w:rsidRPr="00866F9A">
        <w:rPr>
          <w:rFonts w:ascii="Comic Sans MS" w:hAnsi="Comic Sans MS" w:cs="Calibri"/>
          <w:color w:val="000000"/>
          <w:sz w:val="22"/>
          <w:szCs w:val="18"/>
          <w:u w:val="single"/>
        </w:rPr>
        <w:t>quantités</w:t>
      </w:r>
      <w:r w:rsidRPr="00866F9A">
        <w:rPr>
          <w:rFonts w:ascii="Comic Sans MS" w:hAnsi="Comic Sans MS" w:cs="Calibri"/>
          <w:color w:val="000000"/>
          <w:sz w:val="22"/>
          <w:szCs w:val="18"/>
        </w:rPr>
        <w:t xml:space="preserve"> et de </w:t>
      </w:r>
      <w:r w:rsidRPr="00866F9A">
        <w:rPr>
          <w:rFonts w:ascii="Comic Sans MS" w:hAnsi="Comic Sans MS" w:cs="Calibri"/>
          <w:color w:val="000000"/>
          <w:sz w:val="22"/>
          <w:szCs w:val="18"/>
          <w:u w:val="single"/>
        </w:rPr>
        <w:t>qualité</w:t>
      </w:r>
      <w:r w:rsidRPr="00866F9A">
        <w:rPr>
          <w:rFonts w:ascii="Comic Sans MS" w:hAnsi="Comic Sans MS" w:cs="Calibri"/>
          <w:color w:val="000000"/>
          <w:sz w:val="22"/>
          <w:szCs w:val="18"/>
        </w:rPr>
        <w:t xml:space="preserve"> de facteurs. À l'aide d'une fonction de production, ils ont calculé la variation de PIB qui aurait dû en résulter, et ont confronté le résultat de leurs calculs à la croissance observée.</w:t>
      </w:r>
    </w:p>
    <w:p w:rsidR="00CB190A" w:rsidRPr="00866F9A" w:rsidRDefault="00CB190A" w:rsidP="00CB190A">
      <w:pPr>
        <w:ind w:left="-724" w:right="-284"/>
        <w:jc w:val="both"/>
        <w:rPr>
          <w:rFonts w:ascii="Comic Sans MS" w:hAnsi="Comic Sans MS" w:cs="Calibri"/>
          <w:color w:val="000000"/>
          <w:sz w:val="22"/>
          <w:szCs w:val="18"/>
        </w:rPr>
      </w:pPr>
      <w:r w:rsidRPr="00866F9A">
        <w:rPr>
          <w:rFonts w:ascii="Comic Sans MS" w:hAnsi="Comic Sans MS" w:cs="Calibri"/>
          <w:color w:val="000000"/>
          <w:sz w:val="22"/>
          <w:szCs w:val="18"/>
        </w:rPr>
        <w:t>Sur la période 1951-1973, en France, la contribution des facteurs ne pouvait expliquer qu'un taux de croissance annuel du PIB de 2,1 % (0,55 % résultant du travail et 1,55 résultant de la contribution du capital). Or la croissance a suivi pendant cette période un rythme de 5,2 % par an. Plus de la moitié de la croissance aur</w:t>
      </w:r>
      <w:bookmarkStart w:id="1" w:name="_GoBack"/>
      <w:bookmarkEnd w:id="1"/>
      <w:r w:rsidRPr="00866F9A">
        <w:rPr>
          <w:rFonts w:ascii="Comic Sans MS" w:hAnsi="Comic Sans MS" w:cs="Calibri"/>
          <w:color w:val="000000"/>
          <w:sz w:val="22"/>
          <w:szCs w:val="18"/>
        </w:rPr>
        <w:t xml:space="preserve">ait donc eu pour origine un « résidu » inexpliqué.La plupart des analystes ont mis, pour expliquer ce « résidu », l'accent sur l'importance du progrès technique.       </w:t>
      </w:r>
    </w:p>
    <w:p w:rsidR="001728C0" w:rsidRDefault="00CB190A" w:rsidP="00CB190A">
      <w:pPr>
        <w:ind w:left="-724" w:right="-284"/>
        <w:jc w:val="right"/>
        <w:rPr>
          <w:rFonts w:ascii="Calibri" w:hAnsi="Calibri" w:cs="Calibri"/>
          <w:i/>
          <w:color w:val="000000"/>
          <w:sz w:val="22"/>
          <w:szCs w:val="18"/>
        </w:rPr>
      </w:pPr>
      <w:r w:rsidRPr="008E1E42">
        <w:rPr>
          <w:rFonts w:ascii="Calibri" w:hAnsi="Calibri" w:cs="Calibri"/>
          <w:i/>
          <w:color w:val="000000"/>
          <w:sz w:val="22"/>
          <w:szCs w:val="18"/>
        </w:rPr>
        <w:t xml:space="preserve">Economie contemporaine, Nathan, </w:t>
      </w:r>
      <w:proofErr w:type="spellStart"/>
      <w:r w:rsidRPr="008E1E42">
        <w:rPr>
          <w:rFonts w:ascii="Calibri" w:hAnsi="Calibri" w:cs="Calibri"/>
          <w:i/>
          <w:color w:val="000000"/>
          <w:sz w:val="22"/>
          <w:szCs w:val="18"/>
        </w:rPr>
        <w:t>coll</w:t>
      </w:r>
      <w:proofErr w:type="spellEnd"/>
      <w:r w:rsidRPr="008E1E42">
        <w:rPr>
          <w:rFonts w:ascii="Calibri" w:hAnsi="Calibri" w:cs="Calibri"/>
          <w:i/>
          <w:color w:val="000000"/>
          <w:sz w:val="22"/>
          <w:szCs w:val="18"/>
        </w:rPr>
        <w:t xml:space="preserve"> « Nathan sup. », 2010.</w:t>
      </w:r>
    </w:p>
    <w:p w:rsidR="00CB190A" w:rsidRPr="00866F9A" w:rsidRDefault="00CB190A" w:rsidP="00CB190A">
      <w:pPr>
        <w:ind w:left="-724" w:right="-284"/>
        <w:jc w:val="right"/>
        <w:rPr>
          <w:rFonts w:ascii="Comic Sans MS" w:hAnsi="Comic Sans MS"/>
          <w:b/>
          <w:sz w:val="22"/>
        </w:rPr>
      </w:pPr>
    </w:p>
    <w:p w:rsidR="00CB190A" w:rsidRPr="00CB190A" w:rsidRDefault="00CB190A" w:rsidP="00CB190A">
      <w:pPr>
        <w:pStyle w:val="Paragraphedeliste"/>
        <w:numPr>
          <w:ilvl w:val="0"/>
          <w:numId w:val="10"/>
        </w:numPr>
        <w:ind w:right="-284"/>
        <w:jc w:val="both"/>
        <w:rPr>
          <w:rFonts w:ascii="Comic Sans MS" w:hAnsi="Comic Sans MS"/>
          <w:sz w:val="20"/>
        </w:rPr>
      </w:pPr>
      <w:r w:rsidRPr="00CB190A">
        <w:rPr>
          <w:rFonts w:ascii="Comic Sans MS" w:hAnsi="Comic Sans MS"/>
          <w:sz w:val="20"/>
        </w:rPr>
        <w:t>Comment les économistes Carré, Dubois et Malinvaud ont-ils nommé la part relative de la croissance inexpliquée par la fonction de Cobb Douglas ? Quel est l'autre nom de ce phénomène bien plus répandu en économie ?</w:t>
      </w:r>
    </w:p>
    <w:p w:rsidR="00CB190A" w:rsidRDefault="00CB190A" w:rsidP="00CB190A">
      <w:pPr>
        <w:ind w:right="-284"/>
        <w:jc w:val="both"/>
        <w:rPr>
          <w:rFonts w:ascii="Comic Sans MS" w:hAnsi="Comic Sans MS"/>
          <w:sz w:val="20"/>
        </w:rPr>
      </w:pPr>
    </w:p>
    <w:p w:rsidR="00CB190A" w:rsidRDefault="00CB190A" w:rsidP="00CB190A">
      <w:pPr>
        <w:ind w:right="-284"/>
        <w:jc w:val="both"/>
        <w:rPr>
          <w:rFonts w:ascii="Comic Sans MS" w:hAnsi="Comic Sans MS"/>
          <w:sz w:val="20"/>
        </w:rPr>
      </w:pPr>
    </w:p>
    <w:p w:rsidR="00CB190A" w:rsidRPr="00CB190A" w:rsidRDefault="00CB190A" w:rsidP="00CB190A">
      <w:pPr>
        <w:ind w:right="-284"/>
        <w:jc w:val="both"/>
        <w:rPr>
          <w:rFonts w:ascii="Comic Sans MS" w:hAnsi="Comic Sans MS"/>
          <w:sz w:val="20"/>
        </w:rPr>
      </w:pPr>
    </w:p>
    <w:p w:rsidR="00CB190A" w:rsidRDefault="00CB190A" w:rsidP="00CB190A">
      <w:pPr>
        <w:ind w:left="-724" w:right="-284"/>
        <w:jc w:val="both"/>
        <w:rPr>
          <w:rFonts w:ascii="Comic Sans MS" w:hAnsi="Comic Sans MS"/>
          <w:sz w:val="20"/>
        </w:rPr>
      </w:pPr>
      <w:r w:rsidRPr="00866F9A">
        <w:rPr>
          <w:rFonts w:ascii="Comic Sans MS" w:hAnsi="Comic Sans MS"/>
          <w:sz w:val="20"/>
        </w:rPr>
        <w:t>2) D'où vient la différence majeure entre les analyses des trois économistes et de celles de Cobb Douglas ?</w:t>
      </w:r>
    </w:p>
    <w:p w:rsidR="00CB190A" w:rsidRPr="00CB190A" w:rsidRDefault="00CB190A" w:rsidP="00CB190A">
      <w:pPr>
        <w:pStyle w:val="Paragraphedeliste"/>
        <w:numPr>
          <w:ilvl w:val="0"/>
          <w:numId w:val="8"/>
        </w:numPr>
        <w:ind w:right="-284"/>
        <w:jc w:val="both"/>
        <w:rPr>
          <w:rFonts w:ascii="Comic Sans MS" w:hAnsi="Comic Sans MS"/>
          <w:b/>
          <w:sz w:val="22"/>
          <w:szCs w:val="22"/>
        </w:rPr>
      </w:pPr>
      <w:r w:rsidRPr="00CB190A">
        <w:rPr>
          <w:rFonts w:ascii="Comic Sans MS" w:hAnsi="Comic Sans MS"/>
          <w:sz w:val="22"/>
          <w:szCs w:val="22"/>
        </w:rPr>
        <w:t xml:space="preserve">Le rôle de l'accumulation de divers capitaux dans un processus de </w:t>
      </w:r>
      <w:r w:rsidRPr="00CB190A">
        <w:rPr>
          <w:rFonts w:ascii="Comic Sans MS" w:hAnsi="Comic Sans MS"/>
          <w:b/>
          <w:sz w:val="22"/>
          <w:szCs w:val="22"/>
        </w:rPr>
        <w:t>croissance endogène</w:t>
      </w:r>
      <w:r w:rsidRPr="00CB190A">
        <w:rPr>
          <w:rFonts w:ascii="Comic Sans MS" w:hAnsi="Comic Sans MS"/>
          <w:i/>
          <w:sz w:val="22"/>
          <w:szCs w:val="22"/>
        </w:rPr>
        <w:t xml:space="preserve"> Doc 10.A et 10.B </w:t>
      </w:r>
      <w:r w:rsidRPr="00D87ACE">
        <w:rPr>
          <w:b/>
        </w:rPr>
        <w:sym w:font="Symbol" w:char="F0E2"/>
      </w:r>
    </w:p>
    <w:p w:rsidR="00CB190A" w:rsidRDefault="00CB190A" w:rsidP="00CB190A">
      <w:pPr>
        <w:ind w:left="-724" w:right="-284"/>
        <w:jc w:val="both"/>
        <w:rPr>
          <w:rFonts w:ascii="Comic Sans MS" w:hAnsi="Comic Sans MS"/>
          <w:sz w:val="20"/>
        </w:rPr>
      </w:pPr>
    </w:p>
    <w:p w:rsidR="00CB190A" w:rsidRPr="001728C0" w:rsidRDefault="00CB190A" w:rsidP="00CB190A">
      <w:pPr>
        <w:ind w:left="-724" w:right="-284"/>
        <w:jc w:val="both"/>
        <w:rPr>
          <w:rFonts w:ascii="Comic Sans MS" w:hAnsi="Comic Sans MS"/>
          <w:b/>
          <w:sz w:val="20"/>
          <w:szCs w:val="16"/>
        </w:rPr>
      </w:pPr>
      <w:r w:rsidRPr="001728C0">
        <w:rPr>
          <w:rFonts w:ascii="Comic Sans MS" w:hAnsi="Comic Sans MS"/>
          <w:b/>
          <w:sz w:val="20"/>
          <w:szCs w:val="16"/>
        </w:rPr>
        <w:t>Doc 10 A: La croissance endogène</w:t>
      </w:r>
    </w:p>
    <w:p w:rsidR="00CB190A" w:rsidRPr="001728C0" w:rsidRDefault="00CB190A" w:rsidP="00CB190A">
      <w:pPr>
        <w:ind w:left="-724" w:right="-284"/>
        <w:jc w:val="both"/>
        <w:rPr>
          <w:rFonts w:ascii="Comic Sans MS" w:hAnsi="Comic Sans MS" w:cs="Wingdings"/>
          <w:color w:val="000000"/>
          <w:sz w:val="22"/>
          <w:szCs w:val="19"/>
        </w:rPr>
      </w:pPr>
      <w:r w:rsidRPr="001728C0">
        <w:rPr>
          <w:rFonts w:ascii="Comic Sans MS" w:hAnsi="Comic Sans MS" w:cs="Times"/>
          <w:color w:val="000000"/>
          <w:sz w:val="22"/>
          <w:szCs w:val="19"/>
        </w:rPr>
        <w:t xml:space="preserve">Les théoriciens de la croissance endogène relient le progrès technique à des phénomènes propres à la sphère économique à travers quatre canaux : </w:t>
      </w:r>
    </w:p>
    <w:p w:rsidR="00CB190A" w:rsidRPr="001728C0" w:rsidRDefault="00CB190A" w:rsidP="00CB190A">
      <w:pPr>
        <w:ind w:left="-724" w:right="-284"/>
        <w:jc w:val="both"/>
        <w:rPr>
          <w:rFonts w:ascii="Comic Sans MS" w:hAnsi="Comic Sans MS" w:cs="Wingdings"/>
          <w:color w:val="000000"/>
          <w:sz w:val="22"/>
          <w:szCs w:val="19"/>
        </w:rPr>
      </w:pPr>
      <w:r w:rsidRPr="001728C0">
        <w:rPr>
          <w:rFonts w:ascii="Comic Sans MS" w:hAnsi="Comic Sans MS" w:cs="Wingdings"/>
          <w:color w:val="000000"/>
          <w:sz w:val="22"/>
          <w:szCs w:val="19"/>
        </w:rPr>
        <w:t xml:space="preserve">1) </w:t>
      </w:r>
      <w:r w:rsidRPr="001728C0">
        <w:rPr>
          <w:rFonts w:ascii="Comic Sans MS" w:hAnsi="Comic Sans MS" w:cs="Times"/>
          <w:color w:val="000000"/>
          <w:sz w:val="22"/>
          <w:szCs w:val="19"/>
        </w:rPr>
        <w:t xml:space="preserve">Il est induit par l’apprentissage : quand on accumule du </w:t>
      </w:r>
      <w:r w:rsidRPr="00F22342">
        <w:rPr>
          <w:rFonts w:ascii="Comic Sans MS" w:hAnsi="Comic Sans MS" w:cs="Times"/>
          <w:b/>
          <w:color w:val="000000"/>
          <w:sz w:val="22"/>
          <w:szCs w:val="19"/>
        </w:rPr>
        <w:t>capital physique</w:t>
      </w:r>
      <w:r w:rsidRPr="001728C0">
        <w:rPr>
          <w:rFonts w:ascii="Comic Sans MS" w:hAnsi="Comic Sans MS" w:cs="Times"/>
          <w:color w:val="000000"/>
          <w:sz w:val="22"/>
          <w:szCs w:val="19"/>
        </w:rPr>
        <w:t xml:space="preserve">, via l’investissement, on accumule aussi de l’expérience. L’investissement en capital physique d’une firme accroît sa productivité, mais aussi celle des autres firmes de son environnement selon un effet « Silicon Valley ». </w:t>
      </w:r>
    </w:p>
    <w:p w:rsidR="00CB190A" w:rsidRPr="001728C0" w:rsidRDefault="00CB190A" w:rsidP="00CB190A">
      <w:pPr>
        <w:ind w:left="-724" w:right="-284"/>
        <w:jc w:val="both"/>
        <w:rPr>
          <w:rFonts w:ascii="Comic Sans MS" w:hAnsi="Comic Sans MS"/>
          <w:b/>
          <w:sz w:val="22"/>
        </w:rPr>
      </w:pPr>
      <w:r w:rsidRPr="001728C0">
        <w:rPr>
          <w:rFonts w:ascii="Comic Sans MS" w:hAnsi="Comic Sans MS" w:cs="Times"/>
          <w:color w:val="000000"/>
          <w:sz w:val="22"/>
          <w:szCs w:val="19"/>
        </w:rPr>
        <w:t xml:space="preserve">2) Il résulte du comportement des agents économiques lorsqu’ils décident de consacrer des ressources aux activités de </w:t>
      </w:r>
      <w:r w:rsidRPr="00F22342">
        <w:rPr>
          <w:rFonts w:ascii="Comic Sans MS" w:hAnsi="Comic Sans MS" w:cs="Times"/>
          <w:b/>
          <w:color w:val="000000"/>
          <w:sz w:val="22"/>
          <w:szCs w:val="19"/>
        </w:rPr>
        <w:t>recherche et développement (R&amp;D</w:t>
      </w:r>
      <w:r w:rsidRPr="001728C0">
        <w:rPr>
          <w:rFonts w:ascii="Comic Sans MS" w:hAnsi="Comic Sans MS" w:cs="Times"/>
          <w:color w:val="000000"/>
          <w:sz w:val="22"/>
          <w:szCs w:val="19"/>
        </w:rPr>
        <w:t>). Ils accumulent alors des connaissances technologiques bénéfiques pour eux-mêmes, mais plus encore pour la communauté dans son ensemble. Le progrès technique résulte de l’accumulation de ces connaissances technologiques.</w:t>
      </w:r>
    </w:p>
    <w:p w:rsidR="00CB190A" w:rsidRPr="00F22342" w:rsidRDefault="00CB190A" w:rsidP="00CB190A">
      <w:pPr>
        <w:ind w:left="-724" w:right="-284"/>
        <w:jc w:val="both"/>
        <w:rPr>
          <w:rFonts w:ascii="Comic Sans MS" w:hAnsi="Comic Sans MS"/>
          <w:b/>
          <w:sz w:val="22"/>
        </w:rPr>
      </w:pPr>
      <w:r w:rsidRPr="001728C0">
        <w:rPr>
          <w:rFonts w:ascii="Comic Sans MS" w:hAnsi="Comic Sans MS" w:cs="Times"/>
          <w:color w:val="000000"/>
          <w:sz w:val="22"/>
          <w:szCs w:val="19"/>
        </w:rPr>
        <w:t xml:space="preserve">3) Il résulte aussi du comportement des agents économiques lorsqu’ils décident de consacrer des ressources à leur formation. Les agents augmentent leur stock de connaissances valorisables économiquement et incorporées à leur propre personne ; ce qui est accumulé ici est du </w:t>
      </w:r>
      <w:r w:rsidRPr="00F22342">
        <w:rPr>
          <w:rFonts w:ascii="Comic Sans MS" w:hAnsi="Comic Sans MS" w:cs="Times"/>
          <w:b/>
          <w:color w:val="000000"/>
          <w:sz w:val="22"/>
          <w:szCs w:val="19"/>
        </w:rPr>
        <w:t>capital humain.</w:t>
      </w:r>
    </w:p>
    <w:p w:rsidR="00CB190A" w:rsidRPr="001728C0" w:rsidRDefault="00CB190A" w:rsidP="00CB190A">
      <w:pPr>
        <w:ind w:left="-724" w:right="-284"/>
        <w:jc w:val="both"/>
        <w:rPr>
          <w:rFonts w:ascii="Comic Sans MS" w:hAnsi="Comic Sans MS"/>
          <w:b/>
          <w:sz w:val="22"/>
        </w:rPr>
      </w:pPr>
      <w:r w:rsidRPr="001728C0">
        <w:rPr>
          <w:rFonts w:ascii="Comic Sans MS" w:hAnsi="Comic Sans MS" w:cs="Times"/>
          <w:color w:val="000000"/>
          <w:sz w:val="22"/>
          <w:szCs w:val="19"/>
        </w:rPr>
        <w:t xml:space="preserve">4) Enfin, le progrès technique est stimulé par les dépenses d’infrastructures. Les gains de temps et les baisses de coût qu’ils permettent, accroissent de fait la productivité des agents privés, ainsi qu’en témoigne l’exemple des voies de communication. Le progrès technique est ici le fruit de l’accumulation de </w:t>
      </w:r>
      <w:r w:rsidRPr="00F22342">
        <w:rPr>
          <w:rFonts w:ascii="Comic Sans MS" w:hAnsi="Comic Sans MS" w:cs="Times"/>
          <w:b/>
          <w:color w:val="000000"/>
          <w:sz w:val="22"/>
          <w:szCs w:val="19"/>
        </w:rPr>
        <w:t>capital public</w:t>
      </w:r>
      <w:r w:rsidRPr="001728C0">
        <w:rPr>
          <w:rFonts w:ascii="Comic Sans MS" w:hAnsi="Comic Sans MS" w:cs="Times"/>
          <w:color w:val="000000"/>
          <w:sz w:val="22"/>
          <w:szCs w:val="19"/>
        </w:rPr>
        <w:t>.</w:t>
      </w:r>
    </w:p>
    <w:p w:rsidR="00CB190A" w:rsidRPr="004739A3" w:rsidRDefault="00CB190A" w:rsidP="00CB190A">
      <w:pPr>
        <w:ind w:left="-724" w:right="-284"/>
        <w:jc w:val="right"/>
        <w:rPr>
          <w:rFonts w:ascii="Comic Sans MS" w:hAnsi="Comic Sans MS"/>
          <w:b/>
          <w:i/>
          <w:sz w:val="20"/>
        </w:rPr>
      </w:pPr>
      <w:r w:rsidRPr="004739A3">
        <w:rPr>
          <w:rFonts w:ascii="Comic Sans MS" w:hAnsi="Comic Sans MS" w:cs="Times"/>
          <w:i/>
          <w:color w:val="000000"/>
          <w:sz w:val="20"/>
          <w:szCs w:val="16"/>
        </w:rPr>
        <w:t xml:space="preserve">P. Robert, </w:t>
      </w:r>
      <w:r w:rsidRPr="004739A3">
        <w:rPr>
          <w:rFonts w:ascii="Comic Sans MS" w:hAnsi="Comic Sans MS" w:cs="Times"/>
          <w:i/>
          <w:iCs/>
          <w:color w:val="000000"/>
          <w:sz w:val="20"/>
          <w:szCs w:val="16"/>
        </w:rPr>
        <w:t>Croissance et crise</w:t>
      </w:r>
      <w:r w:rsidRPr="004739A3">
        <w:rPr>
          <w:rFonts w:ascii="Comic Sans MS" w:hAnsi="Comic Sans MS" w:cs="Times"/>
          <w:i/>
          <w:color w:val="000000"/>
          <w:sz w:val="20"/>
          <w:szCs w:val="16"/>
        </w:rPr>
        <w:t>, CAP Prépa, Pearson, 2010.</w:t>
      </w:r>
    </w:p>
    <w:p w:rsidR="003A6174" w:rsidRDefault="003A6174" w:rsidP="00CB190A">
      <w:pPr>
        <w:ind w:left="-724" w:right="-284"/>
        <w:jc w:val="both"/>
        <w:rPr>
          <w:rFonts w:ascii="Comic Sans MS" w:hAnsi="Comic Sans MS" w:cs="Times"/>
          <w:color w:val="000000"/>
          <w:sz w:val="20"/>
          <w:szCs w:val="19"/>
        </w:rPr>
      </w:pPr>
    </w:p>
    <w:p w:rsidR="003A6174" w:rsidRDefault="003A6174" w:rsidP="00CB190A">
      <w:pPr>
        <w:ind w:left="-724" w:right="-284"/>
        <w:jc w:val="both"/>
        <w:rPr>
          <w:rFonts w:ascii="Comic Sans MS" w:hAnsi="Comic Sans MS" w:cs="Times"/>
          <w:color w:val="000000"/>
          <w:sz w:val="20"/>
          <w:szCs w:val="19"/>
        </w:rPr>
      </w:pPr>
    </w:p>
    <w:p w:rsidR="00CB190A" w:rsidRPr="003A6174" w:rsidRDefault="00CB190A" w:rsidP="00CB190A">
      <w:pPr>
        <w:ind w:left="-724" w:right="-284"/>
        <w:jc w:val="both"/>
        <w:rPr>
          <w:rFonts w:ascii="Comic Sans MS" w:hAnsi="Comic Sans MS" w:cs="Times"/>
          <w:color w:val="000000"/>
          <w:sz w:val="22"/>
          <w:szCs w:val="19"/>
        </w:rPr>
      </w:pPr>
      <w:r w:rsidRPr="003A6174">
        <w:rPr>
          <w:rFonts w:ascii="Comic Sans MS" w:hAnsi="Comic Sans MS" w:cs="Times"/>
          <w:color w:val="000000"/>
          <w:sz w:val="22"/>
          <w:szCs w:val="19"/>
        </w:rPr>
        <w:t xml:space="preserve">1) Que signifie l'expression: "progrès technique </w:t>
      </w:r>
      <w:r w:rsidRPr="003A6174">
        <w:rPr>
          <w:rFonts w:ascii="Comic Sans MS" w:hAnsi="Comic Sans MS" w:cs="Times"/>
          <w:b/>
          <w:color w:val="000000"/>
          <w:sz w:val="22"/>
          <w:szCs w:val="19"/>
        </w:rPr>
        <w:t>endogène</w:t>
      </w:r>
      <w:r w:rsidRPr="003A6174">
        <w:rPr>
          <w:rFonts w:ascii="Comic Sans MS" w:hAnsi="Comic Sans MS" w:cs="Times"/>
          <w:color w:val="000000"/>
          <w:sz w:val="22"/>
          <w:szCs w:val="19"/>
        </w:rPr>
        <w:t xml:space="preserve">" ? </w:t>
      </w:r>
      <w:r w:rsidR="003A6174">
        <w:rPr>
          <w:rFonts w:ascii="Comic Sans MS" w:hAnsi="Comic Sans MS" w:cs="Times"/>
          <w:color w:val="000000"/>
          <w:sz w:val="22"/>
          <w:szCs w:val="19"/>
        </w:rPr>
        <w:t xml:space="preserve">      Q°2) Tb P 17</w:t>
      </w:r>
    </w:p>
    <w:p w:rsidR="00CB190A" w:rsidRDefault="00CB190A" w:rsidP="00CB190A">
      <w:pPr>
        <w:ind w:left="-724" w:right="-284"/>
        <w:jc w:val="both"/>
        <w:rPr>
          <w:rFonts w:ascii="Comic Sans MS" w:hAnsi="Comic Sans MS"/>
          <w:sz w:val="20"/>
        </w:rPr>
      </w:pPr>
    </w:p>
    <w:p w:rsidR="00CB190A" w:rsidRDefault="00CB190A" w:rsidP="00CB190A">
      <w:pPr>
        <w:ind w:left="-724" w:right="-284"/>
        <w:jc w:val="both"/>
        <w:rPr>
          <w:rFonts w:ascii="Comic Sans MS" w:hAnsi="Comic Sans MS"/>
          <w:sz w:val="20"/>
        </w:rPr>
      </w:pPr>
    </w:p>
    <w:p w:rsidR="00CB190A" w:rsidRPr="00866F9A" w:rsidRDefault="00CB190A" w:rsidP="00CB190A">
      <w:pPr>
        <w:ind w:left="-724" w:right="-284"/>
        <w:jc w:val="both"/>
        <w:rPr>
          <w:rFonts w:ascii="Comic Sans MS" w:hAnsi="Comic Sans MS"/>
          <w:sz w:val="20"/>
        </w:rPr>
      </w:pPr>
    </w:p>
    <w:p w:rsidR="003A6174" w:rsidRPr="001728C0" w:rsidRDefault="003A6174" w:rsidP="003A6174">
      <w:pPr>
        <w:ind w:left="-724" w:right="-284"/>
        <w:rPr>
          <w:rFonts w:ascii="Comic Sans MS" w:hAnsi="Comic Sans MS"/>
          <w:sz w:val="22"/>
        </w:rPr>
      </w:pPr>
      <w:r>
        <w:rPr>
          <w:rFonts w:ascii="Comic Sans MS" w:hAnsi="Comic Sans MS"/>
          <w:b/>
          <w:sz w:val="22"/>
          <w:szCs w:val="22"/>
        </w:rPr>
        <w:t xml:space="preserve">3) </w:t>
      </w:r>
      <w:r w:rsidRPr="003A6174">
        <w:rPr>
          <w:rFonts w:ascii="Comic Sans MS" w:hAnsi="Comic Sans MS"/>
          <w:b/>
          <w:sz w:val="20"/>
          <w:szCs w:val="16"/>
        </w:rPr>
        <w:t>Commentez (en choisissant une double flèche) ce schéma</w:t>
      </w:r>
      <w:r w:rsidRPr="003A6174">
        <w:rPr>
          <w:rFonts w:ascii="Comic Sans MS" w:hAnsi="Comic Sans MS"/>
          <w:sz w:val="20"/>
        </w:rPr>
        <w:t xml:space="preserve"> en utilisant les définitions du cours et en décrivant ce qu'il cherche à démontrer avec un exemple concret. Donnez un titre pertinent à ce schéma.                                                                    </w:t>
      </w:r>
      <w:r>
        <w:rPr>
          <w:rFonts w:ascii="Comic Sans MS" w:hAnsi="Comic Sans MS"/>
          <w:sz w:val="22"/>
        </w:rPr>
        <w:t>Voir épreuve de bac EC 1 n°5</w:t>
      </w:r>
    </w:p>
    <w:p w:rsidR="003A6174" w:rsidRDefault="003A6174" w:rsidP="003A6174">
      <w:pPr>
        <w:ind w:left="-284" w:right="-284"/>
        <w:jc w:val="both"/>
        <w:rPr>
          <w:rFonts w:ascii="Comic Sans MS" w:hAnsi="Comic Sans MS"/>
          <w:sz w:val="22"/>
          <w:szCs w:val="22"/>
        </w:rPr>
      </w:pPr>
    </w:p>
    <w:p w:rsidR="003A6174" w:rsidRDefault="003A6174" w:rsidP="00CB190A">
      <w:pPr>
        <w:ind w:left="-724" w:right="-284"/>
        <w:jc w:val="both"/>
        <w:rPr>
          <w:rFonts w:ascii="Comic Sans MS" w:hAnsi="Comic Sans MS"/>
          <w:b/>
          <w:sz w:val="22"/>
          <w:szCs w:val="22"/>
        </w:rPr>
      </w:pPr>
    </w:p>
    <w:p w:rsidR="003A6174" w:rsidRDefault="00FF0CB4" w:rsidP="00CB190A">
      <w:pPr>
        <w:ind w:left="-724" w:right="-284"/>
        <w:jc w:val="both"/>
        <w:rPr>
          <w:rFonts w:ascii="Comic Sans MS" w:hAnsi="Comic Sans MS"/>
          <w:b/>
          <w:sz w:val="22"/>
          <w:szCs w:val="22"/>
        </w:rPr>
      </w:pPr>
      <w:r>
        <w:rPr>
          <w:rFonts w:ascii="Comic Sans MS" w:hAnsi="Comic Sans MS"/>
          <w:b/>
          <w:noProof/>
          <w:sz w:val="22"/>
          <w:szCs w:val="22"/>
          <w:lang w:eastAsia="fr-FR"/>
        </w:rPr>
        <w:pict>
          <v:shape id="_x0000_s1033" type="#_x0000_t202" style="position:absolute;left:0;text-align:left;margin-left:234pt;margin-top:.05pt;width:252pt;height:151.15pt;z-index:251661312;mso-wrap-edited:f" wrapcoords="0 0 21600 0 21600 21600 0 21600 0 0" filled="f" stroked="f">
            <v:fill o:detectmouseclick="t"/>
            <v:textbox inset=",7.2pt,,7.2pt">
              <w:txbxContent>
                <w:p w:rsidR="00030D5A" w:rsidRDefault="00030D5A"/>
              </w:txbxContent>
            </v:textbox>
            <w10:wrap type="tight"/>
          </v:shape>
        </w:pict>
      </w:r>
      <w:r w:rsidR="003A6174" w:rsidRPr="003A6174">
        <w:rPr>
          <w:rFonts w:ascii="Comic Sans MS" w:hAnsi="Comic Sans MS"/>
          <w:b/>
          <w:noProof/>
          <w:sz w:val="22"/>
          <w:szCs w:val="22"/>
          <w:lang w:eastAsia="fr-FR"/>
        </w:rPr>
        <w:drawing>
          <wp:inline distT="0" distB="0" distL="0" distR="0">
            <wp:extent cx="3173975" cy="1916726"/>
            <wp:effectExtent l="25400" t="0" r="1025" b="0"/>
            <wp:docPr id="14" name="Image 4" descr="Jane:Users:Jane:Desktop:Capture d’écran 2014-09-21 à 15.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ne:Users:Jane:Desktop:Capture d’écran 2014-09-21 à 15.58.0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186831" cy="1924489"/>
                    </a:xfrm>
                    <a:prstGeom prst="rect">
                      <a:avLst/>
                    </a:prstGeom>
                    <a:noFill/>
                    <a:ln>
                      <a:noFill/>
                    </a:ln>
                  </pic:spPr>
                </pic:pic>
              </a:graphicData>
            </a:graphic>
          </wp:inline>
        </w:drawing>
      </w:r>
    </w:p>
    <w:p w:rsidR="003A6174" w:rsidRDefault="003A6174" w:rsidP="00CB190A">
      <w:pPr>
        <w:ind w:left="-724" w:right="-284"/>
        <w:jc w:val="both"/>
        <w:rPr>
          <w:rFonts w:ascii="Comic Sans MS" w:hAnsi="Comic Sans MS"/>
          <w:b/>
          <w:sz w:val="22"/>
          <w:szCs w:val="22"/>
        </w:rPr>
      </w:pPr>
    </w:p>
    <w:p w:rsidR="00CB190A" w:rsidRDefault="003A6174" w:rsidP="00CB190A">
      <w:pPr>
        <w:ind w:left="-724" w:right="-284"/>
        <w:jc w:val="both"/>
        <w:rPr>
          <w:rFonts w:ascii="Comic Sans MS" w:hAnsi="Comic Sans MS" w:cs="Times"/>
          <w:color w:val="000000"/>
          <w:sz w:val="20"/>
          <w:szCs w:val="19"/>
        </w:rPr>
      </w:pPr>
      <w:r>
        <w:rPr>
          <w:rFonts w:ascii="Comic Sans MS" w:hAnsi="Comic Sans MS" w:cs="Times"/>
          <w:color w:val="000000"/>
          <w:sz w:val="20"/>
          <w:szCs w:val="19"/>
        </w:rPr>
        <w:t xml:space="preserve">Q° </w:t>
      </w:r>
      <w:r w:rsidR="00CB190A">
        <w:rPr>
          <w:rFonts w:ascii="Comic Sans MS" w:hAnsi="Comic Sans MS" w:cs="Times"/>
          <w:color w:val="000000"/>
          <w:sz w:val="20"/>
          <w:szCs w:val="19"/>
        </w:rPr>
        <w:t>2) C</w:t>
      </w:r>
      <w:r w:rsidR="00CB190A" w:rsidRPr="004739A3">
        <w:rPr>
          <w:rFonts w:ascii="Comic Sans MS" w:hAnsi="Comic Sans MS" w:cs="Times"/>
          <w:color w:val="000000"/>
          <w:sz w:val="20"/>
          <w:szCs w:val="19"/>
        </w:rPr>
        <w:t>omplétez le tableau ci-dessous</w:t>
      </w:r>
      <w:r w:rsidR="00CB190A">
        <w:rPr>
          <w:rFonts w:ascii="Comic Sans MS" w:hAnsi="Comic Sans MS" w:cs="Times"/>
          <w:color w:val="000000"/>
          <w:sz w:val="20"/>
          <w:szCs w:val="19"/>
        </w:rPr>
        <w:t>:</w:t>
      </w:r>
    </w:p>
    <w:tbl>
      <w:tblPr>
        <w:tblStyle w:val="Grille"/>
        <w:tblW w:w="10632" w:type="dxa"/>
        <w:tblInd w:w="-601" w:type="dxa"/>
        <w:tblLook w:val="00A0"/>
      </w:tblPr>
      <w:tblGrid>
        <w:gridCol w:w="1560"/>
        <w:gridCol w:w="2126"/>
        <w:gridCol w:w="2438"/>
        <w:gridCol w:w="2523"/>
        <w:gridCol w:w="1985"/>
      </w:tblGrid>
      <w:tr w:rsidR="00CB190A">
        <w:tc>
          <w:tcPr>
            <w:tcW w:w="1560" w:type="dxa"/>
          </w:tcPr>
          <w:p w:rsidR="00CB190A" w:rsidRPr="00C034AD" w:rsidRDefault="00CB190A" w:rsidP="008C2555">
            <w:pPr>
              <w:ind w:right="-284"/>
              <w:jc w:val="both"/>
              <w:rPr>
                <w:rFonts w:ascii="Comic Sans MS" w:hAnsi="Comic Sans MS"/>
                <w:sz w:val="20"/>
              </w:rPr>
            </w:pPr>
            <w:r w:rsidRPr="00C034AD">
              <w:rPr>
                <w:rFonts w:ascii="Comic Sans MS" w:hAnsi="Comic Sans MS"/>
                <w:sz w:val="20"/>
              </w:rPr>
              <w:t>Type de capital</w:t>
            </w:r>
          </w:p>
        </w:tc>
        <w:tc>
          <w:tcPr>
            <w:tcW w:w="2126" w:type="dxa"/>
          </w:tcPr>
          <w:p w:rsidR="00CB190A" w:rsidRPr="000A5E59" w:rsidRDefault="00CB190A" w:rsidP="008C2555">
            <w:pPr>
              <w:ind w:right="-284"/>
              <w:jc w:val="both"/>
              <w:rPr>
                <w:rFonts w:ascii="Comic Sans MS" w:hAnsi="Comic Sans MS"/>
                <w:sz w:val="20"/>
              </w:rPr>
            </w:pPr>
            <w:r w:rsidRPr="000A5E59">
              <w:rPr>
                <w:rFonts w:ascii="Comic Sans MS" w:hAnsi="Comic Sans MS"/>
                <w:sz w:val="20"/>
              </w:rPr>
              <w:t>Physique</w:t>
            </w:r>
          </w:p>
        </w:tc>
        <w:tc>
          <w:tcPr>
            <w:tcW w:w="2438" w:type="dxa"/>
          </w:tcPr>
          <w:p w:rsidR="00CB190A" w:rsidRPr="00C034AD" w:rsidRDefault="00CB190A" w:rsidP="008C2555">
            <w:pPr>
              <w:ind w:right="-284"/>
              <w:jc w:val="both"/>
              <w:rPr>
                <w:rFonts w:ascii="Comic Sans MS" w:hAnsi="Comic Sans MS"/>
                <w:sz w:val="20"/>
              </w:rPr>
            </w:pPr>
            <w:r>
              <w:rPr>
                <w:rFonts w:ascii="Comic Sans MS" w:hAnsi="Comic Sans MS"/>
                <w:sz w:val="20"/>
              </w:rPr>
              <w:t>Technologique</w:t>
            </w:r>
            <w:r w:rsidR="001728C0">
              <w:rPr>
                <w:rFonts w:ascii="Comic Sans MS" w:hAnsi="Comic Sans MS"/>
                <w:sz w:val="20"/>
              </w:rPr>
              <w:t xml:space="preserve"> ou R&amp;D</w:t>
            </w:r>
          </w:p>
        </w:tc>
        <w:tc>
          <w:tcPr>
            <w:tcW w:w="2523" w:type="dxa"/>
          </w:tcPr>
          <w:p w:rsidR="00CB190A" w:rsidRPr="00C034AD" w:rsidRDefault="00CB190A" w:rsidP="008C2555">
            <w:pPr>
              <w:ind w:right="-284"/>
              <w:jc w:val="both"/>
              <w:rPr>
                <w:rFonts w:ascii="Comic Sans MS" w:hAnsi="Comic Sans MS"/>
                <w:sz w:val="20"/>
              </w:rPr>
            </w:pPr>
            <w:r>
              <w:rPr>
                <w:rFonts w:ascii="Comic Sans MS" w:hAnsi="Comic Sans MS"/>
                <w:sz w:val="20"/>
              </w:rPr>
              <w:t>Humain</w:t>
            </w:r>
          </w:p>
        </w:tc>
        <w:tc>
          <w:tcPr>
            <w:tcW w:w="1985" w:type="dxa"/>
          </w:tcPr>
          <w:p w:rsidR="00CB190A" w:rsidRPr="00C034AD" w:rsidRDefault="00CB190A" w:rsidP="008C2555">
            <w:pPr>
              <w:ind w:right="-284"/>
              <w:jc w:val="both"/>
              <w:rPr>
                <w:rFonts w:ascii="Comic Sans MS" w:hAnsi="Comic Sans MS"/>
                <w:sz w:val="20"/>
              </w:rPr>
            </w:pPr>
            <w:r>
              <w:rPr>
                <w:rFonts w:ascii="Comic Sans MS" w:hAnsi="Comic Sans MS"/>
                <w:sz w:val="20"/>
              </w:rPr>
              <w:t>Public</w:t>
            </w:r>
          </w:p>
        </w:tc>
      </w:tr>
      <w:tr w:rsidR="00CB190A">
        <w:tc>
          <w:tcPr>
            <w:tcW w:w="1560" w:type="dxa"/>
          </w:tcPr>
          <w:p w:rsidR="001728C0" w:rsidRDefault="001728C0"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1728C0" w:rsidP="008C2555">
            <w:pPr>
              <w:ind w:right="-284"/>
              <w:jc w:val="both"/>
              <w:rPr>
                <w:rFonts w:ascii="Comic Sans MS" w:hAnsi="Comic Sans MS"/>
                <w:sz w:val="20"/>
              </w:rPr>
            </w:pPr>
            <w:r>
              <w:rPr>
                <w:rFonts w:ascii="Comic Sans MS" w:hAnsi="Comic Sans MS"/>
                <w:sz w:val="20"/>
              </w:rPr>
              <w:t xml:space="preserve">Définitions: </w:t>
            </w: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Pr="00C034AD" w:rsidRDefault="00CB190A" w:rsidP="008C2555">
            <w:pPr>
              <w:ind w:right="-284"/>
              <w:jc w:val="both"/>
              <w:rPr>
                <w:rFonts w:ascii="Comic Sans MS" w:hAnsi="Comic Sans MS"/>
                <w:sz w:val="20"/>
              </w:rPr>
            </w:pPr>
          </w:p>
        </w:tc>
        <w:tc>
          <w:tcPr>
            <w:tcW w:w="2126" w:type="dxa"/>
          </w:tcPr>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Pr="00C034AD" w:rsidRDefault="00CB190A" w:rsidP="008C2555">
            <w:pPr>
              <w:ind w:right="-284"/>
              <w:jc w:val="both"/>
              <w:rPr>
                <w:rFonts w:ascii="Comic Sans MS" w:hAnsi="Comic Sans MS"/>
                <w:sz w:val="20"/>
              </w:rPr>
            </w:pPr>
            <w:r>
              <w:rPr>
                <w:rFonts w:ascii="Comic Sans MS" w:hAnsi="Comic Sans MS"/>
                <w:sz w:val="20"/>
              </w:rPr>
              <w:t xml:space="preserve">+ </w:t>
            </w:r>
            <w:r w:rsidRPr="000A5E59">
              <w:rPr>
                <w:rFonts w:ascii="Comic Sans MS" w:hAnsi="Comic Sans MS"/>
                <w:b/>
                <w:sz w:val="20"/>
              </w:rPr>
              <w:t>Investissements</w:t>
            </w:r>
          </w:p>
        </w:tc>
        <w:tc>
          <w:tcPr>
            <w:tcW w:w="2438" w:type="dxa"/>
          </w:tcPr>
          <w:p w:rsidR="00CB190A" w:rsidRPr="00C034AD" w:rsidRDefault="00CB190A" w:rsidP="008C2555">
            <w:pPr>
              <w:ind w:right="-284"/>
              <w:jc w:val="both"/>
              <w:rPr>
                <w:rFonts w:ascii="Comic Sans MS" w:hAnsi="Comic Sans MS"/>
                <w:sz w:val="20"/>
              </w:rPr>
            </w:pPr>
          </w:p>
        </w:tc>
        <w:tc>
          <w:tcPr>
            <w:tcW w:w="2523" w:type="dxa"/>
          </w:tcPr>
          <w:p w:rsidR="00CB190A" w:rsidRPr="00C034AD" w:rsidRDefault="00CB190A" w:rsidP="008C2555">
            <w:pPr>
              <w:ind w:right="-284"/>
              <w:jc w:val="both"/>
              <w:rPr>
                <w:rFonts w:ascii="Comic Sans MS" w:hAnsi="Comic Sans MS"/>
                <w:sz w:val="20"/>
              </w:rPr>
            </w:pPr>
          </w:p>
        </w:tc>
        <w:tc>
          <w:tcPr>
            <w:tcW w:w="1985" w:type="dxa"/>
          </w:tcPr>
          <w:p w:rsidR="00CB190A" w:rsidRPr="00C034AD" w:rsidRDefault="00CB190A" w:rsidP="008C2555">
            <w:pPr>
              <w:ind w:right="-284"/>
              <w:jc w:val="both"/>
              <w:rPr>
                <w:rFonts w:ascii="Comic Sans MS" w:hAnsi="Comic Sans MS"/>
                <w:sz w:val="20"/>
              </w:rPr>
            </w:pPr>
          </w:p>
        </w:tc>
      </w:tr>
      <w:tr w:rsidR="00CB190A">
        <w:tc>
          <w:tcPr>
            <w:tcW w:w="1560" w:type="dxa"/>
          </w:tcPr>
          <w:p w:rsidR="00CB190A" w:rsidRPr="00C034AD" w:rsidRDefault="00CB190A" w:rsidP="008C2555">
            <w:pPr>
              <w:ind w:right="-284"/>
              <w:jc w:val="both"/>
              <w:rPr>
                <w:rFonts w:ascii="Comic Sans MS" w:hAnsi="Comic Sans MS"/>
                <w:sz w:val="20"/>
              </w:rPr>
            </w:pPr>
            <w:r>
              <w:rPr>
                <w:rFonts w:ascii="Comic Sans MS" w:hAnsi="Comic Sans MS"/>
                <w:sz w:val="20"/>
              </w:rPr>
              <w:t>Comment l'augmenter ?</w:t>
            </w:r>
          </w:p>
        </w:tc>
        <w:tc>
          <w:tcPr>
            <w:tcW w:w="2126" w:type="dxa"/>
          </w:tcPr>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CB190A" w:rsidRPr="00C034AD" w:rsidRDefault="00CB190A" w:rsidP="008C2555">
            <w:pPr>
              <w:ind w:right="-284"/>
              <w:jc w:val="both"/>
              <w:rPr>
                <w:rFonts w:ascii="Comic Sans MS" w:hAnsi="Comic Sans MS"/>
                <w:sz w:val="20"/>
              </w:rPr>
            </w:pPr>
          </w:p>
        </w:tc>
        <w:tc>
          <w:tcPr>
            <w:tcW w:w="2438" w:type="dxa"/>
          </w:tcPr>
          <w:p w:rsidR="00CB190A" w:rsidRPr="00C034AD" w:rsidRDefault="00CB190A" w:rsidP="008C2555">
            <w:pPr>
              <w:ind w:right="-284"/>
              <w:jc w:val="both"/>
              <w:rPr>
                <w:rFonts w:ascii="Comic Sans MS" w:hAnsi="Comic Sans MS"/>
                <w:sz w:val="20"/>
              </w:rPr>
            </w:pPr>
          </w:p>
        </w:tc>
        <w:tc>
          <w:tcPr>
            <w:tcW w:w="2523" w:type="dxa"/>
          </w:tcPr>
          <w:p w:rsidR="00CB190A" w:rsidRPr="00C034AD" w:rsidRDefault="00CB190A" w:rsidP="008C2555">
            <w:pPr>
              <w:ind w:right="-284"/>
              <w:jc w:val="both"/>
              <w:rPr>
                <w:rFonts w:ascii="Comic Sans MS" w:hAnsi="Comic Sans MS"/>
                <w:sz w:val="20"/>
              </w:rPr>
            </w:pPr>
          </w:p>
        </w:tc>
        <w:tc>
          <w:tcPr>
            <w:tcW w:w="1985" w:type="dxa"/>
          </w:tcPr>
          <w:p w:rsidR="00CB190A" w:rsidRPr="00C034AD" w:rsidRDefault="00CB190A" w:rsidP="008C2555">
            <w:pPr>
              <w:ind w:right="-284"/>
              <w:jc w:val="both"/>
              <w:rPr>
                <w:rFonts w:ascii="Comic Sans MS" w:hAnsi="Comic Sans MS"/>
                <w:sz w:val="20"/>
              </w:rPr>
            </w:pPr>
          </w:p>
        </w:tc>
      </w:tr>
      <w:tr w:rsidR="00CB190A">
        <w:trPr>
          <w:trHeight w:val="1076"/>
        </w:trPr>
        <w:tc>
          <w:tcPr>
            <w:tcW w:w="1560" w:type="dxa"/>
          </w:tcPr>
          <w:p w:rsidR="00CB190A" w:rsidRDefault="00CB190A" w:rsidP="008C2555">
            <w:pPr>
              <w:ind w:right="-284"/>
              <w:jc w:val="both"/>
              <w:rPr>
                <w:rFonts w:ascii="Comic Sans MS" w:hAnsi="Comic Sans MS"/>
                <w:sz w:val="20"/>
              </w:rPr>
            </w:pPr>
            <w:r>
              <w:rPr>
                <w:rFonts w:ascii="Comic Sans MS" w:hAnsi="Comic Sans MS"/>
                <w:sz w:val="20"/>
              </w:rPr>
              <w:t>Quels sont</w:t>
            </w:r>
          </w:p>
          <w:p w:rsidR="00CB190A" w:rsidRDefault="00CB190A" w:rsidP="008C2555">
            <w:pPr>
              <w:ind w:right="-284"/>
              <w:jc w:val="both"/>
              <w:rPr>
                <w:rFonts w:ascii="Comic Sans MS" w:hAnsi="Comic Sans MS"/>
                <w:sz w:val="20"/>
              </w:rPr>
            </w:pPr>
            <w:r>
              <w:rPr>
                <w:rFonts w:ascii="Comic Sans MS" w:hAnsi="Comic Sans MS"/>
                <w:sz w:val="20"/>
              </w:rPr>
              <w:t xml:space="preserve">les effets </w:t>
            </w:r>
          </w:p>
          <w:p w:rsidR="00CB190A" w:rsidRDefault="00CB190A" w:rsidP="008C2555">
            <w:pPr>
              <w:ind w:right="-284"/>
              <w:jc w:val="both"/>
              <w:rPr>
                <w:rFonts w:ascii="Comic Sans MS" w:hAnsi="Comic Sans MS"/>
                <w:sz w:val="20"/>
              </w:rPr>
            </w:pPr>
            <w:r>
              <w:rPr>
                <w:rFonts w:ascii="Comic Sans MS" w:hAnsi="Comic Sans MS"/>
                <w:sz w:val="20"/>
              </w:rPr>
              <w:t>sur</w:t>
            </w:r>
          </w:p>
          <w:p w:rsidR="00CB190A" w:rsidRPr="00C034AD" w:rsidRDefault="00CB190A" w:rsidP="008C2555">
            <w:pPr>
              <w:ind w:right="-284"/>
              <w:jc w:val="both"/>
              <w:rPr>
                <w:rFonts w:ascii="Comic Sans MS" w:hAnsi="Comic Sans MS"/>
                <w:sz w:val="20"/>
              </w:rPr>
            </w:pPr>
            <w:r>
              <w:rPr>
                <w:rFonts w:ascii="Comic Sans MS" w:hAnsi="Comic Sans MS"/>
                <w:sz w:val="20"/>
              </w:rPr>
              <w:t>l'économie ?</w:t>
            </w:r>
          </w:p>
        </w:tc>
        <w:tc>
          <w:tcPr>
            <w:tcW w:w="2126" w:type="dxa"/>
          </w:tcPr>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p w:rsidR="00CB190A" w:rsidRPr="00C034AD" w:rsidRDefault="00CB190A" w:rsidP="008C2555">
            <w:pPr>
              <w:ind w:right="-284"/>
              <w:jc w:val="both"/>
              <w:rPr>
                <w:rFonts w:ascii="Comic Sans MS" w:hAnsi="Comic Sans MS"/>
                <w:sz w:val="20"/>
              </w:rPr>
            </w:pPr>
          </w:p>
        </w:tc>
        <w:tc>
          <w:tcPr>
            <w:tcW w:w="2438" w:type="dxa"/>
          </w:tcPr>
          <w:p w:rsidR="00CB190A" w:rsidRPr="00C034AD" w:rsidRDefault="00CB190A" w:rsidP="008C2555">
            <w:pPr>
              <w:ind w:right="-284"/>
              <w:jc w:val="both"/>
              <w:rPr>
                <w:rFonts w:ascii="Comic Sans MS" w:hAnsi="Comic Sans MS"/>
                <w:sz w:val="20"/>
              </w:rPr>
            </w:pPr>
          </w:p>
        </w:tc>
        <w:tc>
          <w:tcPr>
            <w:tcW w:w="2523" w:type="dxa"/>
          </w:tcPr>
          <w:p w:rsidR="00CB190A" w:rsidRPr="00C034AD" w:rsidRDefault="00CB190A" w:rsidP="008C2555">
            <w:pPr>
              <w:ind w:right="-284"/>
              <w:jc w:val="both"/>
              <w:rPr>
                <w:rFonts w:ascii="Comic Sans MS" w:hAnsi="Comic Sans MS"/>
                <w:sz w:val="20"/>
              </w:rPr>
            </w:pPr>
          </w:p>
        </w:tc>
        <w:tc>
          <w:tcPr>
            <w:tcW w:w="1985" w:type="dxa"/>
          </w:tcPr>
          <w:p w:rsidR="00CB190A" w:rsidRPr="00C034AD" w:rsidRDefault="00CB190A" w:rsidP="008C2555">
            <w:pPr>
              <w:ind w:right="-284"/>
              <w:jc w:val="both"/>
              <w:rPr>
                <w:rFonts w:ascii="Comic Sans MS" w:hAnsi="Comic Sans MS"/>
                <w:sz w:val="20"/>
              </w:rPr>
            </w:pPr>
          </w:p>
        </w:tc>
      </w:tr>
      <w:tr w:rsidR="00CB190A">
        <w:trPr>
          <w:trHeight w:val="1076"/>
        </w:trPr>
        <w:tc>
          <w:tcPr>
            <w:tcW w:w="1560" w:type="dxa"/>
          </w:tcPr>
          <w:p w:rsidR="00CB190A" w:rsidRDefault="00CB190A" w:rsidP="008C2555">
            <w:pPr>
              <w:ind w:right="-284"/>
              <w:jc w:val="both"/>
              <w:rPr>
                <w:rFonts w:ascii="Comic Sans MS" w:hAnsi="Comic Sans MS"/>
                <w:sz w:val="20"/>
              </w:rPr>
            </w:pPr>
            <w:r>
              <w:rPr>
                <w:rFonts w:ascii="Comic Sans MS" w:hAnsi="Comic Sans MS"/>
                <w:sz w:val="20"/>
              </w:rPr>
              <w:t>Exemples</w:t>
            </w:r>
          </w:p>
        </w:tc>
        <w:tc>
          <w:tcPr>
            <w:tcW w:w="2126" w:type="dxa"/>
          </w:tcPr>
          <w:p w:rsidR="003A6174" w:rsidRDefault="003A6174"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3A6174" w:rsidRDefault="003A6174" w:rsidP="008C2555">
            <w:pPr>
              <w:ind w:right="-284"/>
              <w:jc w:val="both"/>
              <w:rPr>
                <w:rFonts w:ascii="Comic Sans MS" w:hAnsi="Comic Sans MS"/>
                <w:sz w:val="20"/>
              </w:rPr>
            </w:pPr>
          </w:p>
          <w:p w:rsidR="00CB190A" w:rsidRDefault="00CB190A" w:rsidP="008C2555">
            <w:pPr>
              <w:ind w:right="-284"/>
              <w:jc w:val="both"/>
              <w:rPr>
                <w:rFonts w:ascii="Comic Sans MS" w:hAnsi="Comic Sans MS"/>
                <w:sz w:val="20"/>
              </w:rPr>
            </w:pPr>
          </w:p>
        </w:tc>
        <w:tc>
          <w:tcPr>
            <w:tcW w:w="2438" w:type="dxa"/>
          </w:tcPr>
          <w:p w:rsidR="00CB190A" w:rsidRPr="00C034AD" w:rsidRDefault="00CB190A" w:rsidP="008C2555">
            <w:pPr>
              <w:ind w:right="-284"/>
              <w:jc w:val="both"/>
              <w:rPr>
                <w:rFonts w:ascii="Comic Sans MS" w:hAnsi="Comic Sans MS"/>
                <w:sz w:val="20"/>
              </w:rPr>
            </w:pPr>
          </w:p>
        </w:tc>
        <w:tc>
          <w:tcPr>
            <w:tcW w:w="2523" w:type="dxa"/>
          </w:tcPr>
          <w:p w:rsidR="00CB190A" w:rsidRPr="00C034AD" w:rsidRDefault="00CB190A" w:rsidP="008C2555">
            <w:pPr>
              <w:ind w:right="-284"/>
              <w:jc w:val="both"/>
              <w:rPr>
                <w:rFonts w:ascii="Comic Sans MS" w:hAnsi="Comic Sans MS"/>
                <w:sz w:val="20"/>
              </w:rPr>
            </w:pPr>
          </w:p>
        </w:tc>
        <w:tc>
          <w:tcPr>
            <w:tcW w:w="1985" w:type="dxa"/>
          </w:tcPr>
          <w:p w:rsidR="00CB190A" w:rsidRPr="00C034AD" w:rsidRDefault="00CB190A" w:rsidP="008C2555">
            <w:pPr>
              <w:ind w:right="-284"/>
              <w:jc w:val="both"/>
              <w:rPr>
                <w:rFonts w:ascii="Comic Sans MS" w:hAnsi="Comic Sans MS"/>
                <w:sz w:val="20"/>
              </w:rPr>
            </w:pPr>
          </w:p>
        </w:tc>
      </w:tr>
    </w:tbl>
    <w:p w:rsidR="001728C0" w:rsidRDefault="001728C0" w:rsidP="00CB190A">
      <w:pPr>
        <w:ind w:left="-724" w:right="-284"/>
        <w:rPr>
          <w:rFonts w:ascii="Comic Sans MS" w:hAnsi="Comic Sans MS"/>
          <w:b/>
          <w:sz w:val="16"/>
          <w:szCs w:val="16"/>
        </w:rPr>
      </w:pPr>
    </w:p>
    <w:p w:rsidR="001728C0" w:rsidRDefault="001728C0" w:rsidP="00CB190A">
      <w:pPr>
        <w:ind w:left="-724" w:right="-284"/>
        <w:rPr>
          <w:rFonts w:ascii="Comic Sans MS" w:hAnsi="Comic Sans MS"/>
          <w:b/>
          <w:sz w:val="16"/>
          <w:szCs w:val="16"/>
        </w:rPr>
      </w:pPr>
    </w:p>
    <w:p w:rsidR="00D87ACE" w:rsidRPr="00AA541A" w:rsidRDefault="00D87ACE" w:rsidP="00AA541A">
      <w:pPr>
        <w:pStyle w:val="Paragraphedeliste"/>
        <w:numPr>
          <w:ilvl w:val="0"/>
          <w:numId w:val="8"/>
        </w:numPr>
        <w:ind w:right="-284"/>
        <w:jc w:val="both"/>
        <w:rPr>
          <w:rFonts w:ascii="Comic Sans MS" w:hAnsi="Comic Sans MS"/>
          <w:i/>
          <w:sz w:val="22"/>
          <w:szCs w:val="22"/>
        </w:rPr>
      </w:pPr>
      <w:r w:rsidRPr="00AA541A">
        <w:rPr>
          <w:rFonts w:ascii="Comic Sans MS" w:hAnsi="Comic Sans MS"/>
          <w:sz w:val="22"/>
          <w:szCs w:val="22"/>
        </w:rPr>
        <w:t xml:space="preserve">Le rôle des </w:t>
      </w:r>
      <w:r w:rsidRPr="00AA541A">
        <w:rPr>
          <w:rFonts w:ascii="Comic Sans MS" w:hAnsi="Comic Sans MS"/>
          <w:b/>
          <w:sz w:val="22"/>
          <w:szCs w:val="22"/>
        </w:rPr>
        <w:t>institutions</w:t>
      </w:r>
      <w:r w:rsidRPr="00AA541A">
        <w:rPr>
          <w:rFonts w:ascii="Comic Sans MS" w:hAnsi="Comic Sans MS"/>
          <w:sz w:val="22"/>
          <w:szCs w:val="22"/>
        </w:rPr>
        <w:t xml:space="preserve"> et des </w:t>
      </w:r>
      <w:r w:rsidRPr="00AA541A">
        <w:rPr>
          <w:rFonts w:ascii="Comic Sans MS" w:hAnsi="Comic Sans MS"/>
          <w:b/>
          <w:sz w:val="22"/>
          <w:szCs w:val="22"/>
        </w:rPr>
        <w:t xml:space="preserve">droits de propriété </w:t>
      </w:r>
      <w:r w:rsidRPr="00D87ACE">
        <w:sym w:font="Symbol" w:char="F0E2"/>
      </w:r>
      <w:r w:rsidRPr="00AA541A">
        <w:rPr>
          <w:rFonts w:ascii="Comic Sans MS" w:hAnsi="Comic Sans MS"/>
          <w:i/>
          <w:sz w:val="22"/>
          <w:szCs w:val="22"/>
        </w:rPr>
        <w:t>Doc 11</w:t>
      </w:r>
    </w:p>
    <w:p w:rsidR="00AA541A" w:rsidRPr="00AA541A" w:rsidRDefault="00AA541A" w:rsidP="00AA541A">
      <w:pPr>
        <w:ind w:right="-284"/>
        <w:jc w:val="both"/>
        <w:rPr>
          <w:rFonts w:ascii="Comic Sans MS" w:hAnsi="Comic Sans MS"/>
          <w:b/>
          <w:sz w:val="22"/>
          <w:szCs w:val="22"/>
        </w:rPr>
      </w:pPr>
    </w:p>
    <w:p w:rsidR="00AA541A" w:rsidRPr="001728C0" w:rsidRDefault="00AA541A" w:rsidP="00AA541A">
      <w:pPr>
        <w:ind w:left="-724" w:right="-284"/>
        <w:jc w:val="both"/>
        <w:rPr>
          <w:rFonts w:ascii="Comic Sans MS" w:hAnsi="Comic Sans MS"/>
          <w:b/>
          <w:sz w:val="20"/>
        </w:rPr>
      </w:pPr>
      <w:r w:rsidRPr="001728C0">
        <w:rPr>
          <w:rFonts w:ascii="Comic Sans MS" w:hAnsi="Comic Sans MS"/>
          <w:b/>
          <w:sz w:val="20"/>
          <w:szCs w:val="16"/>
        </w:rPr>
        <w:t>Doc 11</w:t>
      </w:r>
      <w:r w:rsidRPr="001728C0">
        <w:rPr>
          <w:rFonts w:ascii="Comic Sans MS" w:hAnsi="Comic Sans MS"/>
          <w:b/>
          <w:sz w:val="20"/>
        </w:rPr>
        <w:t xml:space="preserve"> : </w:t>
      </w:r>
      <w:r w:rsidRPr="001728C0">
        <w:rPr>
          <w:rFonts w:ascii="Comic Sans MS" w:hAnsi="Comic Sans MS" w:cs="Calibri"/>
          <w:b/>
          <w:bCs/>
          <w:color w:val="000000"/>
          <w:sz w:val="20"/>
          <w:szCs w:val="16"/>
        </w:rPr>
        <w:t>Défaillance du marché et intervention de l’Etat</w:t>
      </w:r>
    </w:p>
    <w:p w:rsidR="00AA541A" w:rsidRPr="001728C0" w:rsidRDefault="00AA541A" w:rsidP="00AA541A">
      <w:pPr>
        <w:ind w:left="-724" w:right="-284"/>
        <w:jc w:val="both"/>
        <w:rPr>
          <w:rFonts w:ascii="Comic Sans MS" w:hAnsi="Comic Sans MS"/>
          <w:b/>
          <w:sz w:val="22"/>
        </w:rPr>
      </w:pPr>
      <w:r w:rsidRPr="001728C0">
        <w:rPr>
          <w:rFonts w:ascii="Comic Sans MS" w:hAnsi="Comic Sans MS" w:cs="Calibri"/>
          <w:color w:val="000000"/>
          <w:sz w:val="22"/>
          <w:szCs w:val="19"/>
        </w:rPr>
        <w:t xml:space="preserve">Les théories de la </w:t>
      </w:r>
      <w:r w:rsidRPr="002754D8">
        <w:rPr>
          <w:rFonts w:ascii="Comic Sans MS" w:hAnsi="Comic Sans MS" w:cs="Calibri"/>
          <w:b/>
          <w:color w:val="000000"/>
          <w:sz w:val="22"/>
          <w:szCs w:val="19"/>
        </w:rPr>
        <w:t>croissance endogène</w:t>
      </w:r>
      <w:r w:rsidRPr="001728C0">
        <w:rPr>
          <w:rFonts w:ascii="Comic Sans MS" w:hAnsi="Comic Sans MS" w:cs="Calibri"/>
          <w:color w:val="000000"/>
          <w:sz w:val="22"/>
          <w:szCs w:val="19"/>
        </w:rPr>
        <w:t xml:space="preserve"> considèrent en général que le taux de croissance de l'économie dans une économie concurrentielle est inférieur au taux de croissance socialement optimal (celui que commanderait l'intérêt de la société). La raison de cet écart est l'existence </w:t>
      </w:r>
      <w:r w:rsidRPr="002754D8">
        <w:rPr>
          <w:rFonts w:ascii="Comic Sans MS" w:hAnsi="Comic Sans MS" w:cs="Calibri"/>
          <w:b/>
          <w:color w:val="000000"/>
          <w:sz w:val="22"/>
          <w:szCs w:val="19"/>
        </w:rPr>
        <w:t>d'externalités</w:t>
      </w:r>
      <w:r w:rsidRPr="001728C0">
        <w:rPr>
          <w:rFonts w:ascii="Comic Sans MS" w:hAnsi="Comic Sans MS" w:cs="Calibri"/>
          <w:color w:val="000000"/>
          <w:sz w:val="22"/>
          <w:szCs w:val="19"/>
        </w:rPr>
        <w:t xml:space="preserve">. Les agents prennent leurs décisions d'investissement en fonction du rendement privé, lequel est inférieur au rendement social. Ils investissent donc moins que cela n'est souhaitable pour la collectivité. Ainsi, dans le cas de la connaissance, [...] le savoir produit par l'innovateur bénéficie à d'autres agents sans compensation complète, monétaire ou autre, de leur part: les autres agents peuvent simplement imiter l'innovateur ou reprendre son idée pour l'améliorer, en évitant dans tous les cas, de repayer le coût intégral de la recherche initiale. En effet, la connaissance est un </w:t>
      </w:r>
      <w:r w:rsidRPr="002754D8">
        <w:rPr>
          <w:rFonts w:ascii="Comic Sans MS" w:hAnsi="Comic Sans MS" w:cs="Calibri"/>
          <w:b/>
          <w:color w:val="000000"/>
          <w:sz w:val="22"/>
          <w:szCs w:val="19"/>
        </w:rPr>
        <w:t>bien public</w:t>
      </w:r>
      <w:r w:rsidRPr="001728C0">
        <w:rPr>
          <w:rFonts w:ascii="Comic Sans MS" w:hAnsi="Comic Sans MS" w:cs="Calibri"/>
          <w:color w:val="000000"/>
          <w:sz w:val="22"/>
          <w:szCs w:val="19"/>
        </w:rPr>
        <w:t xml:space="preserve"> [...]. Une même connaissance peut être utilisée un nombre quelconque de fois, par un nombre quelconque d'agents, et cela simultanément et sans se détériorer. [...] De plus, [...] une fois qu'une invention a été réalisée, le coût de sa reproduction est essentiellement nul (le coût d'impression d'un exemplaire donné est plus faible que le coût d'écriture de ce livre). Cela constitue une forte incitation à l'imitation. [...] En conséquence, l'inventeur ne peut, en général, s'assurer du monopole de l'usage d'une connaissance, et donc s'approprier toute sa valeur. [...] Les firmes sous-investissent en recherche, délivrant un progrès technique moindre que celui qui serait atteint si l'intérêt de la société présidait aux investissements en la matière. C'est l'objet de la politique publique, notamment sa composante scientifique et technologique, que de remédier à ce problème par une intervention appropriée de l'État. [...] L'État finance donc des institutions publiques de recherche, telles que le CNRS (Centre national de recherche scientifique) en France.</w:t>
      </w:r>
    </w:p>
    <w:p w:rsidR="00AA541A" w:rsidRPr="001728C0" w:rsidRDefault="00AA541A" w:rsidP="00AA541A">
      <w:pPr>
        <w:ind w:left="-724" w:right="-284"/>
        <w:jc w:val="both"/>
        <w:rPr>
          <w:rFonts w:ascii="Comic Sans MS" w:hAnsi="Comic Sans MS"/>
          <w:b/>
          <w:sz w:val="22"/>
        </w:rPr>
      </w:pPr>
      <w:r w:rsidRPr="001728C0">
        <w:rPr>
          <w:rFonts w:ascii="Comic Sans MS" w:hAnsi="Comic Sans MS" w:cs="Calibri"/>
          <w:color w:val="000000"/>
          <w:sz w:val="22"/>
          <w:szCs w:val="19"/>
        </w:rPr>
        <w:t xml:space="preserve">L'État peut aussi créer des règles institutionnelles qui assurent un niveau plus élevé au rendement privé de la recherche. Il en est ainsi du brevet, titre (ou </w:t>
      </w:r>
      <w:r w:rsidRPr="001728C0">
        <w:rPr>
          <w:rFonts w:ascii="Comic Sans MS" w:hAnsi="Comic Sans MS" w:cs="Calibri"/>
          <w:b/>
          <w:color w:val="000000"/>
          <w:sz w:val="22"/>
          <w:szCs w:val="19"/>
        </w:rPr>
        <w:t>droit) de propriété</w:t>
      </w:r>
      <w:r w:rsidRPr="001728C0">
        <w:rPr>
          <w:rFonts w:ascii="Comic Sans MS" w:hAnsi="Comic Sans MS" w:cs="Calibri"/>
          <w:color w:val="000000"/>
          <w:sz w:val="22"/>
          <w:szCs w:val="19"/>
        </w:rPr>
        <w:t xml:space="preserve"> accordé à l'inventeur à titre temporaire (au maximum vingt ans) et qui lui assure le monopole d'exploitation de son invention sur la période.</w:t>
      </w:r>
    </w:p>
    <w:p w:rsidR="00AA541A" w:rsidRDefault="00AA541A" w:rsidP="00AA54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alibri" w:hAnsi="Calibri" w:cs="Calibri"/>
          <w:color w:val="000000"/>
          <w:sz w:val="19"/>
          <w:szCs w:val="19"/>
        </w:rPr>
      </w:pPr>
      <w:r>
        <w:rPr>
          <w:rFonts w:ascii="Calibri" w:hAnsi="Calibri" w:cs="Calibri"/>
          <w:color w:val="000000"/>
          <w:sz w:val="19"/>
          <w:szCs w:val="19"/>
        </w:rPr>
        <w:t xml:space="preserve">Dominique </w:t>
      </w:r>
      <w:proofErr w:type="spellStart"/>
      <w:r>
        <w:rPr>
          <w:rFonts w:ascii="Calibri" w:hAnsi="Calibri" w:cs="Calibri"/>
          <w:color w:val="000000"/>
          <w:sz w:val="19"/>
          <w:szCs w:val="19"/>
        </w:rPr>
        <w:t>Guellec</w:t>
      </w:r>
      <w:proofErr w:type="spellEnd"/>
      <w:r>
        <w:rPr>
          <w:rFonts w:ascii="Calibri" w:hAnsi="Calibri" w:cs="Calibri"/>
          <w:color w:val="000000"/>
          <w:sz w:val="19"/>
          <w:szCs w:val="19"/>
        </w:rPr>
        <w:t xml:space="preserve">, «Croissance et innovation» in Pascal </w:t>
      </w:r>
      <w:proofErr w:type="spellStart"/>
      <w:r>
        <w:rPr>
          <w:rFonts w:ascii="Calibri" w:hAnsi="Calibri" w:cs="Calibri"/>
          <w:color w:val="000000"/>
          <w:sz w:val="19"/>
          <w:szCs w:val="19"/>
        </w:rPr>
        <w:t>Combemale</w:t>
      </w:r>
      <w:proofErr w:type="spellEnd"/>
      <w:r>
        <w:rPr>
          <w:rFonts w:ascii="Calibri" w:hAnsi="Calibri" w:cs="Calibri"/>
          <w:color w:val="000000"/>
          <w:sz w:val="19"/>
          <w:szCs w:val="19"/>
        </w:rPr>
        <w:t xml:space="preserve"> (</w:t>
      </w:r>
      <w:proofErr w:type="spellStart"/>
      <w:r>
        <w:rPr>
          <w:rFonts w:ascii="Calibri" w:hAnsi="Calibri" w:cs="Calibri"/>
          <w:color w:val="000000"/>
          <w:sz w:val="19"/>
          <w:szCs w:val="19"/>
        </w:rPr>
        <w:t>dir</w:t>
      </w:r>
      <w:proofErr w:type="spellEnd"/>
      <w:r>
        <w:rPr>
          <w:rFonts w:ascii="Calibri" w:hAnsi="Calibri" w:cs="Calibri"/>
          <w:color w:val="000000"/>
          <w:sz w:val="19"/>
          <w:szCs w:val="19"/>
        </w:rPr>
        <w:t xml:space="preserve">.), </w:t>
      </w:r>
      <w:r>
        <w:rPr>
          <w:rFonts w:ascii="Calibri" w:hAnsi="Calibri" w:cs="Calibri"/>
          <w:i/>
          <w:iCs/>
          <w:color w:val="000000"/>
          <w:sz w:val="19"/>
          <w:szCs w:val="19"/>
        </w:rPr>
        <w:t xml:space="preserve">Les grandes questions économiques et </w:t>
      </w:r>
      <w:proofErr w:type="gramStart"/>
      <w:r>
        <w:rPr>
          <w:rFonts w:ascii="Calibri" w:hAnsi="Calibri" w:cs="Calibri"/>
          <w:i/>
          <w:iCs/>
          <w:color w:val="000000"/>
          <w:sz w:val="19"/>
          <w:szCs w:val="19"/>
        </w:rPr>
        <w:t>sociales ,</w:t>
      </w:r>
      <w:r>
        <w:rPr>
          <w:rFonts w:ascii="Calibri" w:hAnsi="Calibri" w:cs="Calibri"/>
          <w:color w:val="000000"/>
          <w:sz w:val="19"/>
          <w:szCs w:val="19"/>
        </w:rPr>
        <w:t>Grands</w:t>
      </w:r>
      <w:proofErr w:type="gramEnd"/>
      <w:r>
        <w:rPr>
          <w:rFonts w:ascii="Calibri" w:hAnsi="Calibri" w:cs="Calibri"/>
          <w:color w:val="000000"/>
          <w:sz w:val="19"/>
          <w:szCs w:val="19"/>
        </w:rPr>
        <w:t xml:space="preserve"> Repères, La Découverte, 2009.</w:t>
      </w:r>
    </w:p>
    <w:p w:rsidR="00AA541A" w:rsidRPr="002754D8" w:rsidRDefault="00AA541A" w:rsidP="00AA541A">
      <w:pPr>
        <w:pStyle w:val="Paragraphedeliste"/>
        <w:numPr>
          <w:ilvl w:val="0"/>
          <w:numId w:val="13"/>
        </w:numPr>
        <w:ind w:right="-284"/>
        <w:jc w:val="both"/>
        <w:rPr>
          <w:rFonts w:ascii="Comic Sans MS" w:hAnsi="Comic Sans MS" w:cs="Calibri"/>
          <w:color w:val="000000"/>
          <w:sz w:val="22"/>
          <w:szCs w:val="19"/>
        </w:rPr>
      </w:pPr>
      <w:r w:rsidRPr="002754D8">
        <w:rPr>
          <w:rFonts w:ascii="Comic Sans MS" w:hAnsi="Comic Sans MS" w:cs="Calibri"/>
          <w:color w:val="000000"/>
          <w:sz w:val="22"/>
          <w:szCs w:val="19"/>
        </w:rPr>
        <w:t xml:space="preserve">Rappelez la définition des </w:t>
      </w:r>
      <w:r w:rsidRPr="002754D8">
        <w:rPr>
          <w:rFonts w:ascii="Comic Sans MS" w:hAnsi="Comic Sans MS" w:cs="Calibri"/>
          <w:b/>
          <w:color w:val="000000"/>
          <w:sz w:val="22"/>
          <w:szCs w:val="19"/>
        </w:rPr>
        <w:t>externalités</w:t>
      </w:r>
      <w:r w:rsidRPr="002754D8">
        <w:rPr>
          <w:rFonts w:ascii="Comic Sans MS" w:hAnsi="Comic Sans MS" w:cs="Calibri"/>
          <w:color w:val="000000"/>
          <w:sz w:val="22"/>
          <w:szCs w:val="19"/>
        </w:rPr>
        <w:t xml:space="preserve"> et </w:t>
      </w:r>
      <w:r w:rsidR="002754D8" w:rsidRPr="002754D8">
        <w:rPr>
          <w:rFonts w:ascii="Comic Sans MS" w:hAnsi="Comic Sans MS" w:cs="Calibri"/>
          <w:color w:val="000000"/>
          <w:sz w:val="22"/>
          <w:szCs w:val="19"/>
        </w:rPr>
        <w:t xml:space="preserve">celle du </w:t>
      </w:r>
      <w:r w:rsidR="002754D8" w:rsidRPr="002754D8">
        <w:rPr>
          <w:rFonts w:ascii="Comic Sans MS" w:hAnsi="Comic Sans MS" w:cs="Calibri"/>
          <w:b/>
          <w:color w:val="000000"/>
          <w:sz w:val="22"/>
          <w:szCs w:val="19"/>
        </w:rPr>
        <w:t>bien public</w:t>
      </w:r>
      <w:r w:rsidR="002754D8">
        <w:rPr>
          <w:rFonts w:ascii="Comic Sans MS" w:hAnsi="Comic Sans MS" w:cs="Calibri"/>
          <w:b/>
          <w:color w:val="000000"/>
          <w:sz w:val="22"/>
          <w:szCs w:val="19"/>
        </w:rPr>
        <w:t>.</w:t>
      </w:r>
    </w:p>
    <w:p w:rsidR="00AA541A" w:rsidRDefault="00AA541A" w:rsidP="00AA541A">
      <w:pPr>
        <w:ind w:right="-284"/>
        <w:jc w:val="both"/>
        <w:rPr>
          <w:rFonts w:ascii="Comic Sans MS" w:hAnsi="Comic Sans MS" w:cs="Calibri"/>
          <w:color w:val="000000"/>
          <w:sz w:val="20"/>
          <w:szCs w:val="19"/>
        </w:rPr>
      </w:pPr>
    </w:p>
    <w:p w:rsidR="00AA541A" w:rsidRDefault="00AA541A" w:rsidP="00AA541A">
      <w:pPr>
        <w:ind w:right="-284"/>
        <w:jc w:val="both"/>
        <w:rPr>
          <w:rFonts w:ascii="Comic Sans MS" w:hAnsi="Comic Sans MS" w:cs="Calibri"/>
          <w:color w:val="000000"/>
          <w:sz w:val="20"/>
          <w:szCs w:val="19"/>
        </w:rPr>
      </w:pPr>
    </w:p>
    <w:p w:rsidR="00AA541A" w:rsidRDefault="00AA541A" w:rsidP="00AA541A">
      <w:pPr>
        <w:ind w:right="-284"/>
        <w:jc w:val="both"/>
        <w:rPr>
          <w:rFonts w:ascii="Comic Sans MS" w:hAnsi="Comic Sans MS" w:cs="Calibri"/>
          <w:color w:val="000000"/>
          <w:sz w:val="20"/>
          <w:szCs w:val="19"/>
        </w:rPr>
      </w:pPr>
    </w:p>
    <w:p w:rsidR="00AA541A" w:rsidRDefault="00AA541A" w:rsidP="00AA541A">
      <w:pPr>
        <w:ind w:right="-284"/>
        <w:jc w:val="both"/>
        <w:rPr>
          <w:rFonts w:ascii="Comic Sans MS" w:hAnsi="Comic Sans MS" w:cs="Calibri"/>
          <w:color w:val="000000"/>
          <w:sz w:val="20"/>
          <w:szCs w:val="19"/>
        </w:rPr>
      </w:pPr>
    </w:p>
    <w:p w:rsidR="00AA541A" w:rsidRDefault="00AA541A" w:rsidP="00AA541A">
      <w:pPr>
        <w:ind w:right="-284"/>
        <w:jc w:val="both"/>
        <w:rPr>
          <w:rFonts w:ascii="Comic Sans MS" w:hAnsi="Comic Sans MS" w:cs="Calibri"/>
          <w:color w:val="000000"/>
          <w:sz w:val="20"/>
          <w:szCs w:val="19"/>
        </w:rPr>
      </w:pPr>
    </w:p>
    <w:p w:rsidR="00AA541A" w:rsidRDefault="00AA541A" w:rsidP="00AA541A">
      <w:pPr>
        <w:ind w:right="-284"/>
        <w:jc w:val="both"/>
        <w:rPr>
          <w:rFonts w:ascii="Comic Sans MS" w:hAnsi="Comic Sans MS" w:cs="Calibri"/>
          <w:color w:val="000000"/>
          <w:sz w:val="20"/>
          <w:szCs w:val="19"/>
        </w:rPr>
      </w:pPr>
    </w:p>
    <w:p w:rsidR="00AA541A" w:rsidRPr="00AA541A" w:rsidRDefault="00AA541A" w:rsidP="00AA541A">
      <w:pPr>
        <w:ind w:right="-284"/>
        <w:jc w:val="both"/>
        <w:rPr>
          <w:rFonts w:ascii="Comic Sans MS" w:hAnsi="Comic Sans MS" w:cs="Calibri"/>
          <w:color w:val="000000"/>
          <w:sz w:val="20"/>
          <w:szCs w:val="19"/>
        </w:rPr>
      </w:pPr>
    </w:p>
    <w:p w:rsidR="00AA541A" w:rsidRPr="002754D8" w:rsidRDefault="002754D8" w:rsidP="00AA541A">
      <w:pPr>
        <w:pStyle w:val="Paragraphedeliste"/>
        <w:numPr>
          <w:ilvl w:val="0"/>
          <w:numId w:val="13"/>
        </w:numPr>
        <w:ind w:right="-284"/>
        <w:jc w:val="both"/>
        <w:rPr>
          <w:rFonts w:ascii="Comic Sans MS" w:hAnsi="Comic Sans MS" w:cs="Calibri"/>
          <w:color w:val="000000"/>
          <w:sz w:val="22"/>
          <w:szCs w:val="19"/>
        </w:rPr>
      </w:pPr>
      <w:r w:rsidRPr="002754D8">
        <w:rPr>
          <w:rFonts w:ascii="Comic Sans MS" w:hAnsi="Comic Sans MS" w:cs="Calibri"/>
          <w:color w:val="000000"/>
          <w:sz w:val="22"/>
          <w:szCs w:val="19"/>
        </w:rPr>
        <w:t>Expliquez en quoi</w:t>
      </w:r>
      <w:r w:rsidR="00AA541A" w:rsidRPr="002754D8">
        <w:rPr>
          <w:rFonts w:ascii="Comic Sans MS" w:hAnsi="Comic Sans MS" w:cs="Calibri"/>
          <w:color w:val="000000"/>
          <w:sz w:val="22"/>
          <w:szCs w:val="19"/>
        </w:rPr>
        <w:t xml:space="preserve"> la connaissance est un bien public (non-rival et non-exclusif). </w:t>
      </w:r>
    </w:p>
    <w:p w:rsidR="00AA541A" w:rsidRPr="002754D8" w:rsidRDefault="00AA541A" w:rsidP="00AA541A">
      <w:pPr>
        <w:ind w:right="-284"/>
        <w:jc w:val="both"/>
        <w:rPr>
          <w:rFonts w:ascii="Comic Sans MS" w:hAnsi="Comic Sans MS" w:cs="Calibri"/>
          <w:color w:val="000000"/>
          <w:sz w:val="22"/>
          <w:szCs w:val="19"/>
        </w:rPr>
      </w:pPr>
    </w:p>
    <w:p w:rsidR="00AA541A" w:rsidRPr="002754D8" w:rsidRDefault="00AA541A" w:rsidP="00AA541A">
      <w:pPr>
        <w:ind w:right="-284"/>
        <w:jc w:val="both"/>
        <w:rPr>
          <w:rFonts w:ascii="Comic Sans MS" w:hAnsi="Comic Sans MS" w:cs="Calibri"/>
          <w:color w:val="000000"/>
          <w:sz w:val="22"/>
          <w:szCs w:val="19"/>
        </w:rPr>
      </w:pPr>
    </w:p>
    <w:p w:rsidR="00AA541A" w:rsidRPr="002754D8" w:rsidRDefault="00AA541A" w:rsidP="00AA541A">
      <w:pPr>
        <w:ind w:right="-284"/>
        <w:jc w:val="both"/>
        <w:rPr>
          <w:rFonts w:ascii="Comic Sans MS" w:hAnsi="Comic Sans MS" w:cs="Calibri"/>
          <w:color w:val="000000"/>
          <w:sz w:val="22"/>
          <w:szCs w:val="19"/>
        </w:rPr>
      </w:pPr>
    </w:p>
    <w:p w:rsidR="00AA541A" w:rsidRPr="002754D8" w:rsidRDefault="00AA541A" w:rsidP="00AA541A">
      <w:pPr>
        <w:ind w:right="-284"/>
        <w:jc w:val="both"/>
        <w:rPr>
          <w:rFonts w:ascii="Comic Sans MS" w:hAnsi="Comic Sans MS" w:cs="Calibri"/>
          <w:color w:val="000000"/>
          <w:sz w:val="22"/>
          <w:szCs w:val="19"/>
        </w:rPr>
      </w:pPr>
    </w:p>
    <w:p w:rsidR="00AA541A" w:rsidRPr="002754D8" w:rsidRDefault="00AA541A" w:rsidP="00AA541A">
      <w:pPr>
        <w:ind w:right="-284"/>
        <w:jc w:val="both"/>
        <w:rPr>
          <w:rFonts w:ascii="Comic Sans MS" w:hAnsi="Comic Sans MS" w:cs="Calibri"/>
          <w:color w:val="000000"/>
          <w:sz w:val="22"/>
          <w:szCs w:val="19"/>
        </w:rPr>
      </w:pPr>
    </w:p>
    <w:p w:rsidR="00AA541A" w:rsidRPr="002754D8" w:rsidRDefault="00AA541A" w:rsidP="00AA541A">
      <w:pPr>
        <w:ind w:right="-284"/>
        <w:jc w:val="both"/>
        <w:rPr>
          <w:rFonts w:ascii="Comic Sans MS" w:hAnsi="Comic Sans MS" w:cs="Calibri"/>
          <w:color w:val="000000"/>
          <w:sz w:val="22"/>
          <w:szCs w:val="19"/>
        </w:rPr>
      </w:pPr>
    </w:p>
    <w:p w:rsidR="00AA541A" w:rsidRPr="002754D8" w:rsidRDefault="00AA541A" w:rsidP="00AA541A">
      <w:pPr>
        <w:ind w:left="-724" w:right="-284"/>
        <w:jc w:val="both"/>
        <w:rPr>
          <w:rFonts w:ascii="Comic Sans MS" w:hAnsi="Comic Sans MS"/>
          <w:b/>
          <w:sz w:val="22"/>
        </w:rPr>
      </w:pPr>
      <w:r w:rsidRPr="002754D8">
        <w:rPr>
          <w:rFonts w:ascii="Comic Sans MS" w:hAnsi="Comic Sans MS" w:cs="Calibri"/>
          <w:b/>
          <w:bCs/>
          <w:color w:val="000000"/>
          <w:sz w:val="22"/>
          <w:szCs w:val="19"/>
        </w:rPr>
        <w:t xml:space="preserve">3) </w:t>
      </w:r>
      <w:r w:rsidRPr="002754D8">
        <w:rPr>
          <w:rFonts w:ascii="Comic Sans MS" w:hAnsi="Comic Sans MS" w:cs="Calibri"/>
          <w:color w:val="000000"/>
          <w:sz w:val="22"/>
          <w:szCs w:val="19"/>
        </w:rPr>
        <w:t>Expliquez comment l'État peut contribuer à rapprocher le taux de croissance de l’économie de son niveau socialement optimal</w:t>
      </w:r>
      <w:r w:rsidR="002754D8" w:rsidRPr="002754D8">
        <w:rPr>
          <w:rFonts w:ascii="Comic Sans MS" w:hAnsi="Comic Sans MS" w:cs="Calibri"/>
          <w:color w:val="000000"/>
          <w:sz w:val="22"/>
          <w:szCs w:val="19"/>
        </w:rPr>
        <w:t>; dit autrement, comment l'Etat peut augmenter le rendement social par rapport au rendement privé ?</w:t>
      </w:r>
    </w:p>
    <w:p w:rsidR="00AA541A" w:rsidRDefault="00AA541A" w:rsidP="00AA541A">
      <w:pPr>
        <w:ind w:left="-724" w:right="-284"/>
        <w:jc w:val="both"/>
        <w:rPr>
          <w:rFonts w:ascii="Comic Sans MS" w:hAnsi="Comic Sans MS"/>
          <w:b/>
          <w:sz w:val="20"/>
        </w:rPr>
      </w:pPr>
    </w:p>
    <w:p w:rsidR="00AA541A" w:rsidRDefault="00AA541A" w:rsidP="00AA541A">
      <w:pPr>
        <w:ind w:left="-724" w:right="-284"/>
        <w:jc w:val="both"/>
        <w:rPr>
          <w:rFonts w:ascii="Comic Sans MS" w:hAnsi="Comic Sans MS"/>
          <w:b/>
          <w:sz w:val="20"/>
        </w:rPr>
      </w:pPr>
    </w:p>
    <w:p w:rsidR="00AA541A" w:rsidRDefault="00AA541A" w:rsidP="00AA541A">
      <w:pPr>
        <w:ind w:right="-284"/>
        <w:jc w:val="both"/>
        <w:rPr>
          <w:rFonts w:ascii="Comic Sans MS" w:hAnsi="Comic Sans MS"/>
          <w:b/>
          <w:sz w:val="20"/>
        </w:rPr>
      </w:pPr>
    </w:p>
    <w:p w:rsidR="00AA541A" w:rsidRPr="00D87ACE" w:rsidRDefault="00AA541A" w:rsidP="00AA541A">
      <w:pPr>
        <w:ind w:right="-284"/>
        <w:jc w:val="both"/>
        <w:rPr>
          <w:rFonts w:ascii="Comic Sans MS" w:hAnsi="Comic Sans MS"/>
          <w:sz w:val="22"/>
          <w:szCs w:val="22"/>
        </w:rPr>
      </w:pPr>
    </w:p>
    <w:p w:rsidR="001728C0" w:rsidRDefault="001728C0" w:rsidP="00D87ACE">
      <w:pPr>
        <w:ind w:left="-284" w:right="-284"/>
        <w:jc w:val="both"/>
        <w:rPr>
          <w:rFonts w:ascii="Comic Sans MS" w:hAnsi="Comic Sans MS"/>
          <w:b/>
          <w:sz w:val="22"/>
          <w:szCs w:val="22"/>
        </w:rPr>
      </w:pPr>
    </w:p>
    <w:p w:rsidR="008C2555" w:rsidRDefault="008C2555" w:rsidP="00CF1F09">
      <w:pPr>
        <w:ind w:left="-724" w:right="-284"/>
        <w:jc w:val="center"/>
        <w:rPr>
          <w:rFonts w:ascii="Comic Sans MS" w:hAnsi="Comic Sans MS"/>
          <w:b/>
        </w:rPr>
      </w:pPr>
    </w:p>
    <w:p w:rsidR="008C2555" w:rsidRDefault="008C2555" w:rsidP="00CF1F09">
      <w:pPr>
        <w:ind w:left="-724" w:right="-284"/>
        <w:jc w:val="center"/>
        <w:rPr>
          <w:rFonts w:ascii="Comic Sans MS" w:hAnsi="Comic Sans MS"/>
          <w:b/>
        </w:rPr>
      </w:pPr>
    </w:p>
    <w:p w:rsidR="003A6174" w:rsidRDefault="003A6174" w:rsidP="00CF1F09">
      <w:pPr>
        <w:ind w:left="-724" w:right="-284"/>
        <w:jc w:val="center"/>
        <w:rPr>
          <w:rFonts w:ascii="Comic Sans MS" w:hAnsi="Comic Sans MS"/>
          <w:b/>
        </w:rPr>
      </w:pPr>
    </w:p>
    <w:p w:rsidR="008C2555" w:rsidRDefault="008C2555" w:rsidP="00CF1F09">
      <w:pPr>
        <w:ind w:left="-724" w:right="-284"/>
        <w:jc w:val="center"/>
        <w:rPr>
          <w:rFonts w:ascii="Comic Sans MS" w:hAnsi="Comic Sans MS"/>
          <w:b/>
        </w:rPr>
      </w:pPr>
    </w:p>
    <w:p w:rsidR="008C2555" w:rsidRDefault="008C2555" w:rsidP="00CF1F09">
      <w:pPr>
        <w:ind w:left="-724" w:right="-284"/>
        <w:jc w:val="center"/>
        <w:rPr>
          <w:rFonts w:ascii="Comic Sans MS" w:hAnsi="Comic Sans MS"/>
          <w:b/>
        </w:rPr>
      </w:pPr>
    </w:p>
    <w:p w:rsidR="00CF1F09" w:rsidRPr="00B61824" w:rsidRDefault="00CF1F09" w:rsidP="00CF1F09">
      <w:pPr>
        <w:ind w:left="-724" w:right="-284"/>
        <w:jc w:val="center"/>
        <w:rPr>
          <w:rFonts w:ascii="Comic Sans MS" w:hAnsi="Comic Sans MS"/>
          <w:b/>
        </w:rPr>
      </w:pPr>
      <w:r w:rsidRPr="00B61824">
        <w:rPr>
          <w:rFonts w:ascii="Comic Sans MS" w:hAnsi="Comic Sans MS"/>
          <w:b/>
        </w:rPr>
        <w:t>CE QUE LE CHAPITRE TRAITE</w:t>
      </w:r>
    </w:p>
    <w:p w:rsidR="00CF1F09" w:rsidRDefault="00CF1F09" w:rsidP="00CF1F09">
      <w:pPr>
        <w:ind w:left="-724" w:right="-284"/>
        <w:jc w:val="both"/>
        <w:rPr>
          <w:rFonts w:ascii="Bookman Old Style" w:hAnsi="Bookman Old Style"/>
          <w:b/>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1"/>
        </w:rPr>
      </w:pPr>
      <w:r w:rsidRPr="00516511">
        <w:rPr>
          <w:rFonts w:ascii="Comic Sans MS" w:hAnsi="Comic Sans MS" w:cs="Arial"/>
          <w:b/>
          <w:bCs/>
          <w:sz w:val="22"/>
          <w:szCs w:val="21"/>
        </w:rPr>
        <w:t>I. Qu’est-ce que la croissance économique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1"/>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La croissance économique est l’augmentation de la production sur longue période. Si elle est supérieure à la croissance démographique, elle permet d’élever le niveau de vie moyen, c’est-à-dire la quantité de biens et de services dont dispose en moyenne une société. La croissance économique est ainsi mesurée par le taux de croissance du PIB ou du PIB par habitant.</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r w:rsidRPr="00516511">
        <w:rPr>
          <w:rFonts w:ascii="Comic Sans MS" w:hAnsi="Comic Sans MS" w:cs="Arial"/>
          <w:b/>
          <w:bCs/>
          <w:sz w:val="22"/>
          <w:szCs w:val="20"/>
        </w:rPr>
        <w:t>A. Intérêts du PIB comme mesure de la croissance</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 xml:space="preserve">On obtient le produit intérieur brut (PIB) en sommant les valeurs ajoutées. Le PIB intègre la production marchande, évaluée aux prix de marché, et la production non marchande des administrations, mesurée par les coûts de production à défaut de prix de marché des services non marchands.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r w:rsidRPr="00516511">
        <w:rPr>
          <w:rFonts w:ascii="Comic Sans MS" w:hAnsi="Comic Sans MS" w:cs="Arial"/>
          <w:b/>
          <w:sz w:val="22"/>
          <w:szCs w:val="20"/>
        </w:rPr>
        <w:t xml:space="preserve">B. Limites </w:t>
      </w:r>
      <w:r w:rsidRPr="00516511">
        <w:rPr>
          <w:rFonts w:ascii="Comic Sans MS" w:hAnsi="Comic Sans MS" w:cs="Arial"/>
          <w:b/>
          <w:bCs/>
          <w:sz w:val="22"/>
          <w:szCs w:val="20"/>
        </w:rPr>
        <w:t>du PIB comme mesure de la production</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Mais un certain nombre d’activités économiques ne sont pas prises en compte faute de données fiables. C’est le cas notamment des activités légales non déclarées et des activités illégales qui forment une « économie souterraine » (estimée à 5,9% des emplois en France, mais à 26,9%... en Grèce en 2008). Le PIB ne mesure pas non plus la production bénévole et la production domestique. En France, cette dernière a pourtant été évaluée, par une enquête de l’INSEE de mars 2011 dans laquelle les heures de travail domestique des français sont valorisées au SMIC, à 26% du PIB.</w:t>
      </w:r>
    </w:p>
    <w:p w:rsidR="00CF1F09" w:rsidRPr="00516511" w:rsidRDefault="00CF1F09" w:rsidP="00CF1F09">
      <w:pPr>
        <w:jc w:val="both"/>
        <w:rPr>
          <w:rFonts w:ascii="Comic Sans MS" w:hAnsi="Comic Sans MS" w:cs="Arial"/>
          <w:sz w:val="22"/>
          <w:szCs w:val="20"/>
        </w:rPr>
      </w:pPr>
    </w:p>
    <w:p w:rsidR="00CF1F09" w:rsidRPr="00516511" w:rsidRDefault="00CF1F09" w:rsidP="00CF1F09">
      <w:pPr>
        <w:jc w:val="both"/>
        <w:rPr>
          <w:rFonts w:ascii="Comic Sans MS" w:hAnsi="Comic Sans MS" w:cs="Arial"/>
          <w:b/>
          <w:sz w:val="22"/>
          <w:szCs w:val="20"/>
        </w:rPr>
      </w:pPr>
      <w:r w:rsidRPr="00516511">
        <w:rPr>
          <w:rFonts w:ascii="Comic Sans MS" w:hAnsi="Comic Sans MS" w:cs="Arial"/>
          <w:b/>
          <w:sz w:val="22"/>
          <w:szCs w:val="20"/>
        </w:rPr>
        <w:t>C. D'autres instruments plus performants existent</w:t>
      </w:r>
    </w:p>
    <w:p w:rsidR="00CF1F09" w:rsidRPr="00516511" w:rsidRDefault="00CF1F09" w:rsidP="00CF1F09">
      <w:pPr>
        <w:jc w:val="both"/>
        <w:rPr>
          <w:rFonts w:ascii="Comic Sans MS" w:hAnsi="Comic Sans MS" w:cs="Arial"/>
          <w:b/>
          <w:sz w:val="22"/>
          <w:szCs w:val="20"/>
        </w:rPr>
      </w:pPr>
    </w:p>
    <w:p w:rsidR="00CF1F09" w:rsidRPr="00516511" w:rsidRDefault="00CF1F09" w:rsidP="00CF1F09">
      <w:pPr>
        <w:jc w:val="both"/>
        <w:rPr>
          <w:rFonts w:ascii="Comic Sans MS" w:hAnsi="Comic Sans MS"/>
          <w:sz w:val="22"/>
        </w:rPr>
      </w:pPr>
      <w:r w:rsidRPr="00516511">
        <w:rPr>
          <w:rFonts w:ascii="Comic Sans MS" w:hAnsi="Comic Sans MS" w:cs="Arial"/>
          <w:sz w:val="22"/>
          <w:szCs w:val="20"/>
        </w:rPr>
        <w:t>Mis au point sous l’influence d’A. Sen au sein du Programme des Nations Unies pour le développement (PNUD), l’indice de développement humain (IDH) est un indicateur composite qui a pour objectif de compléter l’approche en termes de PIB, trop réductrice, en combinant trois éléments: la longévité et la santé, l’instruction et l’accès au savoir, le niveau de vie. La comparaison du classement des pays en fonction du seul PIB par tête et en fonction de l’IDH permet de souligner que le développement humain ne se limite pas à la croissance de la production.</w:t>
      </w:r>
    </w:p>
    <w:p w:rsidR="00CF1F09" w:rsidRPr="00516511" w:rsidRDefault="00CF1F09" w:rsidP="00CF1F09">
      <w:pPr>
        <w:jc w:val="both"/>
        <w:rPr>
          <w:rFonts w:ascii="Comic Sans MS" w:hAnsi="Comic Sans MS"/>
          <w:sz w:val="22"/>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1"/>
        </w:rPr>
      </w:pPr>
      <w:r w:rsidRPr="00516511">
        <w:rPr>
          <w:rFonts w:ascii="Comic Sans MS" w:hAnsi="Comic Sans MS" w:cs="Arial"/>
          <w:b/>
          <w:bCs/>
          <w:sz w:val="22"/>
          <w:szCs w:val="21"/>
        </w:rPr>
        <w:t>II. Quelles sont les sources de la croissance économique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1"/>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1"/>
        </w:rPr>
      </w:pPr>
      <w:r w:rsidRPr="00516511">
        <w:rPr>
          <w:rFonts w:ascii="Comic Sans MS" w:hAnsi="Comic Sans MS" w:cs="Arial"/>
          <w:b/>
          <w:bCs/>
          <w:sz w:val="22"/>
          <w:szCs w:val="21"/>
        </w:rPr>
        <w:t>A. La fonction de production met en lumière le "résidu" appelé PGF ou progrès technique.</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1"/>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 xml:space="preserve">L’augmentation de la production résulte de la hausse de la quantité de facteurs utilisée, travail et capital, et de la hausse de l’efficacité de leur combinaison productive, ce qu’on appelle l’amélioration de la productivité globale des facteurs (PGF). On peut schématiquement représenter cette relation par l’expression de la fonction de production, qui associe la quantité maximale produite à diverses quantités de travail et de capital utilisées, et qui s’écrit, d’une manière générale, Q = f(K,L).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Selon R. Solow (1956), ce qui, dans la hausse de la quantité produite, n’est explicable ni par l’augmentation de la quantité de travail utilisé, ni par l’augmentation de la quantité de capital utilisé, et qu’il nomme le « résidu », mesure l’accroissement de la PGF attribuable au progrès technique.</w:t>
      </w:r>
    </w:p>
    <w:p w:rsidR="00CF1F09" w:rsidRPr="00516511" w:rsidRDefault="00CF1F09" w:rsidP="00CF1F09">
      <w:pPr>
        <w:jc w:val="both"/>
        <w:rPr>
          <w:rFonts w:ascii="Comic Sans MS" w:hAnsi="Comic Sans MS" w:cs="Arial"/>
          <w:sz w:val="22"/>
          <w:szCs w:val="20"/>
        </w:rPr>
      </w:pPr>
      <w:r w:rsidRPr="00516511">
        <w:rPr>
          <w:rFonts w:ascii="Comic Sans MS" w:hAnsi="Comic Sans MS" w:cs="Arial"/>
          <w:sz w:val="22"/>
          <w:szCs w:val="20"/>
        </w:rPr>
        <w:t>Le progrès technique est d’autant plus nécessaire que l’accumulation du capital par travailleur, qui permet d’accroître la productivité du travail, se heurte à la loi des rendements décroissants lorsque le facteur travail est fixe (cf. programme de première, économie, question 2.1.), ce qui, en première approximation, est le cas dans les pays ayant réalisé leur transition démographique depuis longtemps. Seul le progrès technique permet de surmonter ces rendements décroissants du capital et d’assurer une croissance durable de la productivité du travail.</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r w:rsidRPr="00516511">
        <w:rPr>
          <w:rFonts w:ascii="Comic Sans MS" w:hAnsi="Comic Sans MS" w:cs="Arial"/>
          <w:b/>
          <w:bCs/>
          <w:sz w:val="22"/>
          <w:szCs w:val="20"/>
        </w:rPr>
        <w:t>B. Le rôle central de l’accumulation du capital dans le processus de croissance</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Si le progrès technique est une des sources essentielles de la croissance économique, l’accumulation du capital, sous toutes ses formes, contribue à long terme au progrès technique et participe à l’entretien de la croissance. Se crée ainsi une dynamique auto-entretenue de croissance : une croissance endogène qui se construit autour de 4 axes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 xml:space="preserve">1. L’investissement productif privé, qui permet l’accumulation du capital physique et la mise en œuvre de l’innovation technologique, modernise le stock de capital, ce qui en élève la productivité.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 xml:space="preserve">2. Les dépenses de recherche et développement engagées pour innover, considérées comme de l’investissement immatériel, contribuent aussi à accroître durablement le potentiel productif.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Si R. Solow soulignait, en 1987, le paradoxe d’une accumulation de dépenses en nouvelles technologies de l’information et de la communication (NTIC) sans gains de productivité, ce paradoxe n’est plus d’actualité depuis le milieu des années 1990 : les entreprises étant parvenues à se réorganiser et les salariés à maîtriser ces technologies, la croissance de la productivité s’est dès lors accélérée aux Etats-Unis. Il peut donc y avoir un décalage temporel entre les dépenses d’investissements et leurs effets sur la productivité.</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3. L’accumulation de capital concerne également le capital humain, c’est-à-dire l’ensemble des savoirs, savoir-faire et, au-delà, toutes les dispositions du travailleur qui lui donnent une certaine efficacité dans la production. En accumulant du capital humain, une économie augmente la capacité des travailleurs à créer une valeur ajoutée plus élevée et à innover. Si le rôle de l’éducation est ici fondamental, les effets des dépenses d’éducation sur la croissance dans les pays avancés ne sont pas simples à mesurer, la nature de ces dépenses pouvant avoir un effet sans doute plus important que leur montant.</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4. Les investissements publics permettent également d’accroître et de moderniser le capital public; ils concernent les infrastructures de communication et de transport notamment, mais aussi les investissements dans la recherche, l’éducation ou la santé.</w:t>
      </w:r>
    </w:p>
    <w:p w:rsidR="00CF1F09" w:rsidRPr="00516511" w:rsidRDefault="00CF1F09" w:rsidP="00CF1F09">
      <w:pPr>
        <w:jc w:val="both"/>
        <w:rPr>
          <w:rFonts w:ascii="Comic Sans MS" w:hAnsi="Comic Sans MS" w:cs="Arial"/>
          <w:sz w:val="22"/>
          <w:szCs w:val="20"/>
        </w:rPr>
      </w:pPr>
    </w:p>
    <w:p w:rsidR="00CF1F09" w:rsidRPr="00516511" w:rsidRDefault="00CF1F09" w:rsidP="00CF1F09">
      <w:pPr>
        <w:jc w:val="both"/>
        <w:rPr>
          <w:rFonts w:ascii="Comic Sans MS" w:hAnsi="Comic Sans MS" w:cs="Arial"/>
          <w:sz w:val="22"/>
          <w:szCs w:val="20"/>
        </w:rPr>
      </w:pPr>
      <w:r w:rsidRPr="00516511">
        <w:rPr>
          <w:rFonts w:ascii="Comic Sans MS" w:hAnsi="Comic Sans MS" w:cs="Arial"/>
          <w:sz w:val="22"/>
          <w:szCs w:val="20"/>
        </w:rPr>
        <w:t>Certains investissements sont générateurs d’externalités positives qui alimentent la dynamique de croissance auto-entretenue (croissance endogène). C’est notamment le cas des investissements en capital humain qui se traduisent par exemple par la hausse de la formation initiale moyenne grâce à l’extension de l’accès des nouvelles générations au baccalauréat ou encore par le développement de l’enseignement supérieur. C’est également le cas des investissements en recherche et développement et des investissements dans certaines infrastructures publiques, par exemple, depuis les années 1990, l’extension de la couverture GSM et l’amélioration des performances des réseaux de téléphonie mobile ou de l’ADSL et de la fibre optique.</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r w:rsidRPr="00516511">
        <w:rPr>
          <w:rFonts w:ascii="Comic Sans MS" w:hAnsi="Comic Sans MS" w:cs="Arial"/>
          <w:b/>
          <w:bCs/>
          <w:sz w:val="22"/>
          <w:szCs w:val="20"/>
        </w:rPr>
        <w:t>C. Le rôle des institutions et des droits de propriété</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b/>
          <w:bCs/>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Les institutions comme moteurs de croissance garantissent les droits de propriété.</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 xml:space="preserve">Certaines institutions contribuent à la croissance économique, celles notamment qui sont «créatrices de marché» puisqu’en leur absence, les marchés n’existent pas ou fonctionnent très mal. </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Elles favorisent alors le développement économique de long terme en stimulant l’investissement et l’esprit d’entreprise. Un cadre réglementaire et un système judiciaire permettent simultanément le respect des droits de propriété et offrent un avantage aux inventeurs (par le brevet) ; ilsgarantissent aux entrepreneurs efficaces un profit et les incitent à innover. Cependant, cette protection est également susceptible de freiner la diffusion des innovations.</w:t>
      </w: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p>
    <w:p w:rsidR="00CF1F09" w:rsidRPr="00516511" w:rsidRDefault="00CF1F09" w:rsidP="00CF1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Arial"/>
          <w:sz w:val="22"/>
          <w:szCs w:val="20"/>
        </w:rPr>
      </w:pPr>
      <w:r w:rsidRPr="00516511">
        <w:rPr>
          <w:rFonts w:ascii="Comic Sans MS" w:hAnsi="Comic Sans MS" w:cs="Arial"/>
          <w:sz w:val="22"/>
          <w:szCs w:val="20"/>
        </w:rPr>
        <w:t>A l’inverse, certains environnements institutionnels sont défavorables à la croissance économique. Dans les pays en guerre, instables politiquement, ou encore corrompus, le cadre institutionnel devient un frein au développement économique. C’est le cas aussi de pays où l’activité économique est monopolisée par une minorité au pouvoir qui détourne les richesses à son profit et qui empêche l’existence d’un marché concurrentiel.</w:t>
      </w:r>
    </w:p>
    <w:p w:rsidR="00CF1F09" w:rsidRPr="00516511" w:rsidRDefault="00CF1F09" w:rsidP="00CF1F09">
      <w:pPr>
        <w:jc w:val="both"/>
        <w:rPr>
          <w:rFonts w:ascii="Comic Sans MS" w:hAnsi="Comic Sans MS" w:cs="Arial"/>
          <w:sz w:val="22"/>
          <w:szCs w:val="20"/>
        </w:rPr>
      </w:pPr>
    </w:p>
    <w:p w:rsidR="00CF1F09" w:rsidRPr="005A1F9B" w:rsidRDefault="00494834" w:rsidP="00CF1F09">
      <w:pPr>
        <w:jc w:val="both"/>
        <w:rPr>
          <w:rFonts w:ascii="Comic Sans MS" w:hAnsi="Comic Sans MS"/>
          <w:b/>
          <w:sz w:val="22"/>
          <w:szCs w:val="22"/>
        </w:rPr>
      </w:pPr>
      <w:r>
        <w:rPr>
          <w:rFonts w:ascii="Comic Sans MS" w:hAnsi="Comic Sans MS" w:cs="Arial"/>
          <w:b/>
          <w:sz w:val="22"/>
          <w:szCs w:val="22"/>
        </w:rPr>
        <w:t>(</w:t>
      </w:r>
      <w:r w:rsidR="00CF1F09" w:rsidRPr="005A1F9B">
        <w:rPr>
          <w:rFonts w:ascii="Comic Sans MS" w:hAnsi="Comic Sans MS" w:cs="Arial"/>
          <w:b/>
          <w:sz w:val="22"/>
          <w:szCs w:val="22"/>
        </w:rPr>
        <w:t xml:space="preserve">III </w:t>
      </w:r>
      <w:r w:rsidR="00CF1F09" w:rsidRPr="005A1F9B">
        <w:rPr>
          <w:rFonts w:ascii="Comic Sans MS" w:hAnsi="Comic Sans MS"/>
          <w:b/>
          <w:sz w:val="22"/>
          <w:szCs w:val="22"/>
        </w:rPr>
        <w:t>Le processus de destruction créatrice comme moteur de croissance</w:t>
      </w:r>
    </w:p>
    <w:p w:rsidR="00CF1F09" w:rsidRPr="00516511" w:rsidRDefault="00CF1F09" w:rsidP="00CF1F09">
      <w:pPr>
        <w:jc w:val="both"/>
        <w:rPr>
          <w:rFonts w:ascii="Comic Sans MS" w:hAnsi="Comic Sans MS"/>
          <w:sz w:val="22"/>
          <w:szCs w:val="22"/>
        </w:rPr>
      </w:pPr>
    </w:p>
    <w:p w:rsidR="00CF1F09" w:rsidRPr="00516511" w:rsidRDefault="00CF1F09" w:rsidP="00CF1F09">
      <w:pPr>
        <w:jc w:val="both"/>
        <w:rPr>
          <w:rFonts w:ascii="Comic Sans MS" w:hAnsi="Comic Sans MS"/>
          <w:sz w:val="22"/>
          <w:szCs w:val="22"/>
        </w:rPr>
      </w:pPr>
      <w:r w:rsidRPr="00516511">
        <w:rPr>
          <w:rFonts w:ascii="Comic Sans MS" w:hAnsi="Comic Sans MS"/>
          <w:sz w:val="22"/>
          <w:szCs w:val="22"/>
        </w:rPr>
        <w:t>Ce processus décrit par J.A. Schumpeter la croissance économique comme un processus permanent de destructionet de restructuration d’activités qui prend son origine dans le caractère discontinu des innovations. Chaque cycle long (environ 60 ou 70 ans) correspond à une vague d’innovation. Il y a cinq grands types d’innovations (nouveau produit, nouveau marché, nouvelle matière première, nouvelle organisation, nouvelles méthodes de production) qui sont instables dans le temps. La crise de la période actuelle se caractérise par l’épuisement des progrès techniques (nouveaux produits et processus entraînant de forts gains de productivité) issus des années 1960 et 1970 tandis que les nouvelles technologies (électronique, intelligence artificielle) n’auraient pas favorisé</w:t>
      </w:r>
      <w:r w:rsidR="00494834">
        <w:rPr>
          <w:rFonts w:ascii="Comic Sans MS" w:hAnsi="Comic Sans MS"/>
          <w:sz w:val="22"/>
          <w:szCs w:val="22"/>
        </w:rPr>
        <w:t xml:space="preserve"> une nouvelle phase d’expansion).</w:t>
      </w:r>
    </w:p>
    <w:p w:rsidR="00CF1F09" w:rsidRDefault="00CF1F09" w:rsidP="00CF1F09">
      <w:pPr>
        <w:ind w:left="-724" w:right="-284"/>
        <w:jc w:val="both"/>
        <w:rPr>
          <w:rFonts w:ascii="Bookman Old Style" w:hAnsi="Bookman Old Style"/>
          <w:b/>
        </w:rPr>
      </w:pPr>
    </w:p>
    <w:p w:rsidR="004B7ACC" w:rsidRDefault="004B7ACC" w:rsidP="00794BC6">
      <w:pPr>
        <w:ind w:left="-284" w:right="-284"/>
        <w:jc w:val="center"/>
        <w:rPr>
          <w:rFonts w:ascii="Comic Sans MS" w:hAnsi="Comic Sans MS"/>
          <w:b/>
        </w:rPr>
      </w:pPr>
    </w:p>
    <w:p w:rsidR="004B7ACC" w:rsidRDefault="004B7ACC" w:rsidP="00794BC6">
      <w:pPr>
        <w:ind w:left="-284" w:right="-284"/>
        <w:jc w:val="center"/>
        <w:rPr>
          <w:rFonts w:ascii="Comic Sans MS" w:hAnsi="Comic Sans MS"/>
          <w:b/>
        </w:rPr>
      </w:pPr>
    </w:p>
    <w:p w:rsidR="004B7ACC" w:rsidRDefault="00EA1224" w:rsidP="00794BC6">
      <w:pPr>
        <w:ind w:left="-284" w:right="-284"/>
        <w:jc w:val="center"/>
        <w:rPr>
          <w:rFonts w:ascii="Comic Sans MS" w:hAnsi="Comic Sans MS"/>
          <w:b/>
        </w:rPr>
      </w:pPr>
      <w:r>
        <w:rPr>
          <w:rFonts w:ascii="Comic Sans MS" w:hAnsi="Comic Sans MS"/>
          <w:b/>
          <w:noProof/>
          <w:lang w:eastAsia="fr-FR"/>
        </w:rPr>
        <w:drawing>
          <wp:inline distT="0" distB="0" distL="0" distR="0">
            <wp:extent cx="5759450" cy="489839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59450" cy="4898390"/>
                    </a:xfrm>
                    <a:prstGeom prst="rect">
                      <a:avLst/>
                    </a:prstGeom>
                    <a:noFill/>
                    <a:ln w="9525">
                      <a:noFill/>
                      <a:miter lim="800000"/>
                      <a:headEnd/>
                      <a:tailEnd/>
                    </a:ln>
                  </pic:spPr>
                </pic:pic>
              </a:graphicData>
            </a:graphic>
          </wp:inline>
        </w:drawing>
      </w:r>
    </w:p>
    <w:p w:rsidR="004B7ACC" w:rsidRDefault="004B7ACC" w:rsidP="00794BC6">
      <w:pPr>
        <w:ind w:left="-284" w:right="-284"/>
        <w:jc w:val="center"/>
        <w:rPr>
          <w:rFonts w:ascii="Comic Sans MS" w:hAnsi="Comic Sans MS"/>
          <w:b/>
        </w:rPr>
      </w:pPr>
    </w:p>
    <w:p w:rsidR="005D4283" w:rsidRPr="005D4283" w:rsidRDefault="005D4283" w:rsidP="005D4283">
      <w:pPr>
        <w:ind w:left="-284" w:right="-284"/>
        <w:jc w:val="both"/>
        <w:rPr>
          <w:rFonts w:ascii="Comic Sans MS" w:hAnsi="Comic Sans MS"/>
        </w:rPr>
      </w:pPr>
    </w:p>
    <w:p w:rsidR="005D4283" w:rsidRPr="00C85DCB" w:rsidRDefault="005D4283" w:rsidP="005D4283">
      <w:pPr>
        <w:ind w:left="-284" w:right="-284"/>
        <w:jc w:val="both"/>
        <w:rPr>
          <w:rFonts w:ascii="Comic Sans MS" w:hAnsi="Comic Sans MS"/>
        </w:rPr>
      </w:pPr>
    </w:p>
    <w:p w:rsidR="00B65BDF" w:rsidRDefault="00B65BDF" w:rsidP="0095105F">
      <w:pPr>
        <w:ind w:right="-284"/>
        <w:jc w:val="both"/>
        <w:rPr>
          <w:rFonts w:ascii="Bookman Old Style" w:hAnsi="Bookman Old Style"/>
        </w:rPr>
      </w:pPr>
    </w:p>
    <w:p w:rsidR="00B65BDF" w:rsidRDefault="00FA086E" w:rsidP="0095105F">
      <w:pPr>
        <w:ind w:right="-284"/>
        <w:jc w:val="both"/>
        <w:rPr>
          <w:rFonts w:ascii="Bookman Old Style" w:hAnsi="Bookman Old Style"/>
        </w:rPr>
      </w:pPr>
      <w:r>
        <w:rPr>
          <w:rFonts w:ascii="Bookman Old Style" w:hAnsi="Bookman Old Style"/>
          <w:noProof/>
          <w:lang w:eastAsia="fr-FR"/>
        </w:rPr>
        <w:drawing>
          <wp:inline distT="0" distB="0" distL="0" distR="0">
            <wp:extent cx="5171440" cy="4340225"/>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171440" cy="4340225"/>
                    </a:xfrm>
                    <a:prstGeom prst="rect">
                      <a:avLst/>
                    </a:prstGeom>
                    <a:noFill/>
                    <a:ln w="9525">
                      <a:noFill/>
                      <a:miter lim="800000"/>
                      <a:headEnd/>
                      <a:tailEnd/>
                    </a:ln>
                  </pic:spPr>
                </pic:pic>
              </a:graphicData>
            </a:graphic>
          </wp:inline>
        </w:drawing>
      </w:r>
    </w:p>
    <w:p w:rsidR="00B65BDF" w:rsidRDefault="00B65BDF" w:rsidP="0095105F">
      <w:pPr>
        <w:ind w:right="-284"/>
        <w:jc w:val="both"/>
        <w:rPr>
          <w:rFonts w:ascii="Bookman Old Style" w:hAnsi="Bookman Old Style"/>
        </w:rPr>
      </w:pPr>
    </w:p>
    <w:p w:rsidR="00B65BDF" w:rsidRDefault="00B65BDF"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825305" w:rsidRDefault="00825305" w:rsidP="0095105F">
      <w:pPr>
        <w:ind w:right="-284"/>
        <w:jc w:val="both"/>
        <w:rPr>
          <w:rFonts w:ascii="Bookman Old Style" w:hAnsi="Bookman Old Style"/>
        </w:rPr>
      </w:pPr>
    </w:p>
    <w:p w:rsidR="00B65BDF" w:rsidRDefault="00B65BDF" w:rsidP="0095105F">
      <w:pPr>
        <w:ind w:right="-284"/>
        <w:jc w:val="both"/>
        <w:rPr>
          <w:rFonts w:ascii="Bookman Old Style" w:hAnsi="Bookman Old Style"/>
        </w:rPr>
      </w:pPr>
    </w:p>
    <w:p w:rsidR="00B65BDF" w:rsidRDefault="00B65BDF" w:rsidP="0095105F">
      <w:pPr>
        <w:ind w:right="-284"/>
        <w:jc w:val="both"/>
        <w:rPr>
          <w:rFonts w:ascii="Bookman Old Style" w:hAnsi="Bookman Old Style"/>
        </w:rPr>
      </w:pPr>
    </w:p>
    <w:p w:rsidR="00B65BDF" w:rsidRDefault="00B65BDF" w:rsidP="0095105F">
      <w:pPr>
        <w:ind w:right="-284"/>
        <w:jc w:val="both"/>
        <w:rPr>
          <w:rFonts w:ascii="Bookman Old Style" w:hAnsi="Bookman Old Style"/>
        </w:rPr>
      </w:pPr>
      <w:r>
        <w:rPr>
          <w:rFonts w:ascii="Bookman Old Style" w:hAnsi="Bookman Old Style"/>
          <w:noProof/>
          <w:lang w:eastAsia="fr-FR"/>
        </w:rPr>
        <w:drawing>
          <wp:inline distT="0" distB="0" distL="0" distR="0">
            <wp:extent cx="5756910" cy="3002181"/>
            <wp:effectExtent l="25400" t="0" r="8890" b="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756910" cy="3002181"/>
                    </a:xfrm>
                    <a:prstGeom prst="rect">
                      <a:avLst/>
                    </a:prstGeom>
                    <a:noFill/>
                    <a:ln w="9525">
                      <a:noFill/>
                      <a:miter lim="800000"/>
                      <a:headEnd/>
                      <a:tailEnd/>
                    </a:ln>
                  </pic:spPr>
                </pic:pic>
              </a:graphicData>
            </a:graphic>
          </wp:inline>
        </w:drawing>
      </w:r>
    </w:p>
    <w:p w:rsidR="00B65BDF" w:rsidRDefault="00B65BDF" w:rsidP="0095105F">
      <w:pPr>
        <w:ind w:right="-284"/>
        <w:jc w:val="both"/>
        <w:rPr>
          <w:rFonts w:ascii="Bookman Old Style" w:hAnsi="Bookman Old Style"/>
        </w:rPr>
      </w:pPr>
    </w:p>
    <w:p w:rsidR="00B65BDF" w:rsidRDefault="00B65BDF" w:rsidP="0095105F">
      <w:pPr>
        <w:ind w:right="-284"/>
        <w:jc w:val="both"/>
        <w:rPr>
          <w:rFonts w:ascii="Bookman Old Style" w:hAnsi="Bookman Old Style"/>
        </w:rPr>
      </w:pPr>
    </w:p>
    <w:p w:rsidR="00B65BDF" w:rsidRDefault="00B65BDF" w:rsidP="0095105F">
      <w:pPr>
        <w:ind w:right="-284"/>
        <w:jc w:val="both"/>
        <w:rPr>
          <w:rFonts w:ascii="Bookman Old Style" w:hAnsi="Bookman Old Style"/>
        </w:rPr>
      </w:pPr>
      <w:r>
        <w:rPr>
          <w:rFonts w:ascii="Bookman Old Style" w:hAnsi="Bookman Old Style"/>
          <w:noProof/>
          <w:lang w:eastAsia="fr-FR"/>
        </w:rPr>
        <w:drawing>
          <wp:inline distT="0" distB="0" distL="0" distR="0">
            <wp:extent cx="5756910" cy="3745528"/>
            <wp:effectExtent l="25400" t="0" r="889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56910" cy="3745528"/>
                    </a:xfrm>
                    <a:prstGeom prst="rect">
                      <a:avLst/>
                    </a:prstGeom>
                    <a:noFill/>
                    <a:ln w="9525">
                      <a:noFill/>
                      <a:miter lim="800000"/>
                      <a:headEnd/>
                      <a:tailEnd/>
                    </a:ln>
                  </pic:spPr>
                </pic:pic>
              </a:graphicData>
            </a:graphic>
          </wp:inline>
        </w:drawing>
      </w:r>
    </w:p>
    <w:p w:rsidR="001B597B" w:rsidRDefault="00B65BDF" w:rsidP="0095105F">
      <w:pPr>
        <w:ind w:right="-284"/>
        <w:jc w:val="both"/>
        <w:rPr>
          <w:rFonts w:ascii="Bookman Old Style" w:hAnsi="Bookman Old Style"/>
        </w:rPr>
      </w:pPr>
      <w:r>
        <w:rPr>
          <w:rFonts w:ascii="Bookman Old Style" w:hAnsi="Bookman Old Style"/>
          <w:noProof/>
          <w:lang w:eastAsia="fr-FR"/>
        </w:rPr>
        <w:drawing>
          <wp:inline distT="0" distB="0" distL="0" distR="0">
            <wp:extent cx="5756910" cy="1006785"/>
            <wp:effectExtent l="25400" t="0" r="889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756910" cy="1006785"/>
                    </a:xfrm>
                    <a:prstGeom prst="rect">
                      <a:avLst/>
                    </a:prstGeom>
                    <a:noFill/>
                    <a:ln w="9525">
                      <a:noFill/>
                      <a:miter lim="800000"/>
                      <a:headEnd/>
                      <a:tailEnd/>
                    </a:ln>
                  </pic:spPr>
                </pic:pic>
              </a:graphicData>
            </a:graphic>
          </wp:inline>
        </w:drawing>
      </w:r>
    </w:p>
    <w:p w:rsidR="00261ED0" w:rsidRPr="00891FFB" w:rsidRDefault="00261ED0" w:rsidP="00891FFB">
      <w:pPr>
        <w:tabs>
          <w:tab w:val="left" w:pos="1360"/>
        </w:tabs>
        <w:rPr>
          <w:rFonts w:ascii="Bookman Old Style" w:hAnsi="Bookman Old Style"/>
        </w:rPr>
      </w:pPr>
    </w:p>
    <w:sectPr w:rsidR="00261ED0" w:rsidRPr="00891FFB" w:rsidSect="009A48BC">
      <w:footerReference w:type="default" r:id="rId24"/>
      <w:pgSz w:w="11900" w:h="16840"/>
      <w:pgMar w:top="1417" w:right="1417" w:bottom="1417" w:left="1417" w:header="708" w:footer="708" w:gutter="0"/>
      <w:pgNumType w:chapStyle="1"/>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D5A" w:rsidRDefault="00030D5A" w:rsidP="001F0660">
      <w:r>
        <w:separator/>
      </w:r>
    </w:p>
  </w:endnote>
  <w:endnote w:type="continuationSeparator" w:id="0">
    <w:p w:rsidR="00030D5A" w:rsidRDefault="00030D5A" w:rsidP="001F06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Lucida Grande">
    <w:panose1 w:val="020008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392"/>
      <w:docPartObj>
        <w:docPartGallery w:val="Page Numbers (Bottom of Page)"/>
        <w:docPartUnique/>
      </w:docPartObj>
    </w:sdtPr>
    <w:sdtContent>
      <w:p w:rsidR="00030D5A" w:rsidRDefault="00FF0CB4">
        <w:pPr>
          <w:pStyle w:val="Pieddepage"/>
          <w:jc w:val="right"/>
        </w:pPr>
        <w:fldSimple w:instr=" PAGE   \* MERGEFORMAT ">
          <w:r w:rsidR="00891FFB">
            <w:rPr>
              <w:noProof/>
            </w:rPr>
            <w:t>13</w:t>
          </w:r>
        </w:fldSimple>
      </w:p>
    </w:sdtContent>
  </w:sdt>
  <w:p w:rsidR="00030D5A" w:rsidRDefault="00030D5A">
    <w:pPr>
      <w:pStyle w:val="Pieddepag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D5A" w:rsidRDefault="00030D5A" w:rsidP="001F0660">
      <w:r>
        <w:separator/>
      </w:r>
    </w:p>
  </w:footnote>
  <w:footnote w:type="continuationSeparator" w:id="0">
    <w:p w:rsidR="00030D5A" w:rsidRDefault="00030D5A" w:rsidP="001F0660">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14B8"/>
    <w:multiLevelType w:val="hybridMultilevel"/>
    <w:tmpl w:val="F3325C50"/>
    <w:lvl w:ilvl="0" w:tplc="0E180B68">
      <w:start w:val="1"/>
      <w:numFmt w:val="upperLetter"/>
      <w:lvlText w:val="%1."/>
      <w:lvlJc w:val="left"/>
      <w:pPr>
        <w:ind w:left="800" w:hanging="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032D2F"/>
    <w:multiLevelType w:val="hybridMultilevel"/>
    <w:tmpl w:val="9372170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0534FA"/>
    <w:multiLevelType w:val="hybridMultilevel"/>
    <w:tmpl w:val="D5F23992"/>
    <w:lvl w:ilvl="0" w:tplc="EE0A8DE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
    <w:nsid w:val="0DBF7B38"/>
    <w:multiLevelType w:val="hybridMultilevel"/>
    <w:tmpl w:val="D5F23992"/>
    <w:lvl w:ilvl="0" w:tplc="EE0A8DE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ED777EE"/>
    <w:multiLevelType w:val="hybridMultilevel"/>
    <w:tmpl w:val="137856C0"/>
    <w:lvl w:ilvl="0" w:tplc="A9328DA2">
      <w:start w:val="1"/>
      <w:numFmt w:val="decimal"/>
      <w:lvlText w:val="%1)"/>
      <w:lvlJc w:val="left"/>
      <w:pPr>
        <w:ind w:left="-364" w:hanging="360"/>
      </w:pPr>
      <w:rPr>
        <w:rFonts w:hint="default"/>
        <w:b/>
      </w:rPr>
    </w:lvl>
    <w:lvl w:ilvl="1" w:tplc="040C0019" w:tentative="1">
      <w:start w:val="1"/>
      <w:numFmt w:val="lowerLetter"/>
      <w:lvlText w:val="%2."/>
      <w:lvlJc w:val="left"/>
      <w:pPr>
        <w:ind w:left="356" w:hanging="360"/>
      </w:pPr>
    </w:lvl>
    <w:lvl w:ilvl="2" w:tplc="040C001B" w:tentative="1">
      <w:start w:val="1"/>
      <w:numFmt w:val="lowerRoman"/>
      <w:lvlText w:val="%3."/>
      <w:lvlJc w:val="right"/>
      <w:pPr>
        <w:ind w:left="1076" w:hanging="180"/>
      </w:pPr>
    </w:lvl>
    <w:lvl w:ilvl="3" w:tplc="040C000F" w:tentative="1">
      <w:start w:val="1"/>
      <w:numFmt w:val="decimal"/>
      <w:lvlText w:val="%4."/>
      <w:lvlJc w:val="left"/>
      <w:pPr>
        <w:ind w:left="1796" w:hanging="360"/>
      </w:pPr>
    </w:lvl>
    <w:lvl w:ilvl="4" w:tplc="040C0019" w:tentative="1">
      <w:start w:val="1"/>
      <w:numFmt w:val="lowerLetter"/>
      <w:lvlText w:val="%5."/>
      <w:lvlJc w:val="left"/>
      <w:pPr>
        <w:ind w:left="2516" w:hanging="360"/>
      </w:pPr>
    </w:lvl>
    <w:lvl w:ilvl="5" w:tplc="040C001B" w:tentative="1">
      <w:start w:val="1"/>
      <w:numFmt w:val="lowerRoman"/>
      <w:lvlText w:val="%6."/>
      <w:lvlJc w:val="right"/>
      <w:pPr>
        <w:ind w:left="3236" w:hanging="180"/>
      </w:pPr>
    </w:lvl>
    <w:lvl w:ilvl="6" w:tplc="040C000F" w:tentative="1">
      <w:start w:val="1"/>
      <w:numFmt w:val="decimal"/>
      <w:lvlText w:val="%7."/>
      <w:lvlJc w:val="left"/>
      <w:pPr>
        <w:ind w:left="3956" w:hanging="360"/>
      </w:pPr>
    </w:lvl>
    <w:lvl w:ilvl="7" w:tplc="040C0019" w:tentative="1">
      <w:start w:val="1"/>
      <w:numFmt w:val="lowerLetter"/>
      <w:lvlText w:val="%8."/>
      <w:lvlJc w:val="left"/>
      <w:pPr>
        <w:ind w:left="4676" w:hanging="360"/>
      </w:pPr>
    </w:lvl>
    <w:lvl w:ilvl="8" w:tplc="040C001B" w:tentative="1">
      <w:start w:val="1"/>
      <w:numFmt w:val="lowerRoman"/>
      <w:lvlText w:val="%9."/>
      <w:lvlJc w:val="right"/>
      <w:pPr>
        <w:ind w:left="5396" w:hanging="180"/>
      </w:pPr>
    </w:lvl>
  </w:abstractNum>
  <w:abstractNum w:abstractNumId="5">
    <w:nsid w:val="32E71865"/>
    <w:multiLevelType w:val="hybridMultilevel"/>
    <w:tmpl w:val="42B8ED9A"/>
    <w:lvl w:ilvl="0" w:tplc="E8F6EBC0">
      <w:start w:val="1"/>
      <w:numFmt w:val="decimal"/>
      <w:lvlText w:val="%1)"/>
      <w:lvlJc w:val="left"/>
      <w:pPr>
        <w:ind w:left="360" w:hanging="360"/>
      </w:pPr>
      <w:rPr>
        <w:rFonts w:ascii="Comic Sans MS" w:eastAsiaTheme="minorEastAsia" w:hAnsi="Comic Sans MS" w:cstheme="minorBidi"/>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388454A5"/>
    <w:multiLevelType w:val="hybridMultilevel"/>
    <w:tmpl w:val="B42CA268"/>
    <w:lvl w:ilvl="0" w:tplc="85B03182">
      <w:start w:val="1"/>
      <w:numFmt w:val="upperLetter"/>
      <w:lvlText w:val="%1."/>
      <w:lvlJc w:val="left"/>
      <w:pPr>
        <w:ind w:left="361" w:hanging="360"/>
      </w:pPr>
      <w:rPr>
        <w:rFonts w:hint="default"/>
        <w:b w:val="0"/>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7">
    <w:nsid w:val="49395080"/>
    <w:multiLevelType w:val="hybridMultilevel"/>
    <w:tmpl w:val="A8462C1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521F42F5"/>
    <w:multiLevelType w:val="hybridMultilevel"/>
    <w:tmpl w:val="AF561D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69A2122"/>
    <w:multiLevelType w:val="hybridMultilevel"/>
    <w:tmpl w:val="D5F23992"/>
    <w:lvl w:ilvl="0" w:tplc="EE0A8DE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0">
    <w:nsid w:val="64F43A37"/>
    <w:multiLevelType w:val="hybridMultilevel"/>
    <w:tmpl w:val="A6CA0D6A"/>
    <w:lvl w:ilvl="0" w:tplc="731C8C24">
      <w:start w:val="1"/>
      <w:numFmt w:val="decimal"/>
      <w:lvlText w:val="%1)"/>
      <w:lvlJc w:val="left"/>
      <w:pPr>
        <w:ind w:left="96" w:hanging="38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1">
    <w:nsid w:val="74F52A69"/>
    <w:multiLevelType w:val="hybridMultilevel"/>
    <w:tmpl w:val="07046ADA"/>
    <w:lvl w:ilvl="0" w:tplc="1E26F664">
      <w:start w:val="1"/>
      <w:numFmt w:val="upperLetter"/>
      <w:lvlText w:val="%1."/>
      <w:lvlJc w:val="left"/>
      <w:pPr>
        <w:ind w:left="361" w:hanging="360"/>
      </w:pPr>
      <w:rPr>
        <w:rFonts w:hint="default"/>
        <w:b w:val="0"/>
      </w:rPr>
    </w:lvl>
    <w:lvl w:ilvl="1" w:tplc="040C0019" w:tentative="1">
      <w:start w:val="1"/>
      <w:numFmt w:val="lowerLetter"/>
      <w:lvlText w:val="%2."/>
      <w:lvlJc w:val="left"/>
      <w:pPr>
        <w:ind w:left="1081" w:hanging="360"/>
      </w:pPr>
    </w:lvl>
    <w:lvl w:ilvl="2" w:tplc="040C001B" w:tentative="1">
      <w:start w:val="1"/>
      <w:numFmt w:val="lowerRoman"/>
      <w:lvlText w:val="%3."/>
      <w:lvlJc w:val="right"/>
      <w:pPr>
        <w:ind w:left="1801" w:hanging="180"/>
      </w:pPr>
    </w:lvl>
    <w:lvl w:ilvl="3" w:tplc="040C000F" w:tentative="1">
      <w:start w:val="1"/>
      <w:numFmt w:val="decimal"/>
      <w:lvlText w:val="%4."/>
      <w:lvlJc w:val="left"/>
      <w:pPr>
        <w:ind w:left="2521" w:hanging="360"/>
      </w:pPr>
    </w:lvl>
    <w:lvl w:ilvl="4" w:tplc="040C0019" w:tentative="1">
      <w:start w:val="1"/>
      <w:numFmt w:val="lowerLetter"/>
      <w:lvlText w:val="%5."/>
      <w:lvlJc w:val="left"/>
      <w:pPr>
        <w:ind w:left="3241" w:hanging="360"/>
      </w:pPr>
    </w:lvl>
    <w:lvl w:ilvl="5" w:tplc="040C001B" w:tentative="1">
      <w:start w:val="1"/>
      <w:numFmt w:val="lowerRoman"/>
      <w:lvlText w:val="%6."/>
      <w:lvlJc w:val="right"/>
      <w:pPr>
        <w:ind w:left="3961" w:hanging="180"/>
      </w:pPr>
    </w:lvl>
    <w:lvl w:ilvl="6" w:tplc="040C000F" w:tentative="1">
      <w:start w:val="1"/>
      <w:numFmt w:val="decimal"/>
      <w:lvlText w:val="%7."/>
      <w:lvlJc w:val="left"/>
      <w:pPr>
        <w:ind w:left="4681" w:hanging="360"/>
      </w:pPr>
    </w:lvl>
    <w:lvl w:ilvl="7" w:tplc="040C0019" w:tentative="1">
      <w:start w:val="1"/>
      <w:numFmt w:val="lowerLetter"/>
      <w:lvlText w:val="%8."/>
      <w:lvlJc w:val="left"/>
      <w:pPr>
        <w:ind w:left="5401" w:hanging="360"/>
      </w:pPr>
    </w:lvl>
    <w:lvl w:ilvl="8" w:tplc="040C001B" w:tentative="1">
      <w:start w:val="1"/>
      <w:numFmt w:val="lowerRoman"/>
      <w:lvlText w:val="%9."/>
      <w:lvlJc w:val="right"/>
      <w:pPr>
        <w:ind w:left="6121" w:hanging="180"/>
      </w:pPr>
    </w:lvl>
  </w:abstractNum>
  <w:abstractNum w:abstractNumId="12">
    <w:nsid w:val="793779BC"/>
    <w:multiLevelType w:val="hybridMultilevel"/>
    <w:tmpl w:val="B2586C50"/>
    <w:lvl w:ilvl="0" w:tplc="040C0015">
      <w:start w:val="2"/>
      <w:numFmt w:val="upp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E5004FA"/>
    <w:multiLevelType w:val="hybridMultilevel"/>
    <w:tmpl w:val="F3AE048A"/>
    <w:lvl w:ilvl="0" w:tplc="DA360938">
      <w:start w:val="1"/>
      <w:numFmt w:val="decimal"/>
      <w:lvlText w:val="%1)"/>
      <w:lvlJc w:val="left"/>
      <w:pPr>
        <w:ind w:left="-364" w:hanging="360"/>
      </w:pPr>
      <w:rPr>
        <w:rFonts w:hint="default"/>
        <w:sz w:val="24"/>
      </w:rPr>
    </w:lvl>
    <w:lvl w:ilvl="1" w:tplc="040C0019" w:tentative="1">
      <w:start w:val="1"/>
      <w:numFmt w:val="lowerLetter"/>
      <w:lvlText w:val="%2."/>
      <w:lvlJc w:val="left"/>
      <w:pPr>
        <w:ind w:left="356" w:hanging="360"/>
      </w:pPr>
    </w:lvl>
    <w:lvl w:ilvl="2" w:tplc="040C001B" w:tentative="1">
      <w:start w:val="1"/>
      <w:numFmt w:val="lowerRoman"/>
      <w:lvlText w:val="%3."/>
      <w:lvlJc w:val="right"/>
      <w:pPr>
        <w:ind w:left="1076" w:hanging="180"/>
      </w:pPr>
    </w:lvl>
    <w:lvl w:ilvl="3" w:tplc="040C000F" w:tentative="1">
      <w:start w:val="1"/>
      <w:numFmt w:val="decimal"/>
      <w:lvlText w:val="%4."/>
      <w:lvlJc w:val="left"/>
      <w:pPr>
        <w:ind w:left="1796" w:hanging="360"/>
      </w:pPr>
    </w:lvl>
    <w:lvl w:ilvl="4" w:tplc="040C0019" w:tentative="1">
      <w:start w:val="1"/>
      <w:numFmt w:val="lowerLetter"/>
      <w:lvlText w:val="%5."/>
      <w:lvlJc w:val="left"/>
      <w:pPr>
        <w:ind w:left="2516" w:hanging="360"/>
      </w:pPr>
    </w:lvl>
    <w:lvl w:ilvl="5" w:tplc="040C001B" w:tentative="1">
      <w:start w:val="1"/>
      <w:numFmt w:val="lowerRoman"/>
      <w:lvlText w:val="%6."/>
      <w:lvlJc w:val="right"/>
      <w:pPr>
        <w:ind w:left="3236" w:hanging="180"/>
      </w:pPr>
    </w:lvl>
    <w:lvl w:ilvl="6" w:tplc="040C000F" w:tentative="1">
      <w:start w:val="1"/>
      <w:numFmt w:val="decimal"/>
      <w:lvlText w:val="%7."/>
      <w:lvlJc w:val="left"/>
      <w:pPr>
        <w:ind w:left="3956" w:hanging="360"/>
      </w:pPr>
    </w:lvl>
    <w:lvl w:ilvl="7" w:tplc="040C0019" w:tentative="1">
      <w:start w:val="1"/>
      <w:numFmt w:val="lowerLetter"/>
      <w:lvlText w:val="%8."/>
      <w:lvlJc w:val="left"/>
      <w:pPr>
        <w:ind w:left="4676" w:hanging="360"/>
      </w:pPr>
    </w:lvl>
    <w:lvl w:ilvl="8" w:tplc="040C001B" w:tentative="1">
      <w:start w:val="1"/>
      <w:numFmt w:val="lowerRoman"/>
      <w:lvlText w:val="%9."/>
      <w:lvlJc w:val="right"/>
      <w:pPr>
        <w:ind w:left="5396" w:hanging="180"/>
      </w:pPr>
    </w:lvl>
  </w:abstractNum>
  <w:num w:numId="1">
    <w:abstractNumId w:val="0"/>
  </w:num>
  <w:num w:numId="2">
    <w:abstractNumId w:val="10"/>
  </w:num>
  <w:num w:numId="3">
    <w:abstractNumId w:val="2"/>
  </w:num>
  <w:num w:numId="4">
    <w:abstractNumId w:val="9"/>
  </w:num>
  <w:num w:numId="5">
    <w:abstractNumId w:val="3"/>
  </w:num>
  <w:num w:numId="6">
    <w:abstractNumId w:val="6"/>
  </w:num>
  <w:num w:numId="7">
    <w:abstractNumId w:val="8"/>
  </w:num>
  <w:num w:numId="8">
    <w:abstractNumId w:val="12"/>
  </w:num>
  <w:num w:numId="9">
    <w:abstractNumId w:val="11"/>
  </w:num>
  <w:num w:numId="10">
    <w:abstractNumId w:val="13"/>
  </w:num>
  <w:num w:numId="11">
    <w:abstractNumId w:val="5"/>
  </w:num>
  <w:num w:numId="12">
    <w:abstractNumId w:val="1"/>
  </w:num>
  <w:num w:numId="13">
    <w:abstractNumId w:val="4"/>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
  <w:rsids>
    <w:rsidRoot w:val="00051E61"/>
    <w:rsid w:val="00030D5A"/>
    <w:rsid w:val="00050C33"/>
    <w:rsid w:val="00051E61"/>
    <w:rsid w:val="00054411"/>
    <w:rsid w:val="00077BA0"/>
    <w:rsid w:val="00083836"/>
    <w:rsid w:val="00083D8E"/>
    <w:rsid w:val="000A5E59"/>
    <w:rsid w:val="000A68EC"/>
    <w:rsid w:val="000B30E2"/>
    <w:rsid w:val="000B69FD"/>
    <w:rsid w:val="000C6933"/>
    <w:rsid w:val="000D1EB8"/>
    <w:rsid w:val="000E349D"/>
    <w:rsid w:val="000E64BE"/>
    <w:rsid w:val="00113740"/>
    <w:rsid w:val="00155B37"/>
    <w:rsid w:val="00160C24"/>
    <w:rsid w:val="001660C5"/>
    <w:rsid w:val="001728C0"/>
    <w:rsid w:val="00173B12"/>
    <w:rsid w:val="00181147"/>
    <w:rsid w:val="001814BD"/>
    <w:rsid w:val="0018151C"/>
    <w:rsid w:val="001A63F0"/>
    <w:rsid w:val="001A7E30"/>
    <w:rsid w:val="001B597B"/>
    <w:rsid w:val="001C595E"/>
    <w:rsid w:val="001D0AB2"/>
    <w:rsid w:val="001E0C3B"/>
    <w:rsid w:val="001F0660"/>
    <w:rsid w:val="0020332E"/>
    <w:rsid w:val="00207594"/>
    <w:rsid w:val="00210530"/>
    <w:rsid w:val="0023210E"/>
    <w:rsid w:val="00261ED0"/>
    <w:rsid w:val="00274AAA"/>
    <w:rsid w:val="002754D8"/>
    <w:rsid w:val="002807EF"/>
    <w:rsid w:val="002D4E5D"/>
    <w:rsid w:val="002E7070"/>
    <w:rsid w:val="00313A69"/>
    <w:rsid w:val="0036183A"/>
    <w:rsid w:val="003650B4"/>
    <w:rsid w:val="00385734"/>
    <w:rsid w:val="003A6174"/>
    <w:rsid w:val="003D6034"/>
    <w:rsid w:val="003E34AC"/>
    <w:rsid w:val="00407680"/>
    <w:rsid w:val="00415AE2"/>
    <w:rsid w:val="004720D5"/>
    <w:rsid w:val="004739A3"/>
    <w:rsid w:val="00494834"/>
    <w:rsid w:val="004B7ACC"/>
    <w:rsid w:val="004C494C"/>
    <w:rsid w:val="004F4B31"/>
    <w:rsid w:val="004F5E53"/>
    <w:rsid w:val="00516511"/>
    <w:rsid w:val="00527A7F"/>
    <w:rsid w:val="00530EE0"/>
    <w:rsid w:val="00533FD9"/>
    <w:rsid w:val="0054064A"/>
    <w:rsid w:val="005625CF"/>
    <w:rsid w:val="00571445"/>
    <w:rsid w:val="005A1F9B"/>
    <w:rsid w:val="005A79FF"/>
    <w:rsid w:val="005C774E"/>
    <w:rsid w:val="005D4283"/>
    <w:rsid w:val="005D657E"/>
    <w:rsid w:val="00606544"/>
    <w:rsid w:val="00630BB9"/>
    <w:rsid w:val="006322A2"/>
    <w:rsid w:val="006435C0"/>
    <w:rsid w:val="006637BD"/>
    <w:rsid w:val="006672D6"/>
    <w:rsid w:val="00673F7B"/>
    <w:rsid w:val="00694038"/>
    <w:rsid w:val="006B2011"/>
    <w:rsid w:val="006D1E1C"/>
    <w:rsid w:val="006E234A"/>
    <w:rsid w:val="006F2B00"/>
    <w:rsid w:val="006F3C94"/>
    <w:rsid w:val="006F73DB"/>
    <w:rsid w:val="007041AA"/>
    <w:rsid w:val="00731440"/>
    <w:rsid w:val="007318C0"/>
    <w:rsid w:val="00744683"/>
    <w:rsid w:val="00765C3B"/>
    <w:rsid w:val="00771BA6"/>
    <w:rsid w:val="007875D5"/>
    <w:rsid w:val="00791500"/>
    <w:rsid w:val="00794BC6"/>
    <w:rsid w:val="007B6E1F"/>
    <w:rsid w:val="00810D65"/>
    <w:rsid w:val="00825305"/>
    <w:rsid w:val="0084536D"/>
    <w:rsid w:val="00851776"/>
    <w:rsid w:val="00866F9A"/>
    <w:rsid w:val="00873688"/>
    <w:rsid w:val="00877CD9"/>
    <w:rsid w:val="00884FDE"/>
    <w:rsid w:val="00891FFB"/>
    <w:rsid w:val="008C2555"/>
    <w:rsid w:val="008C56D8"/>
    <w:rsid w:val="008E1E42"/>
    <w:rsid w:val="008F2DA2"/>
    <w:rsid w:val="00900A66"/>
    <w:rsid w:val="00912C74"/>
    <w:rsid w:val="0095105F"/>
    <w:rsid w:val="009555E9"/>
    <w:rsid w:val="00973628"/>
    <w:rsid w:val="009A48BC"/>
    <w:rsid w:val="009E20A3"/>
    <w:rsid w:val="009E6B76"/>
    <w:rsid w:val="00A04694"/>
    <w:rsid w:val="00A10EAD"/>
    <w:rsid w:val="00A67EC6"/>
    <w:rsid w:val="00A86E30"/>
    <w:rsid w:val="00A95945"/>
    <w:rsid w:val="00AA541A"/>
    <w:rsid w:val="00AB6851"/>
    <w:rsid w:val="00AC1F7B"/>
    <w:rsid w:val="00AC4ED5"/>
    <w:rsid w:val="00AF2CFF"/>
    <w:rsid w:val="00AF6006"/>
    <w:rsid w:val="00B50F35"/>
    <w:rsid w:val="00B61824"/>
    <w:rsid w:val="00B6227D"/>
    <w:rsid w:val="00B646AF"/>
    <w:rsid w:val="00B65BDF"/>
    <w:rsid w:val="00B970CA"/>
    <w:rsid w:val="00BF4314"/>
    <w:rsid w:val="00C034AD"/>
    <w:rsid w:val="00C304B2"/>
    <w:rsid w:val="00C63408"/>
    <w:rsid w:val="00CB190A"/>
    <w:rsid w:val="00CC4AF4"/>
    <w:rsid w:val="00CF1F09"/>
    <w:rsid w:val="00CF461D"/>
    <w:rsid w:val="00CF4827"/>
    <w:rsid w:val="00D02E9C"/>
    <w:rsid w:val="00D13A50"/>
    <w:rsid w:val="00D30C80"/>
    <w:rsid w:val="00D475FC"/>
    <w:rsid w:val="00D61824"/>
    <w:rsid w:val="00D61D97"/>
    <w:rsid w:val="00D70C6A"/>
    <w:rsid w:val="00D87ACE"/>
    <w:rsid w:val="00DA04BA"/>
    <w:rsid w:val="00DA6215"/>
    <w:rsid w:val="00DB6D73"/>
    <w:rsid w:val="00DC3F57"/>
    <w:rsid w:val="00DF4FFC"/>
    <w:rsid w:val="00DF7A7D"/>
    <w:rsid w:val="00E7442C"/>
    <w:rsid w:val="00E84187"/>
    <w:rsid w:val="00E944AB"/>
    <w:rsid w:val="00E97735"/>
    <w:rsid w:val="00EA1224"/>
    <w:rsid w:val="00EA7A48"/>
    <w:rsid w:val="00EF0EFC"/>
    <w:rsid w:val="00EF5888"/>
    <w:rsid w:val="00F22342"/>
    <w:rsid w:val="00F37105"/>
    <w:rsid w:val="00F42CB4"/>
    <w:rsid w:val="00F8316A"/>
    <w:rsid w:val="00FA086E"/>
    <w:rsid w:val="00FA50D4"/>
    <w:rsid w:val="00FC221E"/>
    <w:rsid w:val="00FF0CB4"/>
    <w:rsid w:val="00FF4C5E"/>
  </w:rsids>
  <m:mathPr>
    <m:mathFont m:val="Wingdings 2"/>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footer" w:uiPriority="99"/>
    <w:lsdException w:name="Emphasis" w:uiPriority="20"/>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442C"/>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uiPriority w:val="59"/>
    <w:rsid w:val="00051E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694038"/>
    <w:pPr>
      <w:ind w:left="720"/>
      <w:contextualSpacing/>
    </w:pPr>
  </w:style>
  <w:style w:type="paragraph" w:styleId="Textedebulles">
    <w:name w:val="Balloon Text"/>
    <w:basedOn w:val="Normal"/>
    <w:link w:val="TextedebullesCar"/>
    <w:uiPriority w:val="99"/>
    <w:semiHidden/>
    <w:unhideWhenUsed/>
    <w:rsid w:val="0087368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73688"/>
    <w:rPr>
      <w:rFonts w:ascii="Lucida Grande" w:hAnsi="Lucida Grande" w:cs="Lucida Grande"/>
      <w:sz w:val="18"/>
      <w:szCs w:val="18"/>
    </w:rPr>
  </w:style>
  <w:style w:type="character" w:styleId="Lienhypertexte">
    <w:name w:val="Hyperlink"/>
    <w:basedOn w:val="Policepardfaut"/>
    <w:uiPriority w:val="99"/>
    <w:unhideWhenUsed/>
    <w:rsid w:val="00FA50D4"/>
    <w:rPr>
      <w:color w:val="0000FF" w:themeColor="hyperlink"/>
      <w:u w:val="single"/>
    </w:rPr>
  </w:style>
  <w:style w:type="character" w:styleId="Lienhypertextesuivi">
    <w:name w:val="FollowedHyperlink"/>
    <w:basedOn w:val="Policepardfaut"/>
    <w:uiPriority w:val="99"/>
    <w:semiHidden/>
    <w:unhideWhenUsed/>
    <w:rsid w:val="00FA50D4"/>
    <w:rPr>
      <w:color w:val="800080" w:themeColor="followedHyperlink"/>
      <w:u w:val="single"/>
    </w:rPr>
  </w:style>
  <w:style w:type="character" w:styleId="Accentuation">
    <w:name w:val="Emphasis"/>
    <w:basedOn w:val="Policepardfaut"/>
    <w:uiPriority w:val="20"/>
    <w:rsid w:val="006322A2"/>
    <w:rPr>
      <w:i/>
    </w:rPr>
  </w:style>
  <w:style w:type="paragraph" w:styleId="Pieddepage">
    <w:name w:val="footer"/>
    <w:basedOn w:val="Normal"/>
    <w:link w:val="PieddepageCar"/>
    <w:uiPriority w:val="99"/>
    <w:unhideWhenUsed/>
    <w:rsid w:val="009A48BC"/>
    <w:pPr>
      <w:tabs>
        <w:tab w:val="center" w:pos="4536"/>
        <w:tab w:val="right" w:pos="9072"/>
      </w:tabs>
    </w:pPr>
  </w:style>
  <w:style w:type="character" w:customStyle="1" w:styleId="PieddepageCar">
    <w:name w:val="Pied de page Car"/>
    <w:basedOn w:val="Policepardfaut"/>
    <w:link w:val="Pieddepage"/>
    <w:uiPriority w:val="99"/>
    <w:rsid w:val="009A48BC"/>
  </w:style>
  <w:style w:type="character" w:styleId="Numrodepage">
    <w:name w:val="page number"/>
    <w:basedOn w:val="Policepardfaut"/>
    <w:uiPriority w:val="99"/>
    <w:semiHidden/>
    <w:unhideWhenUsed/>
    <w:rsid w:val="009A48BC"/>
  </w:style>
  <w:style w:type="character" w:styleId="lev">
    <w:name w:val="Strong"/>
    <w:basedOn w:val="Policepardfaut"/>
    <w:uiPriority w:val="22"/>
    <w:rsid w:val="00AF2CFF"/>
    <w:rPr>
      <w:b/>
    </w:rPr>
  </w:style>
  <w:style w:type="paragraph" w:styleId="En-tte">
    <w:name w:val="header"/>
    <w:basedOn w:val="Normal"/>
    <w:link w:val="En-tteCar"/>
    <w:rsid w:val="007041AA"/>
    <w:pPr>
      <w:tabs>
        <w:tab w:val="center" w:pos="4536"/>
        <w:tab w:val="right" w:pos="9072"/>
      </w:tabs>
    </w:pPr>
  </w:style>
  <w:style w:type="character" w:customStyle="1" w:styleId="En-tteCar">
    <w:name w:val="En-tête Car"/>
    <w:basedOn w:val="Policepardfaut"/>
    <w:link w:val="En-tte"/>
    <w:rsid w:val="007041AA"/>
  </w:style>
  <w:style w:type="character" w:customStyle="1" w:styleId="st">
    <w:name w:val="st"/>
    <w:basedOn w:val="Policepardfaut"/>
    <w:rsid w:val="006637B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051E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694038"/>
    <w:pPr>
      <w:ind w:left="720"/>
      <w:contextualSpacing/>
    </w:pPr>
  </w:style>
  <w:style w:type="paragraph" w:styleId="Textedebulles">
    <w:name w:val="Balloon Text"/>
    <w:basedOn w:val="Normal"/>
    <w:link w:val="TextedebullesCar"/>
    <w:uiPriority w:val="99"/>
    <w:semiHidden/>
    <w:unhideWhenUsed/>
    <w:rsid w:val="0087368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73688"/>
    <w:rPr>
      <w:rFonts w:ascii="Lucida Grande" w:hAnsi="Lucida Grande" w:cs="Lucida Grande"/>
      <w:sz w:val="18"/>
      <w:szCs w:val="18"/>
    </w:rPr>
  </w:style>
  <w:style w:type="character" w:styleId="Lienhypertexte">
    <w:name w:val="Hyperlink"/>
    <w:basedOn w:val="Policepardfaut"/>
    <w:uiPriority w:val="99"/>
    <w:unhideWhenUsed/>
    <w:rsid w:val="00FA50D4"/>
    <w:rPr>
      <w:color w:val="0000FF" w:themeColor="hyperlink"/>
      <w:u w:val="single"/>
    </w:rPr>
  </w:style>
  <w:style w:type="character" w:styleId="Lienhypertextesuivi">
    <w:name w:val="FollowedHyperlink"/>
    <w:basedOn w:val="Policepardfaut"/>
    <w:uiPriority w:val="99"/>
    <w:semiHidden/>
    <w:unhideWhenUsed/>
    <w:rsid w:val="00FA50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49433607">
      <w:bodyDiv w:val="1"/>
      <w:marLeft w:val="0"/>
      <w:marRight w:val="0"/>
      <w:marTop w:val="0"/>
      <w:marBottom w:val="0"/>
      <w:divBdr>
        <w:top w:val="none" w:sz="0" w:space="0" w:color="auto"/>
        <w:left w:val="none" w:sz="0" w:space="0" w:color="auto"/>
        <w:bottom w:val="none" w:sz="0" w:space="0" w:color="auto"/>
        <w:right w:val="none" w:sz="0" w:space="0" w:color="auto"/>
      </w:divBdr>
    </w:div>
    <w:div w:id="1666862632">
      <w:bodyDiv w:val="1"/>
      <w:marLeft w:val="0"/>
      <w:marRight w:val="0"/>
      <w:marTop w:val="0"/>
      <w:marBottom w:val="0"/>
      <w:divBdr>
        <w:top w:val="none" w:sz="0" w:space="0" w:color="auto"/>
        <w:left w:val="none" w:sz="0" w:space="0" w:color="auto"/>
        <w:bottom w:val="none" w:sz="0" w:space="0" w:color="auto"/>
        <w:right w:val="none" w:sz="0" w:space="0" w:color="auto"/>
      </w:divBdr>
      <w:divsChild>
        <w:div w:id="1777627460">
          <w:marLeft w:val="0"/>
          <w:marRight w:val="0"/>
          <w:marTop w:val="0"/>
          <w:marBottom w:val="0"/>
          <w:divBdr>
            <w:top w:val="none" w:sz="0" w:space="0" w:color="auto"/>
            <w:left w:val="none" w:sz="0" w:space="0" w:color="auto"/>
            <w:bottom w:val="none" w:sz="0" w:space="0" w:color="auto"/>
            <w:right w:val="none" w:sz="0" w:space="0" w:color="auto"/>
          </w:divBdr>
        </w:div>
        <w:div w:id="1806049252">
          <w:marLeft w:val="0"/>
          <w:marRight w:val="0"/>
          <w:marTop w:val="0"/>
          <w:marBottom w:val="0"/>
          <w:divBdr>
            <w:top w:val="none" w:sz="0" w:space="0" w:color="auto"/>
            <w:left w:val="none" w:sz="0" w:space="0" w:color="auto"/>
            <w:bottom w:val="none" w:sz="0" w:space="0" w:color="auto"/>
            <w:right w:val="none" w:sz="0" w:space="0" w:color="auto"/>
          </w:divBdr>
        </w:div>
        <w:div w:id="210312146">
          <w:marLeft w:val="0"/>
          <w:marRight w:val="0"/>
          <w:marTop w:val="0"/>
          <w:marBottom w:val="0"/>
          <w:divBdr>
            <w:top w:val="none" w:sz="0" w:space="0" w:color="auto"/>
            <w:left w:val="none" w:sz="0" w:space="0" w:color="auto"/>
            <w:bottom w:val="none" w:sz="0" w:space="0" w:color="auto"/>
            <w:right w:val="none" w:sz="0" w:space="0" w:color="auto"/>
          </w:divBdr>
        </w:div>
      </w:divsChild>
    </w:div>
    <w:div w:id="1675373255">
      <w:bodyDiv w:val="1"/>
      <w:marLeft w:val="0"/>
      <w:marRight w:val="0"/>
      <w:marTop w:val="0"/>
      <w:marBottom w:val="0"/>
      <w:divBdr>
        <w:top w:val="none" w:sz="0" w:space="0" w:color="auto"/>
        <w:left w:val="none" w:sz="0" w:space="0" w:color="auto"/>
        <w:bottom w:val="none" w:sz="0" w:space="0" w:color="auto"/>
        <w:right w:val="none" w:sz="0" w:space="0" w:color="auto"/>
      </w:divBdr>
      <w:divsChild>
        <w:div w:id="1652054130">
          <w:marLeft w:val="0"/>
          <w:marRight w:val="0"/>
          <w:marTop w:val="0"/>
          <w:marBottom w:val="0"/>
          <w:divBdr>
            <w:top w:val="none" w:sz="0" w:space="0" w:color="auto"/>
            <w:left w:val="none" w:sz="0" w:space="0" w:color="auto"/>
            <w:bottom w:val="none" w:sz="0" w:space="0" w:color="auto"/>
            <w:right w:val="none" w:sz="0" w:space="0" w:color="auto"/>
          </w:divBdr>
        </w:div>
        <w:div w:id="1023358602">
          <w:marLeft w:val="0"/>
          <w:marRight w:val="0"/>
          <w:marTop w:val="0"/>
          <w:marBottom w:val="0"/>
          <w:divBdr>
            <w:top w:val="none" w:sz="0" w:space="0" w:color="auto"/>
            <w:left w:val="none" w:sz="0" w:space="0" w:color="auto"/>
            <w:bottom w:val="none" w:sz="0" w:space="0" w:color="auto"/>
            <w:right w:val="none" w:sz="0" w:space="0" w:color="auto"/>
          </w:divBdr>
        </w:div>
      </w:divsChild>
    </w:div>
    <w:div w:id="2109956986">
      <w:bodyDiv w:val="1"/>
      <w:marLeft w:val="0"/>
      <w:marRight w:val="0"/>
      <w:marTop w:val="0"/>
      <w:marBottom w:val="0"/>
      <w:divBdr>
        <w:top w:val="none" w:sz="0" w:space="0" w:color="auto"/>
        <w:left w:val="none" w:sz="0" w:space="0" w:color="auto"/>
        <w:bottom w:val="none" w:sz="0" w:space="0" w:color="auto"/>
        <w:right w:val="none" w:sz="0" w:space="0" w:color="auto"/>
      </w:divBdr>
      <w:divsChild>
        <w:div w:id="767894798">
          <w:marLeft w:val="0"/>
          <w:marRight w:val="0"/>
          <w:marTop w:val="0"/>
          <w:marBottom w:val="0"/>
          <w:divBdr>
            <w:top w:val="none" w:sz="0" w:space="0" w:color="auto"/>
            <w:left w:val="none" w:sz="0" w:space="0" w:color="auto"/>
            <w:bottom w:val="none" w:sz="0" w:space="0" w:color="auto"/>
            <w:right w:val="none" w:sz="0" w:space="0" w:color="auto"/>
          </w:divBdr>
        </w:div>
        <w:div w:id="629173144">
          <w:marLeft w:val="0"/>
          <w:marRight w:val="0"/>
          <w:marTop w:val="0"/>
          <w:marBottom w:val="0"/>
          <w:divBdr>
            <w:top w:val="none" w:sz="0" w:space="0" w:color="auto"/>
            <w:left w:val="none" w:sz="0" w:space="0" w:color="auto"/>
            <w:bottom w:val="none" w:sz="0" w:space="0" w:color="auto"/>
            <w:right w:val="none" w:sz="0" w:space="0" w:color="auto"/>
          </w:divBdr>
        </w:div>
        <w:div w:id="1264799279">
          <w:marLeft w:val="0"/>
          <w:marRight w:val="0"/>
          <w:marTop w:val="0"/>
          <w:marBottom w:val="0"/>
          <w:divBdr>
            <w:top w:val="none" w:sz="0" w:space="0" w:color="auto"/>
            <w:left w:val="none" w:sz="0" w:space="0" w:color="auto"/>
            <w:bottom w:val="none" w:sz="0" w:space="0" w:color="auto"/>
            <w:right w:val="none" w:sz="0" w:space="0" w:color="auto"/>
          </w:divBdr>
        </w:div>
        <w:div w:id="2116709364">
          <w:marLeft w:val="0"/>
          <w:marRight w:val="0"/>
          <w:marTop w:val="0"/>
          <w:marBottom w:val="0"/>
          <w:divBdr>
            <w:top w:val="none" w:sz="0" w:space="0" w:color="auto"/>
            <w:left w:val="none" w:sz="0" w:space="0" w:color="auto"/>
            <w:bottom w:val="none" w:sz="0" w:space="0" w:color="auto"/>
            <w:right w:val="none" w:sz="0" w:space="0" w:color="auto"/>
          </w:divBdr>
        </w:div>
        <w:div w:id="43988393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image" Target="media/image2.png"/><Relationship Id="rId11" Type="http://schemas.openxmlformats.org/officeDocument/2006/relationships/hyperlink" Target="https://data.worldbank.org/data-catalog/GDP-ranking-table" TargetMode="External"/><Relationship Id="rId12" Type="http://schemas.openxmlformats.org/officeDocument/2006/relationships/hyperlink" Target="http://www.toutel'europe.eu" TargetMode="External"/><Relationship Id="rId13" Type="http://schemas.openxmlformats.org/officeDocument/2006/relationships/image" Target="media/image3.png"/><Relationship Id="rId14" Type="http://schemas.openxmlformats.org/officeDocument/2006/relationships/hyperlink" Target="http://hdr.undp.org/sites/default/files/2015_human_development_report_overview_-_fr.pdf" TargetMode="External"/><Relationship Id="rId15" Type="http://schemas.openxmlformats.org/officeDocument/2006/relationships/hyperlink" Target="javascript:ouvrir(1)"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insee.fr/fr/statistiques/4161181"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33A0D-8E9A-D64A-BE63-C2D44523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24</Pages>
  <Words>5452</Words>
  <Characters>31078</Characters>
  <Application>Microsoft Macintosh Word</Application>
  <DocSecurity>0</DocSecurity>
  <Lines>258</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Chiappe</dc:creator>
  <cp:keywords/>
  <cp:lastModifiedBy>Nathalie Chiappe</cp:lastModifiedBy>
  <cp:revision>51</cp:revision>
  <cp:lastPrinted>2016-09-13T12:25:00Z</cp:lastPrinted>
  <dcterms:created xsi:type="dcterms:W3CDTF">2015-08-26T14:40:00Z</dcterms:created>
  <dcterms:modified xsi:type="dcterms:W3CDTF">2019-09-23T15:27:00Z</dcterms:modified>
</cp:coreProperties>
</file>