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3E" w:rsidRPr="00C5223E" w:rsidRDefault="00C5223E" w:rsidP="008C1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C5223E" w:rsidRPr="00C5223E" w:rsidRDefault="00C5223E" w:rsidP="008C1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«Детский сад № 121  «Золотой колосок» комбинированного вида» </w:t>
      </w:r>
      <w:proofErr w:type="gramStart"/>
      <w:r w:rsidRPr="00C5223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5223E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C5223E" w:rsidRPr="00C5223E" w:rsidRDefault="00C5223E" w:rsidP="008C1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23E" w:rsidRPr="00C5223E" w:rsidRDefault="00592C49" w:rsidP="008C1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49"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60288;visibility:visible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" strokeweight="4.5pt">
            <v:stroke linestyle="thinThick"/>
          </v:line>
        </w:pict>
      </w:r>
    </w:p>
    <w:p w:rsidR="00C5223E" w:rsidRPr="00C5223E" w:rsidRDefault="00C5223E" w:rsidP="008C136A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>Адрес: Россия, 462430  Оренбургская область, г</w:t>
      </w:r>
      <w:proofErr w:type="gramStart"/>
      <w:r w:rsidRPr="00C5223E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C5223E">
        <w:rPr>
          <w:rFonts w:ascii="Times New Roman" w:hAnsi="Times New Roman" w:cs="Times New Roman"/>
          <w:b/>
          <w:sz w:val="24"/>
          <w:szCs w:val="24"/>
        </w:rPr>
        <w:t>рск, ул. Беляева, 10 «А».</w:t>
      </w:r>
    </w:p>
    <w:p w:rsidR="00C5223E" w:rsidRPr="00C5223E" w:rsidRDefault="00C5223E" w:rsidP="008C136A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23E">
        <w:rPr>
          <w:rFonts w:ascii="Times New Roman" w:hAnsi="Times New Roman" w:cs="Times New Roman"/>
          <w:b/>
          <w:sz w:val="24"/>
          <w:szCs w:val="24"/>
          <w:u w:val="single"/>
        </w:rPr>
        <w:t>Телефон /факс: (3537) 37-55-80;</w:t>
      </w:r>
    </w:p>
    <w:p w:rsidR="00C5223E" w:rsidRPr="00C5223E" w:rsidRDefault="00C5223E" w:rsidP="008C136A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Электронный адрес МДОАУ № 121: 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kolosok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 xml:space="preserve"> 121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orsk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C5223E" w:rsidRPr="00C5223E" w:rsidRDefault="00C5223E" w:rsidP="008C1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>ИНН 5614044263, КПП 561401001, ОГРН 1085658018115</w:t>
      </w:r>
    </w:p>
    <w:p w:rsidR="00C5223E" w:rsidRDefault="00C5223E" w:rsidP="00C5223E">
      <w:pPr>
        <w:spacing w:after="0"/>
        <w:jc w:val="center"/>
        <w:rPr>
          <w:b/>
        </w:rPr>
      </w:pPr>
    </w:p>
    <w:p w:rsidR="00C5223E" w:rsidRDefault="00C5223E" w:rsidP="00190458"/>
    <w:p w:rsidR="008C136A" w:rsidRDefault="008C136A" w:rsidP="00190458"/>
    <w:p w:rsidR="00083B44" w:rsidRDefault="00083B44" w:rsidP="00B96F3C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B96F3C">
        <w:rPr>
          <w:rFonts w:ascii="Times New Roman" w:hAnsi="Times New Roman" w:cs="Times New Roman"/>
          <w:b/>
          <w:color w:val="C00000"/>
          <w:sz w:val="52"/>
          <w:szCs w:val="52"/>
        </w:rPr>
        <w:t>«</w:t>
      </w:r>
      <w:proofErr w:type="spellStart"/>
      <w:r w:rsidRPr="00B96F3C">
        <w:rPr>
          <w:rFonts w:ascii="Times New Roman" w:hAnsi="Times New Roman" w:cs="Times New Roman"/>
          <w:b/>
          <w:color w:val="C00000"/>
          <w:sz w:val="52"/>
          <w:szCs w:val="52"/>
        </w:rPr>
        <w:t>Агрообразование</w:t>
      </w:r>
      <w:proofErr w:type="spellEnd"/>
      <w:r w:rsidRPr="00B96F3C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дошкольников: от любви к природе – к познанию мира в условиях ФГОС ДО»</w:t>
      </w:r>
    </w:p>
    <w:p w:rsidR="00B96F3C" w:rsidRDefault="00190458" w:rsidP="00B96F3C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C00000"/>
          <w:sz w:val="52"/>
          <w:szCs w:val="52"/>
          <w:lang w:eastAsia="ru-RU"/>
        </w:rPr>
        <w:drawing>
          <wp:inline distT="0" distB="0" distL="0" distR="0">
            <wp:extent cx="3726099" cy="3726099"/>
            <wp:effectExtent l="19050" t="0" r="7701" b="0"/>
            <wp:docPr id="1" name="Рисунок 1" descr="C:\Users\ds121\Desktop\af433a4f1bb8069b6e2060fa8503f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121\Desktop\af433a4f1bb8069b6e2060fa8503f00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183" cy="372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F3C" w:rsidRDefault="00B96F3C" w:rsidP="00B96F3C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350CF7" w:rsidRDefault="00350CF7" w:rsidP="00190458">
      <w:pPr>
        <w:spacing w:after="0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B96F3C" w:rsidRPr="00B96F3C" w:rsidRDefault="00B96F3C" w:rsidP="00B96F3C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96F3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Старший воспитатель </w:t>
      </w:r>
    </w:p>
    <w:p w:rsidR="00B96F3C" w:rsidRDefault="00B96F3C" w:rsidP="00B96F3C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96F3C">
        <w:rPr>
          <w:rFonts w:ascii="Times New Roman" w:hAnsi="Times New Roman" w:cs="Times New Roman"/>
          <w:b/>
          <w:color w:val="002060"/>
          <w:sz w:val="24"/>
          <w:szCs w:val="24"/>
        </w:rPr>
        <w:t>высшей квалификационной категории</w:t>
      </w:r>
    </w:p>
    <w:p w:rsidR="00B96F3C" w:rsidRDefault="00350CF7" w:rsidP="00190458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Таракина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Елена Викторовна</w:t>
      </w:r>
    </w:p>
    <w:p w:rsidR="00190458" w:rsidRPr="00190458" w:rsidRDefault="00190458" w:rsidP="00190458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83B44" w:rsidRPr="00083B44" w:rsidRDefault="00083B44" w:rsidP="0008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08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2F266F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Сегодня мы предлагаем вам </w:t>
      </w:r>
      <w:r w:rsidR="00083B44" w:rsidRPr="005243EE">
        <w:rPr>
          <w:rFonts w:ascii="Times New Roman" w:hAnsi="Times New Roman" w:cs="Times New Roman"/>
          <w:sz w:val="28"/>
          <w:szCs w:val="28"/>
        </w:rPr>
        <w:t xml:space="preserve">поговорить о, казалось бы, простой и древней, но от этого не менее актуальной теме – </w:t>
      </w:r>
      <w:proofErr w:type="spellStart"/>
      <w:r w:rsidR="00083B44" w:rsidRPr="005243EE">
        <w:rPr>
          <w:rFonts w:ascii="Times New Roman" w:hAnsi="Times New Roman" w:cs="Times New Roman"/>
          <w:sz w:val="28"/>
          <w:szCs w:val="28"/>
        </w:rPr>
        <w:t>агрообразовании</w:t>
      </w:r>
      <w:proofErr w:type="spellEnd"/>
      <w:r w:rsidR="00083B44" w:rsidRPr="005243EE">
        <w:rPr>
          <w:rFonts w:ascii="Times New Roman" w:hAnsi="Times New Roman" w:cs="Times New Roman"/>
          <w:sz w:val="28"/>
          <w:szCs w:val="28"/>
        </w:rPr>
        <w:t xml:space="preserve"> для дошкольников. В век высоких технологий, </w:t>
      </w:r>
      <w:proofErr w:type="spellStart"/>
      <w:r w:rsidR="00083B44" w:rsidRPr="005243EE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="00083B44" w:rsidRPr="005243EE">
        <w:rPr>
          <w:rFonts w:ascii="Times New Roman" w:hAnsi="Times New Roman" w:cs="Times New Roman"/>
          <w:sz w:val="28"/>
          <w:szCs w:val="28"/>
        </w:rPr>
        <w:t xml:space="preserve"> и урбанизации у многих детей сформировался устойчивый стереотип: «Еда появляется в магазине». Они не видят связи между морковкой на грядке и супом в тарелке.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И наша с вами задача, в соответствии с Федеральным государственным образовательным стандартом дошкольного образования, эту связь восстановить. Показать ребенку целостную картину мира, частью которой он является.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Что же мы понимаем под </w:t>
      </w:r>
      <w:proofErr w:type="spellStart"/>
      <w:r w:rsidRPr="005243EE">
        <w:rPr>
          <w:rFonts w:ascii="Times New Roman" w:hAnsi="Times New Roman" w:cs="Times New Roman"/>
          <w:sz w:val="28"/>
          <w:szCs w:val="28"/>
        </w:rPr>
        <w:t>агрообразованием</w:t>
      </w:r>
      <w:proofErr w:type="spellEnd"/>
      <w:r w:rsidRPr="005243EE">
        <w:rPr>
          <w:rFonts w:ascii="Times New Roman" w:hAnsi="Times New Roman" w:cs="Times New Roman"/>
          <w:sz w:val="28"/>
          <w:szCs w:val="28"/>
        </w:rPr>
        <w:t xml:space="preserve"> в детском саду?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Это не подготовка будущих агрономов. Это систематическая деятельность, направленная на формирование у детей целостного представления о сельском хозяйстве, о том, как выращиваются растения и содержатся животные, откуда берутся основные продукты питания.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5243EE">
        <w:rPr>
          <w:rFonts w:ascii="Times New Roman" w:hAnsi="Times New Roman" w:cs="Times New Roman"/>
          <w:sz w:val="28"/>
          <w:szCs w:val="28"/>
        </w:rPr>
        <w:t>агрообразования</w:t>
      </w:r>
      <w:proofErr w:type="spellEnd"/>
      <w:r w:rsidRPr="005243EE">
        <w:rPr>
          <w:rFonts w:ascii="Times New Roman" w:hAnsi="Times New Roman" w:cs="Times New Roman"/>
          <w:sz w:val="28"/>
          <w:szCs w:val="28"/>
        </w:rPr>
        <w:t xml:space="preserve"> – воспитание экологически грамотной, ответственной личности, которая с уважением относится к труду, понимает законы природы и ценность её даров.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Почему же это так актуально именно сейчас? Давайте посмотрим через призму нашего стандарта.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524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243EE">
        <w:rPr>
          <w:rFonts w:ascii="Times New Roman" w:hAnsi="Times New Roman" w:cs="Times New Roman"/>
          <w:sz w:val="28"/>
          <w:szCs w:val="28"/>
        </w:rPr>
        <w:t xml:space="preserve"> ставит </w:t>
      </w:r>
      <w:proofErr w:type="gramStart"/>
      <w:r w:rsidRPr="005243EE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5243EE">
        <w:rPr>
          <w:rFonts w:ascii="Times New Roman" w:hAnsi="Times New Roman" w:cs="Times New Roman"/>
          <w:sz w:val="28"/>
          <w:szCs w:val="28"/>
        </w:rPr>
        <w:t xml:space="preserve"> нами задачу развития детей по нескольким образовательным областям. </w:t>
      </w:r>
      <w:proofErr w:type="spellStart"/>
      <w:r w:rsidRPr="005243EE">
        <w:rPr>
          <w:rFonts w:ascii="Times New Roman" w:hAnsi="Times New Roman" w:cs="Times New Roman"/>
          <w:sz w:val="28"/>
          <w:szCs w:val="28"/>
        </w:rPr>
        <w:t>Агрообразование</w:t>
      </w:r>
      <w:proofErr w:type="spellEnd"/>
      <w:r w:rsidRPr="005243EE">
        <w:rPr>
          <w:rFonts w:ascii="Times New Roman" w:hAnsi="Times New Roman" w:cs="Times New Roman"/>
          <w:sz w:val="28"/>
          <w:szCs w:val="28"/>
        </w:rPr>
        <w:t xml:space="preserve"> – это уникальный инструмент, который интегрирует в себе все </w:t>
      </w:r>
      <w:r w:rsidR="00284A34" w:rsidRPr="005243EE">
        <w:rPr>
          <w:rFonts w:ascii="Times New Roman" w:hAnsi="Times New Roman" w:cs="Times New Roman"/>
          <w:sz w:val="28"/>
          <w:szCs w:val="28"/>
        </w:rPr>
        <w:t>направления</w:t>
      </w:r>
      <w:r w:rsidRPr="005243EE">
        <w:rPr>
          <w:rFonts w:ascii="Times New Roman" w:hAnsi="Times New Roman" w:cs="Times New Roman"/>
          <w:sz w:val="28"/>
          <w:szCs w:val="28"/>
        </w:rPr>
        <w:t>: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1. Познавательное развитие: Это основа основ. Дети через опыт узнают: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   · Этапы роста растений (от семечка до плода).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   · Условия, необходимые для жизни (вода, свет, тепло, почва).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   · Связь между живой и неживой природой.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   · Многообразие культур (овощи, фрукты, злаки, цветы).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2. Речевое развитие: Работа на огороде или в уголке природы – это постоянный повод для общения. </w:t>
      </w:r>
      <w:proofErr w:type="gramStart"/>
      <w:r w:rsidRPr="005243EE">
        <w:rPr>
          <w:rFonts w:ascii="Times New Roman" w:hAnsi="Times New Roman" w:cs="Times New Roman"/>
          <w:sz w:val="28"/>
          <w:szCs w:val="28"/>
        </w:rPr>
        <w:t xml:space="preserve">Новая лексика («семя», «рассада», </w:t>
      </w:r>
      <w:r w:rsidRPr="005243EE">
        <w:rPr>
          <w:rFonts w:ascii="Times New Roman" w:hAnsi="Times New Roman" w:cs="Times New Roman"/>
          <w:sz w:val="28"/>
          <w:szCs w:val="28"/>
        </w:rPr>
        <w:lastRenderedPageBreak/>
        <w:t>«всходы», «компост», «урожай»), составление рассказов о том, что мы видели, обсуждение наблюдений.</w:t>
      </w:r>
      <w:proofErr w:type="gramEnd"/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3. Социально-коммуникативное развитие: Здесь мы решаем сразу несколько важнейших задач: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   · Трудовое воспитание: Дети учатся ответственности, планированию действий (посадил – полил – прополол – собрал), работе в команде.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   · Формирование основ безопасного поведения: Правила работы с инвентарем (лейка, грабельки).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   · Воспитание нравственных качеств: Заботливое отношение к живому, терпение, умение ждать результата, уважение к труду хлебороба, садовода.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4. Художественно-эстетическое развитие: Огород – это источник вдохновения! Рисование с натуры (овощи, цветы), лепка, аппликация, создание поделок из природного материала. Красота цветущего растения и спелого плода – это тоже эстетическое переживание.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5. Физическое развитие: Работа на свежем воздухе, посильный труд – это прекрасная физическая активность. А также формирование представлений о здоровом питании: «Вот этот огурец, который мы вырастили сами, – он самый полезный!»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Как мы можем реализовать это на практике? Форм работы огромное множество: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«Огород на подоконнике»: Классика, которая работает круглый год. Зимой можно выращивать лук, чеснок, зелень, проводить эксперименты (например, рост картофеля в темноте и на свету).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Детский огород на участке: Создание собственных грядок, клумб, ягодников. Важно дать детям возможность участвовать на всех этапах.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Экологические проекты: «От зёрнышка до хлебушка», «Как растет лук», «Обитатели почвы». Проектная деятельность идеально подходит для глубокого погружения в тему.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Опытно-экспериментальная деятельность: «Что нужно семени для прорастания?», «Влияет ли цвет света на рост растения?». Это развивает исследовательский интерес.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Сюжетно-ролевые игры: «Ферма», «Сельский</w:t>
      </w:r>
      <w:r w:rsidR="00E70CA9" w:rsidRPr="005243EE">
        <w:rPr>
          <w:rFonts w:ascii="Times New Roman" w:hAnsi="Times New Roman" w:cs="Times New Roman"/>
          <w:sz w:val="28"/>
          <w:szCs w:val="28"/>
        </w:rPr>
        <w:t xml:space="preserve"> </w:t>
      </w:r>
      <w:r w:rsidRPr="005243EE">
        <w:rPr>
          <w:rFonts w:ascii="Times New Roman" w:hAnsi="Times New Roman" w:cs="Times New Roman"/>
          <w:sz w:val="28"/>
          <w:szCs w:val="28"/>
        </w:rPr>
        <w:t>дворик», «Магазин фермерских продуктов».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Взаимодействие с семьёй: Привлечение родителей к созданию огорода, совместные праздники урожая, конкурсы поделок.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3EE">
        <w:rPr>
          <w:rFonts w:ascii="Times New Roman" w:hAnsi="Times New Roman" w:cs="Times New Roman"/>
          <w:sz w:val="28"/>
          <w:szCs w:val="28"/>
        </w:rPr>
        <w:t>Агрообразование</w:t>
      </w:r>
      <w:proofErr w:type="spellEnd"/>
      <w:r w:rsidRPr="005243EE">
        <w:rPr>
          <w:rFonts w:ascii="Times New Roman" w:hAnsi="Times New Roman" w:cs="Times New Roman"/>
          <w:sz w:val="28"/>
          <w:szCs w:val="28"/>
        </w:rPr>
        <w:t xml:space="preserve"> – это не просто «модное» направление. Это возвращение к истокам, к пониманию фундаментальных основ жизни. Это та самая «ситуация успеха» для ребенка, когда он своими руками вырастил растение и увидел результат своего труда.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Давая детям знания о земледелии, мы не просто знакомим их с природой. Мы воспитываем в них: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Ответственность за живой организм.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Терпение и умение ждать.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Уважение к труду и хлебу насущному.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· Экологическое сознание, понимание, что человек – часть природы, а не её властелин.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 xml:space="preserve">В условиях реализации ФГОС ДО </w:t>
      </w:r>
      <w:proofErr w:type="spellStart"/>
      <w:r w:rsidRPr="005243EE">
        <w:rPr>
          <w:rFonts w:ascii="Times New Roman" w:hAnsi="Times New Roman" w:cs="Times New Roman"/>
          <w:sz w:val="28"/>
          <w:szCs w:val="28"/>
        </w:rPr>
        <w:t>агрообразование</w:t>
      </w:r>
      <w:proofErr w:type="spellEnd"/>
      <w:r w:rsidRPr="005243EE">
        <w:rPr>
          <w:rFonts w:ascii="Times New Roman" w:hAnsi="Times New Roman" w:cs="Times New Roman"/>
          <w:sz w:val="28"/>
          <w:szCs w:val="28"/>
        </w:rPr>
        <w:t xml:space="preserve"> становится тем самым инструментом, который помогает нам вырастить не просто всесторонне развитую личность, а человека, который чувствует свою связь с землей, ценит её дары и относится к ним с благодарностью.</w:t>
      </w:r>
    </w:p>
    <w:p w:rsidR="00083B44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F9D" w:rsidRPr="005243EE" w:rsidRDefault="00083B44" w:rsidP="002F2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3EE">
        <w:rPr>
          <w:rFonts w:ascii="Times New Roman" w:hAnsi="Times New Roman" w:cs="Times New Roman"/>
          <w:sz w:val="28"/>
          <w:szCs w:val="28"/>
        </w:rPr>
        <w:t>Давайте вместе сеять в детских душах не только семена растений, но и семена добра, любви к родной земле и ответственности за наше общее будущее!</w:t>
      </w:r>
    </w:p>
    <w:sectPr w:rsidR="00F06F9D" w:rsidRPr="005243EE" w:rsidSect="00B96F3C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3EDD"/>
    <w:rsid w:val="00063EDD"/>
    <w:rsid w:val="00083B44"/>
    <w:rsid w:val="00190458"/>
    <w:rsid w:val="001972CB"/>
    <w:rsid w:val="00284A34"/>
    <w:rsid w:val="002F266F"/>
    <w:rsid w:val="00350CF7"/>
    <w:rsid w:val="00425DC0"/>
    <w:rsid w:val="005243EE"/>
    <w:rsid w:val="00592C49"/>
    <w:rsid w:val="00734555"/>
    <w:rsid w:val="0086198D"/>
    <w:rsid w:val="008C136A"/>
    <w:rsid w:val="00A4771C"/>
    <w:rsid w:val="00A81A3A"/>
    <w:rsid w:val="00AE1B3F"/>
    <w:rsid w:val="00B61159"/>
    <w:rsid w:val="00B96F3C"/>
    <w:rsid w:val="00C5223E"/>
    <w:rsid w:val="00CA346F"/>
    <w:rsid w:val="00DC2E28"/>
    <w:rsid w:val="00E70CA9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6</cp:revision>
  <dcterms:created xsi:type="dcterms:W3CDTF">2025-11-06T05:50:00Z</dcterms:created>
  <dcterms:modified xsi:type="dcterms:W3CDTF">2025-11-20T10:20:00Z</dcterms:modified>
</cp:coreProperties>
</file>