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3964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3DAF6B53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6E14654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51943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6C51A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7D37D78F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DAE0F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B2C86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3CB354C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582B5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43A0A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0B0CEF8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7D9D1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BEF01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33ED22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DD2C1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AFF3E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5ABBE5B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0F9D5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D4E26" w14:textId="77777777" w:rsidR="00F030D8" w:rsidRPr="0020247F" w:rsidRDefault="00F030D8" w:rsidP="00CE617C"/>
        </w:tc>
      </w:tr>
      <w:tr w:rsidR="00F030D8" w:rsidRPr="0020247F" w14:paraId="4D3976D9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781A0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4DE86" w14:textId="77777777" w:rsidR="00F030D8" w:rsidRPr="0020247F" w:rsidRDefault="00F030D8" w:rsidP="00CE617C"/>
        </w:tc>
      </w:tr>
    </w:tbl>
    <w:p w14:paraId="30913734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4DFF8D99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616AEC28" w14:textId="23EF6F3E" w:rsidR="0056173C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 votre travail</w:t>
      </w:r>
      <w:r w:rsidR="004B1ACF">
        <w:rPr>
          <w:rFonts w:ascii="Arial" w:hAnsi="Arial" w:cs="Arial"/>
          <w:b/>
          <w:bCs/>
          <w:sz w:val="22"/>
        </w:rPr>
        <w:t> : « la forêts aux coccinelles »</w:t>
      </w:r>
    </w:p>
    <w:p w14:paraId="322ED97F" w14:textId="77777777" w:rsidR="004B1ACF" w:rsidRDefault="004B1ACF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4FC5C5F4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5DF2A12E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401E5C12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67BEE9C4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221AEC21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7DE1855A" w14:textId="25301995" w:rsidR="004A4AF3" w:rsidRPr="004A4AF3" w:rsidRDefault="00A9379A" w:rsidP="004A4A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 puise</w:t>
            </w:r>
            <w:r w:rsidR="00AA60F6">
              <w:rPr>
                <w:rFonts w:ascii="Arial" w:hAnsi="Arial" w:cs="Arial"/>
                <w:sz w:val="22"/>
              </w:rPr>
              <w:t xml:space="preserve"> une grande partie de</w:t>
            </w:r>
            <w:r>
              <w:rPr>
                <w:rFonts w:ascii="Arial" w:hAnsi="Arial" w:cs="Arial"/>
                <w:sz w:val="22"/>
              </w:rPr>
              <w:t xml:space="preserve"> mon inspiration sur </w:t>
            </w:r>
            <w:proofErr w:type="spellStart"/>
            <w:r>
              <w:rPr>
                <w:rFonts w:ascii="Arial" w:hAnsi="Arial" w:cs="Arial"/>
                <w:sz w:val="22"/>
              </w:rPr>
              <w:t>pinterest</w:t>
            </w:r>
            <w:proofErr w:type="spellEnd"/>
            <w:r w:rsidR="007B3CDC">
              <w:rPr>
                <w:rFonts w:ascii="Arial" w:hAnsi="Arial" w:cs="Arial"/>
                <w:sz w:val="22"/>
              </w:rPr>
              <w:t>. Sur ce site,</w:t>
            </w:r>
            <w:r>
              <w:rPr>
                <w:rFonts w:ascii="Arial" w:hAnsi="Arial" w:cs="Arial"/>
                <w:sz w:val="22"/>
              </w:rPr>
              <w:t xml:space="preserve"> j’avais </w:t>
            </w:r>
            <w:r w:rsidR="00AA60F6">
              <w:rPr>
                <w:rFonts w:ascii="Arial" w:hAnsi="Arial" w:cs="Arial"/>
                <w:sz w:val="22"/>
              </w:rPr>
              <w:t>pu voir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AA60F6">
              <w:rPr>
                <w:rFonts w:ascii="Arial" w:hAnsi="Arial" w:cs="Arial"/>
                <w:sz w:val="22"/>
              </w:rPr>
              <w:t>à plusieurs reprises</w:t>
            </w:r>
            <w:r>
              <w:rPr>
                <w:rFonts w:ascii="Arial" w:hAnsi="Arial" w:cs="Arial"/>
                <w:sz w:val="22"/>
              </w:rPr>
              <w:t xml:space="preserve"> de</w:t>
            </w:r>
            <w:r w:rsidR="00AA60F6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dessin</w:t>
            </w:r>
            <w:r w:rsidR="00AA60F6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et peinture</w:t>
            </w:r>
            <w:r w:rsidR="00AA60F6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de forêt enchantée</w:t>
            </w:r>
            <w:r w:rsidR="00AA60F6">
              <w:rPr>
                <w:rFonts w:ascii="Arial" w:hAnsi="Arial" w:cs="Arial"/>
                <w:sz w:val="22"/>
              </w:rPr>
              <w:t xml:space="preserve"> ou féerique</w:t>
            </w:r>
            <w:r w:rsidR="007B3CDC">
              <w:rPr>
                <w:rFonts w:ascii="Arial" w:hAnsi="Arial" w:cs="Arial"/>
                <w:sz w:val="22"/>
              </w:rPr>
              <w:t>. J</w:t>
            </w:r>
            <w:r>
              <w:rPr>
                <w:rFonts w:ascii="Arial" w:hAnsi="Arial" w:cs="Arial"/>
                <w:sz w:val="22"/>
              </w:rPr>
              <w:t xml:space="preserve">’ai voulu réutiliser </w:t>
            </w:r>
            <w:r w:rsidR="007B3CDC"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 xml:space="preserve">e concept </w:t>
            </w:r>
            <w:r w:rsidR="00F5654F">
              <w:rPr>
                <w:rFonts w:ascii="Arial" w:hAnsi="Arial" w:cs="Arial"/>
                <w:sz w:val="22"/>
              </w:rPr>
              <w:t>mais sous une autre forme</w:t>
            </w:r>
            <w:r w:rsidR="00211464">
              <w:rPr>
                <w:rFonts w:ascii="Arial" w:hAnsi="Arial" w:cs="Arial"/>
                <w:sz w:val="22"/>
              </w:rPr>
              <w:t xml:space="preserve">, en sculpture. Le livre s’est ajouté ensuite car j’avais besoin d’un support. </w:t>
            </w:r>
          </w:p>
        </w:tc>
      </w:tr>
      <w:tr w:rsidR="00EF5EFF" w:rsidRPr="001D7F87" w14:paraId="1DB7C3AA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71481002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749B0BEB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7B25257D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60C33AAC" w14:textId="41522B71" w:rsidR="006377D9" w:rsidRDefault="00A937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Qu’est-ce que le végétal vous inspire? </w:t>
            </w:r>
          </w:p>
          <w:p w14:paraId="2CA70000" w14:textId="2247EC96" w:rsidR="00A9379A" w:rsidRPr="001D7F87" w:rsidRDefault="00A937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 végétal m’inspire la nature et sa biodiversité, les arbres, les plantes, les fleurs, la faune, la flore, la forêt, …</w:t>
            </w:r>
          </w:p>
        </w:tc>
      </w:tr>
      <w:tr w:rsidR="00F030D8" w:rsidRPr="001D7F87" w14:paraId="5CECB8C7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DDA050F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3345590D" w14:textId="714FE28D" w:rsidR="00F030D8" w:rsidRDefault="0081040B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 titre et l’auteur de l’œuvre sont </w:t>
            </w:r>
            <w:r w:rsidR="009A052B">
              <w:rPr>
                <w:rFonts w:ascii="Arial" w:hAnsi="Arial" w:cs="Arial"/>
                <w:sz w:val="22"/>
              </w:rPr>
              <w:t xml:space="preserve">inconnus. </w:t>
            </w:r>
          </w:p>
          <w:p w14:paraId="4E2056CF" w14:textId="5DDEB51B" w:rsidR="00AA60F6" w:rsidRDefault="00AA60F6" w:rsidP="0045762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7ADDDC" wp14:editId="17F40968">
                  <wp:simplePos x="0" y="0"/>
                  <wp:positionH relativeFrom="column">
                    <wp:posOffset>2807885</wp:posOffset>
                  </wp:positionH>
                  <wp:positionV relativeFrom="paragraph">
                    <wp:posOffset>250825</wp:posOffset>
                  </wp:positionV>
                  <wp:extent cx="1131570" cy="113157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A052B">
              <w:rPr>
                <w:rFonts w:ascii="Arial" w:hAnsi="Arial" w:cs="Arial"/>
                <w:sz w:val="22"/>
              </w:rPr>
              <w:t>J’ai trouvé que les teintes et couleurs</w:t>
            </w:r>
            <w:r>
              <w:rPr>
                <w:rFonts w:ascii="Arial" w:hAnsi="Arial" w:cs="Arial"/>
                <w:sz w:val="22"/>
              </w:rPr>
              <w:t xml:space="preserve"> de la photo</w:t>
            </w:r>
            <w:r w:rsidR="009A052B">
              <w:rPr>
                <w:rFonts w:ascii="Arial" w:hAnsi="Arial" w:cs="Arial"/>
                <w:sz w:val="22"/>
              </w:rPr>
              <w:t xml:space="preserve"> ressemblaient à celle de mon œuvre. En particulier le vert </w:t>
            </w:r>
          </w:p>
          <w:p w14:paraId="74BF02B5" w14:textId="77777777" w:rsidR="00AA60F6" w:rsidRDefault="009A052B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et les petites teintes roses présentes sur</w:t>
            </w:r>
          </w:p>
          <w:p w14:paraId="4E42A6B9" w14:textId="77777777" w:rsidR="00AA60F6" w:rsidRDefault="009A052B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les roches. On peut retrouver aussi la </w:t>
            </w:r>
          </w:p>
          <w:p w14:paraId="3FF270E5" w14:textId="77777777" w:rsidR="00AA60F6" w:rsidRDefault="009A052B" w:rsidP="00AA60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mousse, les arbres, les rochers et le cours </w:t>
            </w:r>
          </w:p>
          <w:p w14:paraId="2000E20C" w14:textId="1C2E86B4" w:rsidR="009A052B" w:rsidRPr="001D7F87" w:rsidRDefault="009A052B" w:rsidP="00AA60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d’eau. </w:t>
            </w:r>
          </w:p>
        </w:tc>
      </w:tr>
      <w:tr w:rsidR="00F030D8" w14:paraId="247AD087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079A302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556F28BD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3EB7BE3A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169E7F45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598544B2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68A93734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2E01F4C8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2A0985F9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2DAEC2C6" w14:textId="77777777" w:rsidR="00AA60F6" w:rsidRPr="007B3CDC" w:rsidRDefault="00AA60F6">
            <w:pPr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 w:rsidRPr="007B3CDC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"La lecture, une porte ouverte sur un monde enchanté." François Mauriac</w:t>
            </w:r>
            <w:r w:rsidRPr="007B3CDC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, écrivain français. </w:t>
            </w:r>
          </w:p>
          <w:p w14:paraId="4A655F33" w14:textId="7A8ED1D4" w:rsidR="00AA60F6" w:rsidRPr="007B3CDC" w:rsidRDefault="00AA60F6">
            <w:pPr>
              <w:rPr>
                <w:rFonts w:ascii="Arial" w:hAnsi="Arial" w:cs="Arial"/>
                <w:sz w:val="22"/>
                <w:szCs w:val="22"/>
              </w:rPr>
            </w:pPr>
            <w:r w:rsidRPr="007B3CDC">
              <w:rPr>
                <w:rFonts w:ascii="Arial" w:hAnsi="Arial" w:cs="Arial"/>
                <w:sz w:val="22"/>
                <w:szCs w:val="22"/>
              </w:rPr>
              <w:t xml:space="preserve">Cette citation est en harmonie parfaite avec mon travail. J’ai voulu montrer exactement ce qu’affirme </w:t>
            </w:r>
            <w:r w:rsidR="007B3CDC" w:rsidRPr="007B3CDC">
              <w:rPr>
                <w:rFonts w:ascii="Arial" w:hAnsi="Arial" w:cs="Arial"/>
                <w:sz w:val="22"/>
                <w:szCs w:val="22"/>
              </w:rPr>
              <w:t>cet auteur</w:t>
            </w:r>
            <w:r w:rsidRPr="007B3CDC">
              <w:rPr>
                <w:rFonts w:ascii="Arial" w:hAnsi="Arial" w:cs="Arial"/>
                <w:sz w:val="22"/>
                <w:szCs w:val="22"/>
              </w:rPr>
              <w:t>. Que la lecture est un moyen de s’évader et d</w:t>
            </w:r>
            <w:r w:rsidR="007B3CDC">
              <w:rPr>
                <w:rFonts w:ascii="Arial" w:hAnsi="Arial" w:cs="Arial"/>
                <w:sz w:val="22"/>
                <w:szCs w:val="22"/>
              </w:rPr>
              <w:t xml:space="preserve">’imaginer </w:t>
            </w:r>
            <w:r w:rsidRPr="007B3CDC">
              <w:rPr>
                <w:rFonts w:ascii="Arial" w:hAnsi="Arial" w:cs="Arial"/>
                <w:sz w:val="22"/>
                <w:szCs w:val="22"/>
              </w:rPr>
              <w:t>de nouveau</w:t>
            </w:r>
            <w:r w:rsidR="007B3CDC">
              <w:rPr>
                <w:rFonts w:ascii="Arial" w:hAnsi="Arial" w:cs="Arial"/>
                <w:sz w:val="22"/>
                <w:szCs w:val="22"/>
              </w:rPr>
              <w:t>x</w:t>
            </w:r>
            <w:r w:rsidRPr="007B3CDC">
              <w:rPr>
                <w:rFonts w:ascii="Arial" w:hAnsi="Arial" w:cs="Arial"/>
                <w:sz w:val="22"/>
                <w:szCs w:val="22"/>
              </w:rPr>
              <w:t xml:space="preserve"> monde</w:t>
            </w:r>
            <w:r w:rsidR="007B3CDC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7B3CDC">
              <w:rPr>
                <w:rFonts w:ascii="Arial" w:hAnsi="Arial" w:cs="Arial"/>
                <w:sz w:val="22"/>
                <w:szCs w:val="22"/>
              </w:rPr>
              <w:t xml:space="preserve">pouvant être surnaturels. Dans mon travail, la lecture est symbolisée par le livre ouvert et le monde enchanté par la foret qui en sort. </w:t>
            </w:r>
          </w:p>
        </w:tc>
      </w:tr>
      <w:tr w:rsidR="0046785C" w14:paraId="2BAE105F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1C185A8D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6D56880B" w14:textId="450FEAB0" w:rsidR="0046785C" w:rsidRDefault="009D4D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/////</w:t>
            </w:r>
          </w:p>
        </w:tc>
      </w:tr>
      <w:tr w:rsidR="00F030D8" w14:paraId="2359707B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4FB6E873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lastRenderedPageBreak/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370058BF" w14:textId="6F3E83D7" w:rsidR="00F030D8" w:rsidRDefault="00E579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J’imagine bien l’œuvre exposé</w:t>
            </w:r>
            <w:r w:rsidR="007B3CDC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 dans une bibliothèque ou médiathèque</w:t>
            </w:r>
            <w:r w:rsidR="007B3CDC">
              <w:rPr>
                <w:rFonts w:ascii="Arial" w:hAnsi="Arial" w:cs="Arial"/>
                <w:sz w:val="22"/>
              </w:rPr>
              <w:t>, p</w:t>
            </w:r>
            <w:r w:rsidR="00AA60F6">
              <w:rPr>
                <w:rFonts w:ascii="Arial" w:hAnsi="Arial" w:cs="Arial"/>
                <w:sz w:val="22"/>
              </w:rPr>
              <w:t xml:space="preserve">our </w:t>
            </w:r>
            <w:r w:rsidR="007B3CDC">
              <w:rPr>
                <w:rFonts w:ascii="Arial" w:hAnsi="Arial" w:cs="Arial"/>
                <w:sz w:val="22"/>
              </w:rPr>
              <w:t xml:space="preserve">donner envie aux gens de se plonger </w:t>
            </w:r>
            <w:proofErr w:type="spellStart"/>
            <w:r w:rsidR="007B3CDC">
              <w:rPr>
                <w:rFonts w:ascii="Arial" w:hAnsi="Arial" w:cs="Arial"/>
                <w:sz w:val="22"/>
              </w:rPr>
              <w:t>dansles</w:t>
            </w:r>
            <w:proofErr w:type="spellEnd"/>
            <w:r w:rsidR="007B3CDC">
              <w:rPr>
                <w:rFonts w:ascii="Arial" w:hAnsi="Arial" w:cs="Arial"/>
                <w:sz w:val="22"/>
              </w:rPr>
              <w:t xml:space="preserve"> livres. </w:t>
            </w:r>
          </w:p>
        </w:tc>
      </w:tr>
      <w:tr w:rsidR="000D0031" w14:paraId="51349FB4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393CD109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  <w:sz w:val="22"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7E1BF477" w14:textId="58D3C689" w:rsidR="000D0031" w:rsidRDefault="007B3CDC" w:rsidP="00E579F9">
            <w:pPr>
              <w:tabs>
                <w:tab w:val="left" w:pos="454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95ADC4" wp14:editId="49BCDE94">
                  <wp:simplePos x="0" y="0"/>
                  <wp:positionH relativeFrom="column">
                    <wp:posOffset>112644</wp:posOffset>
                  </wp:positionH>
                  <wp:positionV relativeFrom="paragraph">
                    <wp:posOffset>86842</wp:posOffset>
                  </wp:positionV>
                  <wp:extent cx="1748831" cy="2331720"/>
                  <wp:effectExtent l="0" t="0" r="381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831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D5B2B2" w14:textId="385610EB" w:rsidR="00E579F9" w:rsidRDefault="00E579F9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3B4AB9C5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00FB210E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6CEA0FC5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46F4E033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1A99FCB2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6889FC1E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7BFFCBC9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0793BF1D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0091B1B0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55D87830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2E21C357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6CB38477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631F5E0E" w14:textId="77777777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  <w:p w14:paraId="6D2C2281" w14:textId="3DEDB401" w:rsidR="007B3CDC" w:rsidRDefault="007B3CDC" w:rsidP="00E579F9">
            <w:pPr>
              <w:tabs>
                <w:tab w:val="left" w:pos="4542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6ADFAB82" w14:textId="77777777" w:rsidR="00E617A0" w:rsidRPr="00E617A0" w:rsidRDefault="00E617A0" w:rsidP="00E617A0">
      <w:pPr>
        <w:rPr>
          <w:vanish/>
        </w:rPr>
      </w:pPr>
    </w:p>
    <w:p w14:paraId="21C38261" w14:textId="77777777" w:rsidR="00564176" w:rsidRDefault="00564176" w:rsidP="00506672">
      <w:pPr>
        <w:rPr>
          <w:rFonts w:ascii="Arial" w:hAnsi="Arial" w:cs="Arial"/>
          <w:sz w:val="22"/>
        </w:rPr>
      </w:pPr>
    </w:p>
    <w:p w14:paraId="646D894B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8"/>
      <w:footerReference w:type="even" r:id="rId9"/>
      <w:footerReference w:type="default" r:id="rId10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C88E" w14:textId="77777777" w:rsidR="0032095F" w:rsidRDefault="0032095F">
      <w:r>
        <w:separator/>
      </w:r>
    </w:p>
  </w:endnote>
  <w:endnote w:type="continuationSeparator" w:id="0">
    <w:p w14:paraId="102FFFBA" w14:textId="77777777" w:rsidR="0032095F" w:rsidRDefault="0032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B416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315E86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F14F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71A3" w14:textId="77777777" w:rsidR="0032095F" w:rsidRDefault="0032095F">
      <w:r>
        <w:separator/>
      </w:r>
    </w:p>
  </w:footnote>
  <w:footnote w:type="continuationSeparator" w:id="0">
    <w:p w14:paraId="4412DDA1" w14:textId="77777777" w:rsidR="0032095F" w:rsidRDefault="0032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3181" w14:textId="5447524A" w:rsidR="009B2F97" w:rsidRDefault="009B2F97">
    <w:pPr>
      <w:pStyle w:val="En-tte"/>
    </w:pPr>
    <w:r>
      <w:t>NOM</w:t>
    </w:r>
    <w:r w:rsidR="00A9379A">
      <w:t xml:space="preserve"> : Marcon </w:t>
    </w:r>
    <w:r>
      <w:t xml:space="preserve">Prénom </w:t>
    </w:r>
    <w:proofErr w:type="spellStart"/>
    <w:r w:rsidR="00A9379A">
      <w:t>Maélys</w:t>
    </w:r>
    <w:proofErr w:type="spellEnd"/>
    <w:r w:rsidR="00A9379A">
      <w:t xml:space="preserve"> </w:t>
    </w:r>
    <w:r>
      <w:t xml:space="preserve">Classe </w:t>
    </w:r>
    <w:r w:rsidR="00241F7F">
      <w:t>de</w:t>
    </w:r>
    <w:r w:rsidR="00A9379A">
      <w:t>1G1</w:t>
    </w:r>
  </w:p>
  <w:p w14:paraId="0BA604B2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1350"/>
    <w:rsid w:val="000E7EA8"/>
    <w:rsid w:val="00172643"/>
    <w:rsid w:val="0017795F"/>
    <w:rsid w:val="00185CAD"/>
    <w:rsid w:val="001B15DB"/>
    <w:rsid w:val="001D7F87"/>
    <w:rsid w:val="00211464"/>
    <w:rsid w:val="00241F7F"/>
    <w:rsid w:val="00276C0A"/>
    <w:rsid w:val="0032095F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4AF3"/>
    <w:rsid w:val="004A5BE7"/>
    <w:rsid w:val="004B1ACF"/>
    <w:rsid w:val="004C6946"/>
    <w:rsid w:val="00506672"/>
    <w:rsid w:val="00507E68"/>
    <w:rsid w:val="005362B9"/>
    <w:rsid w:val="0056173C"/>
    <w:rsid w:val="00564176"/>
    <w:rsid w:val="006377D9"/>
    <w:rsid w:val="00694984"/>
    <w:rsid w:val="006F5538"/>
    <w:rsid w:val="00731003"/>
    <w:rsid w:val="00755339"/>
    <w:rsid w:val="007B3CDC"/>
    <w:rsid w:val="0081040B"/>
    <w:rsid w:val="0081695E"/>
    <w:rsid w:val="0082772B"/>
    <w:rsid w:val="0084611D"/>
    <w:rsid w:val="0091265D"/>
    <w:rsid w:val="00994BAD"/>
    <w:rsid w:val="009A052B"/>
    <w:rsid w:val="009B2F97"/>
    <w:rsid w:val="009B5D86"/>
    <w:rsid w:val="009D4DBD"/>
    <w:rsid w:val="009E3678"/>
    <w:rsid w:val="00A12E7D"/>
    <w:rsid w:val="00A9379A"/>
    <w:rsid w:val="00AA0C42"/>
    <w:rsid w:val="00AA57B6"/>
    <w:rsid w:val="00AA60F6"/>
    <w:rsid w:val="00AF6AB2"/>
    <w:rsid w:val="00B60D3A"/>
    <w:rsid w:val="00BE4DB8"/>
    <w:rsid w:val="00C026CB"/>
    <w:rsid w:val="00C12D26"/>
    <w:rsid w:val="00C26237"/>
    <w:rsid w:val="00CE617C"/>
    <w:rsid w:val="00D20258"/>
    <w:rsid w:val="00DB7CDF"/>
    <w:rsid w:val="00DF1491"/>
    <w:rsid w:val="00DF5D5B"/>
    <w:rsid w:val="00E579F9"/>
    <w:rsid w:val="00E617A0"/>
    <w:rsid w:val="00E84137"/>
    <w:rsid w:val="00EF5EFF"/>
    <w:rsid w:val="00F030D8"/>
    <w:rsid w:val="00F5654F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5B4C5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Nathalie Marcon</cp:lastModifiedBy>
  <cp:revision>8</cp:revision>
  <dcterms:created xsi:type="dcterms:W3CDTF">2021-09-03T07:19:00Z</dcterms:created>
  <dcterms:modified xsi:type="dcterms:W3CDTF">2022-12-02T21:33:00Z</dcterms:modified>
</cp:coreProperties>
</file>