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087BA" w14:textId="39196BD7" w:rsidR="00041671" w:rsidRPr="00E954AE" w:rsidRDefault="00CE7921" w:rsidP="00CE7921">
      <w:pPr>
        <w:jc w:val="center"/>
        <w:rPr>
          <w:rStyle w:val="lev"/>
          <w:rFonts w:ascii="Arial" w:hAnsi="Arial" w:cs="Arial"/>
          <w:color w:val="333333"/>
          <w:sz w:val="32"/>
          <w:szCs w:val="32"/>
          <w:shd w:val="clear" w:color="auto" w:fill="FFFFFF"/>
        </w:rPr>
      </w:pPr>
      <w:r w:rsidRPr="00E954AE">
        <w:rPr>
          <w:rStyle w:val="lev"/>
          <w:rFonts w:ascii="Arial" w:hAnsi="Arial" w:cs="Arial"/>
          <w:color w:val="333333"/>
          <w:sz w:val="32"/>
          <w:szCs w:val="32"/>
          <w:shd w:val="clear" w:color="auto" w:fill="FFFFFF"/>
        </w:rPr>
        <w:t>R</w:t>
      </w:r>
      <w:r w:rsidRPr="00E954AE">
        <w:rPr>
          <w:rStyle w:val="lev"/>
          <w:rFonts w:ascii="Arial" w:hAnsi="Arial" w:cs="Arial"/>
          <w:color w:val="333333"/>
          <w:sz w:val="32"/>
          <w:szCs w:val="32"/>
          <w:shd w:val="clear" w:color="auto" w:fill="FFFFFF"/>
        </w:rPr>
        <w:t>endu 2 : enseigner hors les murs</w:t>
      </w:r>
    </w:p>
    <w:p w14:paraId="1F4AE45C" w14:textId="17275B51" w:rsidR="00C959F5" w:rsidRPr="00E954AE" w:rsidRDefault="00C959F5" w:rsidP="00CE7921">
      <w:pPr>
        <w:jc w:val="center"/>
        <w:rPr>
          <w:rStyle w:val="lev"/>
          <w:rFonts w:ascii="Arial" w:hAnsi="Arial" w:cs="Arial"/>
          <w:color w:val="333333"/>
          <w:sz w:val="32"/>
          <w:szCs w:val="32"/>
          <w:shd w:val="clear" w:color="auto" w:fill="FFFFFF"/>
        </w:rPr>
      </w:pPr>
    </w:p>
    <w:p w14:paraId="35A52F80" w14:textId="00CC9CE5" w:rsidR="004F0E8F" w:rsidRPr="00E954AE" w:rsidRDefault="008466AC" w:rsidP="00354B69">
      <w:pPr>
        <w:pStyle w:val="Paragraphedeliste"/>
        <w:numPr>
          <w:ilvl w:val="0"/>
          <w:numId w:val="1"/>
        </w:numPr>
        <w:rPr>
          <w:rFonts w:ascii="Arial" w:hAnsi="Arial" w:cs="Arial"/>
          <w:b/>
          <w:bCs/>
          <w:color w:val="4472C4" w:themeColor="accent1"/>
          <w:sz w:val="24"/>
          <w:szCs w:val="24"/>
        </w:rPr>
      </w:pPr>
      <w:r w:rsidRPr="00E954AE">
        <w:rPr>
          <w:rFonts w:ascii="Arial" w:hAnsi="Arial" w:cs="Arial"/>
          <w:b/>
          <w:bCs/>
          <w:color w:val="4472C4" w:themeColor="accent1"/>
          <w:sz w:val="24"/>
          <w:szCs w:val="24"/>
        </w:rPr>
        <w:t>Présentation</w:t>
      </w:r>
      <w:r w:rsidR="004F0E8F" w:rsidRPr="00E954AE">
        <w:rPr>
          <w:rFonts w:ascii="Arial" w:hAnsi="Arial" w:cs="Arial"/>
          <w:b/>
          <w:bCs/>
          <w:color w:val="4472C4" w:themeColor="accent1"/>
          <w:sz w:val="24"/>
          <w:szCs w:val="24"/>
        </w:rPr>
        <w:t> </w:t>
      </w:r>
    </w:p>
    <w:p w14:paraId="5B08DB9A" w14:textId="16637ACE" w:rsidR="003171E8" w:rsidRPr="00E954AE" w:rsidRDefault="003171E8" w:rsidP="00354B69">
      <w:pPr>
        <w:rPr>
          <w:rFonts w:ascii="Arial" w:hAnsi="Arial" w:cs="Arial"/>
          <w:color w:val="4472C4" w:themeColor="accent1"/>
          <w:sz w:val="24"/>
          <w:szCs w:val="24"/>
        </w:rPr>
      </w:pPr>
      <w:r w:rsidRPr="00E954AE">
        <w:rPr>
          <w:rFonts w:ascii="Arial" w:hAnsi="Arial" w:cs="Arial"/>
          <w:color w:val="4472C4" w:themeColor="accent1"/>
          <w:sz w:val="24"/>
          <w:szCs w:val="24"/>
        </w:rPr>
        <w:t xml:space="preserve">Niveau : </w:t>
      </w:r>
      <w:r w:rsidR="003C1DFE" w:rsidRPr="00E954AE">
        <w:rPr>
          <w:rFonts w:ascii="Arial" w:hAnsi="Arial" w:cs="Arial"/>
          <w:sz w:val="24"/>
          <w:szCs w:val="24"/>
        </w:rPr>
        <w:t>Cycle 4 ( 4</w:t>
      </w:r>
      <w:r w:rsidR="003C1DFE" w:rsidRPr="00E954AE">
        <w:rPr>
          <w:rFonts w:ascii="Arial" w:hAnsi="Arial" w:cs="Arial"/>
          <w:sz w:val="24"/>
          <w:szCs w:val="24"/>
          <w:vertAlign w:val="superscript"/>
        </w:rPr>
        <w:t>ème</w:t>
      </w:r>
      <w:r w:rsidR="003C1DFE" w:rsidRPr="00E954AE">
        <w:rPr>
          <w:rFonts w:ascii="Arial" w:hAnsi="Arial" w:cs="Arial"/>
          <w:sz w:val="24"/>
          <w:szCs w:val="24"/>
        </w:rPr>
        <w:t xml:space="preserve"> ) </w:t>
      </w:r>
    </w:p>
    <w:p w14:paraId="44ABAA4C" w14:textId="4D9C9C1A" w:rsidR="00354B69" w:rsidRPr="00E954AE" w:rsidRDefault="00541201" w:rsidP="00354B69">
      <w:pPr>
        <w:rPr>
          <w:rFonts w:ascii="Arial" w:hAnsi="Arial" w:cs="Arial"/>
          <w:sz w:val="24"/>
          <w:szCs w:val="24"/>
        </w:rPr>
      </w:pPr>
      <w:r w:rsidRPr="00E954AE">
        <w:rPr>
          <w:rFonts w:ascii="Arial" w:hAnsi="Arial" w:cs="Arial"/>
          <w:color w:val="4472C4" w:themeColor="accent1"/>
          <w:sz w:val="24"/>
          <w:szCs w:val="24"/>
        </w:rPr>
        <w:t xml:space="preserve">Point du programme : </w:t>
      </w:r>
      <w:r w:rsidR="007666C4" w:rsidRPr="00E954AE">
        <w:rPr>
          <w:rFonts w:ascii="Arial" w:hAnsi="Arial" w:cs="Arial"/>
          <w:sz w:val="24"/>
          <w:szCs w:val="24"/>
        </w:rPr>
        <w:t>« L’œuvre, l’espace, l’auteur, le spectateur : La présence matérielle de l’œuvre dans l’espace, la présentation de l’œuvre »</w:t>
      </w:r>
    </w:p>
    <w:p w14:paraId="042FD283" w14:textId="0AD3B279" w:rsidR="00CF0FF7" w:rsidRPr="00E954AE" w:rsidRDefault="00A65C4C" w:rsidP="00C959F5">
      <w:pPr>
        <w:rPr>
          <w:rFonts w:ascii="Arial" w:hAnsi="Arial" w:cs="Arial"/>
          <w:color w:val="4472C4" w:themeColor="accent1"/>
          <w:sz w:val="24"/>
          <w:szCs w:val="24"/>
        </w:rPr>
      </w:pPr>
      <w:r w:rsidRPr="00E954AE">
        <w:rPr>
          <w:rFonts w:ascii="Arial" w:hAnsi="Arial" w:cs="Arial"/>
          <w:color w:val="4472C4" w:themeColor="accent1"/>
          <w:sz w:val="24"/>
          <w:szCs w:val="24"/>
        </w:rPr>
        <w:t xml:space="preserve">Notions : </w:t>
      </w:r>
      <w:r w:rsidR="003C1DFE" w:rsidRPr="00E954AE">
        <w:rPr>
          <w:rFonts w:ascii="Arial" w:hAnsi="Arial" w:cs="Arial"/>
          <w:sz w:val="24"/>
          <w:szCs w:val="24"/>
        </w:rPr>
        <w:t xml:space="preserve">Matière et espace </w:t>
      </w:r>
    </w:p>
    <w:p w14:paraId="4E11873E" w14:textId="3A319D07" w:rsidR="00CF0FF7" w:rsidRPr="00E954AE" w:rsidRDefault="00773631" w:rsidP="00C959F5">
      <w:pPr>
        <w:rPr>
          <w:rFonts w:ascii="Arial" w:hAnsi="Arial" w:cs="Arial"/>
          <w:sz w:val="24"/>
          <w:szCs w:val="24"/>
        </w:rPr>
      </w:pPr>
      <w:r w:rsidRPr="00E954AE">
        <w:rPr>
          <w:rFonts w:ascii="Arial" w:hAnsi="Arial" w:cs="Arial"/>
          <w:color w:val="4472C4" w:themeColor="accent1"/>
          <w:sz w:val="24"/>
          <w:szCs w:val="24"/>
        </w:rPr>
        <w:t>Objectif</w:t>
      </w:r>
      <w:r w:rsidR="008466AC" w:rsidRPr="00E954AE">
        <w:rPr>
          <w:rFonts w:ascii="Arial" w:hAnsi="Arial" w:cs="Arial"/>
          <w:color w:val="4472C4" w:themeColor="accent1"/>
          <w:sz w:val="24"/>
          <w:szCs w:val="24"/>
        </w:rPr>
        <w:t>s</w:t>
      </w:r>
      <w:r w:rsidR="00897D08" w:rsidRPr="00E954AE">
        <w:rPr>
          <w:rFonts w:ascii="Arial" w:hAnsi="Arial" w:cs="Arial"/>
          <w:color w:val="4472C4" w:themeColor="accent1"/>
          <w:sz w:val="24"/>
          <w:szCs w:val="24"/>
        </w:rPr>
        <w:t xml:space="preserve"> : </w:t>
      </w:r>
      <w:r w:rsidR="00417C8C" w:rsidRPr="00E954AE">
        <w:rPr>
          <w:rFonts w:ascii="Arial" w:hAnsi="Arial" w:cs="Arial"/>
          <w:color w:val="4472C4" w:themeColor="accent1"/>
          <w:sz w:val="24"/>
          <w:szCs w:val="24"/>
        </w:rPr>
        <w:br/>
      </w:r>
      <w:r w:rsidR="00417C8C" w:rsidRPr="00E954AE">
        <w:rPr>
          <w:rFonts w:ascii="Arial" w:hAnsi="Arial" w:cs="Arial"/>
          <w:sz w:val="24"/>
          <w:szCs w:val="24"/>
        </w:rPr>
        <w:t xml:space="preserve">- Amener </w:t>
      </w:r>
      <w:r w:rsidR="00410053" w:rsidRPr="00E954AE">
        <w:rPr>
          <w:rFonts w:ascii="Arial" w:hAnsi="Arial" w:cs="Arial"/>
          <w:sz w:val="24"/>
          <w:szCs w:val="24"/>
        </w:rPr>
        <w:t>l’élève</w:t>
      </w:r>
      <w:r w:rsidR="00417C8C" w:rsidRPr="00E954AE">
        <w:rPr>
          <w:rFonts w:ascii="Arial" w:hAnsi="Arial" w:cs="Arial"/>
          <w:sz w:val="24"/>
          <w:szCs w:val="24"/>
        </w:rPr>
        <w:t xml:space="preserve"> à se </w:t>
      </w:r>
      <w:r w:rsidR="00410053" w:rsidRPr="00E954AE">
        <w:rPr>
          <w:rFonts w:ascii="Arial" w:hAnsi="Arial" w:cs="Arial"/>
          <w:sz w:val="24"/>
          <w:szCs w:val="24"/>
        </w:rPr>
        <w:t xml:space="preserve">sensibiliser </w:t>
      </w:r>
      <w:r w:rsidR="003C3AA0" w:rsidRPr="00E954AE">
        <w:rPr>
          <w:rFonts w:ascii="Arial" w:hAnsi="Arial" w:cs="Arial"/>
          <w:sz w:val="24"/>
          <w:szCs w:val="24"/>
        </w:rPr>
        <w:t xml:space="preserve">à l’urgence environnementale et à l’écologie. </w:t>
      </w:r>
      <w:r w:rsidR="00417C8C" w:rsidRPr="00E954AE">
        <w:rPr>
          <w:rFonts w:ascii="Arial" w:hAnsi="Arial" w:cs="Arial"/>
          <w:sz w:val="24"/>
          <w:szCs w:val="24"/>
        </w:rPr>
        <w:br/>
        <w:t xml:space="preserve">- </w:t>
      </w:r>
      <w:r w:rsidRPr="00E954AE">
        <w:rPr>
          <w:rFonts w:ascii="Arial" w:hAnsi="Arial" w:cs="Arial"/>
          <w:sz w:val="24"/>
          <w:szCs w:val="24"/>
        </w:rPr>
        <w:t xml:space="preserve">Amener l’élève à </w:t>
      </w:r>
      <w:r w:rsidR="00897D08" w:rsidRPr="00E954AE">
        <w:rPr>
          <w:rFonts w:ascii="Arial" w:hAnsi="Arial" w:cs="Arial"/>
          <w:sz w:val="24"/>
          <w:szCs w:val="24"/>
        </w:rPr>
        <w:t>prendre conscience du volume (plein et vide) de l’espace, de l’échelle et des qualités physique</w:t>
      </w:r>
      <w:r w:rsidR="00840CFF" w:rsidRPr="00E954AE">
        <w:rPr>
          <w:rFonts w:ascii="Arial" w:hAnsi="Arial" w:cs="Arial"/>
          <w:sz w:val="24"/>
          <w:szCs w:val="24"/>
        </w:rPr>
        <w:t>s</w:t>
      </w:r>
      <w:r w:rsidR="00897D08" w:rsidRPr="00E954AE">
        <w:rPr>
          <w:rFonts w:ascii="Arial" w:hAnsi="Arial" w:cs="Arial"/>
          <w:sz w:val="24"/>
          <w:szCs w:val="24"/>
        </w:rPr>
        <w:t xml:space="preserve"> des matériaux.</w:t>
      </w:r>
    </w:p>
    <w:p w14:paraId="03689D3A" w14:textId="3752E08A" w:rsidR="000406A9" w:rsidRPr="00E954AE" w:rsidRDefault="00CF0FF7" w:rsidP="000406A9">
      <w:pPr>
        <w:rPr>
          <w:rFonts w:ascii="Arial" w:hAnsi="Arial" w:cs="Arial"/>
          <w:sz w:val="24"/>
          <w:szCs w:val="24"/>
        </w:rPr>
      </w:pPr>
      <w:r w:rsidRPr="00E954AE">
        <w:rPr>
          <w:rFonts w:ascii="Arial" w:hAnsi="Arial" w:cs="Arial"/>
          <w:color w:val="4472C4" w:themeColor="accent1"/>
          <w:sz w:val="24"/>
          <w:szCs w:val="24"/>
        </w:rPr>
        <w:t>Compétences :</w:t>
      </w:r>
      <w:r w:rsidR="009E174A" w:rsidRPr="00E954AE">
        <w:rPr>
          <w:rFonts w:ascii="Arial" w:hAnsi="Arial" w:cs="Arial"/>
          <w:color w:val="4472C4" w:themeColor="accent1"/>
          <w:sz w:val="24"/>
          <w:szCs w:val="24"/>
        </w:rPr>
        <w:br/>
      </w:r>
      <w:r w:rsidR="009E174A" w:rsidRPr="00E954AE">
        <w:rPr>
          <w:rFonts w:ascii="Arial" w:hAnsi="Arial" w:cs="Arial"/>
          <w:sz w:val="24"/>
          <w:szCs w:val="24"/>
        </w:rPr>
        <w:t>- Exprimer</w:t>
      </w:r>
      <w:r w:rsidR="004E6FEE" w:rsidRPr="00E954AE">
        <w:rPr>
          <w:rFonts w:ascii="Arial" w:hAnsi="Arial" w:cs="Arial"/>
          <w:sz w:val="24"/>
          <w:szCs w:val="24"/>
        </w:rPr>
        <w:t>,</w:t>
      </w:r>
      <w:r w:rsidR="009E174A" w:rsidRPr="00E954AE">
        <w:rPr>
          <w:rFonts w:ascii="Arial" w:hAnsi="Arial" w:cs="Arial"/>
          <w:sz w:val="24"/>
          <w:szCs w:val="24"/>
        </w:rPr>
        <w:t xml:space="preserve"> </w:t>
      </w:r>
      <w:r w:rsidR="00763AB2" w:rsidRPr="00E954AE">
        <w:rPr>
          <w:rFonts w:ascii="Arial" w:hAnsi="Arial" w:cs="Arial"/>
          <w:sz w:val="24"/>
          <w:szCs w:val="24"/>
        </w:rPr>
        <w:t>produire</w:t>
      </w:r>
      <w:r w:rsidR="004E6FEE" w:rsidRPr="00E954AE">
        <w:rPr>
          <w:rFonts w:ascii="Arial" w:hAnsi="Arial" w:cs="Arial"/>
          <w:sz w:val="24"/>
          <w:szCs w:val="24"/>
        </w:rPr>
        <w:t>,</w:t>
      </w:r>
      <w:r w:rsidR="00763AB2" w:rsidRPr="00E954AE">
        <w:rPr>
          <w:rFonts w:ascii="Arial" w:hAnsi="Arial" w:cs="Arial"/>
          <w:sz w:val="24"/>
          <w:szCs w:val="24"/>
        </w:rPr>
        <w:t xml:space="preserve"> créer : </w:t>
      </w:r>
      <w:r w:rsidR="004E6FEE" w:rsidRPr="00E954AE">
        <w:rPr>
          <w:rFonts w:ascii="Arial" w:hAnsi="Arial" w:cs="Arial"/>
          <w:sz w:val="24"/>
          <w:szCs w:val="24"/>
        </w:rPr>
        <w:t>« </w:t>
      </w:r>
      <w:r w:rsidR="000406A9" w:rsidRPr="00E954AE">
        <w:rPr>
          <w:rFonts w:ascii="Arial" w:hAnsi="Arial" w:cs="Arial"/>
          <w:sz w:val="24"/>
          <w:szCs w:val="24"/>
        </w:rPr>
        <w:t>Choisir, mobiliser et adapter des langages et des moyens plastiques variés en fonction de leurs effets dans une intention artistique en restant attentif à l’inattendu.</w:t>
      </w:r>
      <w:r w:rsidR="004E6FEE" w:rsidRPr="00E954AE">
        <w:rPr>
          <w:rFonts w:ascii="Arial" w:hAnsi="Arial" w:cs="Arial"/>
          <w:sz w:val="24"/>
          <w:szCs w:val="24"/>
        </w:rPr>
        <w:t> »</w:t>
      </w:r>
      <w:r w:rsidR="009376BB" w:rsidRPr="00E954AE">
        <w:rPr>
          <w:rFonts w:ascii="Arial" w:hAnsi="Arial" w:cs="Arial"/>
          <w:sz w:val="24"/>
          <w:szCs w:val="24"/>
        </w:rPr>
        <w:br/>
        <w:t>- Mettre en œuvre un projet</w:t>
      </w:r>
      <w:r w:rsidR="000D5A2C" w:rsidRPr="00E954AE">
        <w:rPr>
          <w:rFonts w:ascii="Arial" w:hAnsi="Arial" w:cs="Arial"/>
          <w:sz w:val="24"/>
          <w:szCs w:val="24"/>
        </w:rPr>
        <w:t xml:space="preserve"> : </w:t>
      </w:r>
      <w:r w:rsidR="004E6FEE" w:rsidRPr="00E954AE">
        <w:rPr>
          <w:rFonts w:ascii="Arial" w:hAnsi="Arial" w:cs="Arial"/>
          <w:sz w:val="24"/>
          <w:szCs w:val="24"/>
        </w:rPr>
        <w:t>« </w:t>
      </w:r>
      <w:r w:rsidR="000D5A2C" w:rsidRPr="00E954AE">
        <w:rPr>
          <w:rFonts w:ascii="Arial" w:hAnsi="Arial" w:cs="Arial"/>
          <w:sz w:val="24"/>
          <w:szCs w:val="24"/>
        </w:rPr>
        <w:t>Concevoir, réaliser, donner à voir des projets artistiques, individuels ou collectifs.</w:t>
      </w:r>
      <w:r w:rsidR="004E6FEE" w:rsidRPr="00E954AE">
        <w:rPr>
          <w:rFonts w:ascii="Arial" w:hAnsi="Arial" w:cs="Arial"/>
          <w:sz w:val="24"/>
          <w:szCs w:val="24"/>
        </w:rPr>
        <w:t> »</w:t>
      </w:r>
      <w:r w:rsidR="00803487" w:rsidRPr="00E954AE">
        <w:rPr>
          <w:rFonts w:ascii="Arial" w:hAnsi="Arial" w:cs="Arial"/>
          <w:sz w:val="24"/>
          <w:szCs w:val="24"/>
        </w:rPr>
        <w:br/>
        <w:t xml:space="preserve">- </w:t>
      </w:r>
      <w:r w:rsidR="00803487" w:rsidRPr="00E954AE">
        <w:rPr>
          <w:rFonts w:ascii="Arial" w:hAnsi="Arial" w:cs="Arial"/>
          <w:sz w:val="24"/>
          <w:szCs w:val="24"/>
        </w:rPr>
        <w:t>S’exprimer</w:t>
      </w:r>
      <w:r w:rsidR="00976719" w:rsidRPr="00E954AE">
        <w:rPr>
          <w:rFonts w:ascii="Arial" w:hAnsi="Arial" w:cs="Arial"/>
          <w:sz w:val="24"/>
          <w:szCs w:val="24"/>
        </w:rPr>
        <w:t xml:space="preserve"> </w:t>
      </w:r>
      <w:r w:rsidR="00803487" w:rsidRPr="00E954AE">
        <w:rPr>
          <w:rFonts w:ascii="Arial" w:hAnsi="Arial" w:cs="Arial"/>
          <w:sz w:val="24"/>
          <w:szCs w:val="24"/>
        </w:rPr>
        <w:t xml:space="preserve">: </w:t>
      </w:r>
      <w:r w:rsidR="004E6FEE" w:rsidRPr="00E954AE">
        <w:rPr>
          <w:rFonts w:ascii="Arial" w:hAnsi="Arial" w:cs="Arial"/>
          <w:sz w:val="24"/>
          <w:szCs w:val="24"/>
        </w:rPr>
        <w:t>« </w:t>
      </w:r>
      <w:r w:rsidR="00976719" w:rsidRPr="00E954AE">
        <w:rPr>
          <w:rFonts w:ascii="Arial" w:hAnsi="Arial" w:cs="Arial"/>
          <w:sz w:val="24"/>
          <w:szCs w:val="24"/>
        </w:rPr>
        <w:t>Établir des liens entre son propre travail, les œuvres rencontrées ou les démarches observées.</w:t>
      </w:r>
      <w:r w:rsidR="004E6FEE" w:rsidRPr="00E954AE">
        <w:rPr>
          <w:rFonts w:ascii="Arial" w:hAnsi="Arial" w:cs="Arial"/>
          <w:sz w:val="24"/>
          <w:szCs w:val="24"/>
        </w:rPr>
        <w:t> »</w:t>
      </w:r>
      <w:r w:rsidR="00976719" w:rsidRPr="00E954AE">
        <w:rPr>
          <w:rFonts w:ascii="Arial" w:hAnsi="Arial" w:cs="Arial"/>
          <w:sz w:val="24"/>
          <w:szCs w:val="24"/>
        </w:rPr>
        <w:br/>
        <w:t xml:space="preserve">- Se repérer : </w:t>
      </w:r>
      <w:r w:rsidR="004E6FEE" w:rsidRPr="00E954AE">
        <w:rPr>
          <w:rFonts w:ascii="Arial" w:hAnsi="Arial" w:cs="Arial"/>
          <w:sz w:val="24"/>
          <w:szCs w:val="24"/>
        </w:rPr>
        <w:t>« </w:t>
      </w:r>
      <w:r w:rsidR="00944936" w:rsidRPr="00E954AE">
        <w:rPr>
          <w:rFonts w:ascii="Arial" w:hAnsi="Arial" w:cs="Arial"/>
          <w:sz w:val="24"/>
          <w:szCs w:val="24"/>
        </w:rPr>
        <w:t>Interroger et situer œuvres et démarches artistiques du point de vue de l’auteur et de celui du spectateur.</w:t>
      </w:r>
      <w:r w:rsidR="00C65574" w:rsidRPr="00E954AE">
        <w:rPr>
          <w:rFonts w:ascii="Arial" w:hAnsi="Arial" w:cs="Arial"/>
          <w:sz w:val="24"/>
          <w:szCs w:val="24"/>
        </w:rPr>
        <w:t> »</w:t>
      </w:r>
    </w:p>
    <w:p w14:paraId="03AC990B" w14:textId="29FAF423" w:rsidR="00742D41" w:rsidRPr="00E954AE" w:rsidRDefault="000406A9" w:rsidP="007F2E73">
      <w:pPr>
        <w:rPr>
          <w:rFonts w:ascii="Arial" w:hAnsi="Arial" w:cs="Arial"/>
          <w:sz w:val="24"/>
          <w:szCs w:val="24"/>
        </w:rPr>
      </w:pPr>
      <w:r w:rsidRPr="00E954AE">
        <w:rPr>
          <w:rFonts w:ascii="Arial" w:hAnsi="Arial" w:cs="Arial"/>
          <w:color w:val="4472C4" w:themeColor="accent1"/>
          <w:sz w:val="24"/>
          <w:szCs w:val="24"/>
        </w:rPr>
        <w:t xml:space="preserve">Socle commun : </w:t>
      </w:r>
      <w:r w:rsidR="00D02209" w:rsidRPr="00E954AE">
        <w:rPr>
          <w:rFonts w:ascii="Arial" w:hAnsi="Arial" w:cs="Arial"/>
          <w:color w:val="4472C4" w:themeColor="accent1"/>
          <w:sz w:val="24"/>
          <w:szCs w:val="24"/>
        </w:rPr>
        <w:br/>
      </w:r>
      <w:r w:rsidR="00D02209" w:rsidRPr="00E954AE">
        <w:rPr>
          <w:rFonts w:ascii="Arial" w:hAnsi="Arial" w:cs="Arial"/>
          <w:sz w:val="24"/>
          <w:szCs w:val="24"/>
        </w:rPr>
        <w:t xml:space="preserve">- </w:t>
      </w:r>
      <w:r w:rsidR="00C65574" w:rsidRPr="00E954AE">
        <w:rPr>
          <w:rFonts w:ascii="Arial" w:hAnsi="Arial" w:cs="Arial"/>
          <w:sz w:val="24"/>
          <w:szCs w:val="24"/>
        </w:rPr>
        <w:t>« </w:t>
      </w:r>
      <w:r w:rsidR="00371CC3" w:rsidRPr="00E954AE">
        <w:rPr>
          <w:rFonts w:ascii="Arial" w:hAnsi="Arial" w:cs="Arial"/>
          <w:sz w:val="24"/>
          <w:szCs w:val="24"/>
        </w:rPr>
        <w:t>Domaine 5. Les représentations du monde et l'activité humaine</w:t>
      </w:r>
      <w:r w:rsidR="00C65574" w:rsidRPr="00E954AE">
        <w:rPr>
          <w:rFonts w:ascii="Arial" w:hAnsi="Arial" w:cs="Arial"/>
          <w:sz w:val="24"/>
          <w:szCs w:val="24"/>
        </w:rPr>
        <w:t> »</w:t>
      </w:r>
      <w:r w:rsidR="000437D5" w:rsidRPr="00E954AE">
        <w:rPr>
          <w:rFonts w:ascii="Arial" w:hAnsi="Arial" w:cs="Arial"/>
          <w:sz w:val="24"/>
          <w:szCs w:val="24"/>
        </w:rPr>
        <w:t xml:space="preserve"> (</w:t>
      </w:r>
      <w:r w:rsidR="000437D5" w:rsidRPr="00E954AE">
        <w:rPr>
          <w:rFonts w:ascii="Arial" w:hAnsi="Arial" w:cs="Arial"/>
          <w:sz w:val="24"/>
          <w:szCs w:val="24"/>
        </w:rPr>
        <w:t>Distinction espace privé et espace public.</w:t>
      </w:r>
      <w:r w:rsidR="000437D5" w:rsidRPr="00E954AE">
        <w:rPr>
          <w:rFonts w:ascii="Arial" w:hAnsi="Arial" w:cs="Arial"/>
          <w:sz w:val="24"/>
          <w:szCs w:val="24"/>
        </w:rPr>
        <w:t xml:space="preserve"> / </w:t>
      </w:r>
      <w:r w:rsidR="000437D5" w:rsidRPr="00E954AE">
        <w:rPr>
          <w:rFonts w:ascii="Arial" w:hAnsi="Arial" w:cs="Arial"/>
          <w:sz w:val="24"/>
          <w:szCs w:val="24"/>
        </w:rPr>
        <w:t>Expérimenter et comprendre les productions artistiques comme représentations du monde,</w:t>
      </w:r>
      <w:r w:rsidR="000437D5" w:rsidRPr="00E954AE">
        <w:rPr>
          <w:rFonts w:ascii="Arial" w:hAnsi="Arial" w:cs="Arial"/>
          <w:sz w:val="24"/>
          <w:szCs w:val="24"/>
        </w:rPr>
        <w:t xml:space="preserve"> </w:t>
      </w:r>
      <w:r w:rsidR="000437D5" w:rsidRPr="00E954AE">
        <w:rPr>
          <w:rFonts w:ascii="Arial" w:hAnsi="Arial" w:cs="Arial"/>
          <w:sz w:val="24"/>
          <w:szCs w:val="24"/>
        </w:rPr>
        <w:t>interrogations, interprétations.</w:t>
      </w:r>
      <w:r w:rsidR="000437D5" w:rsidRPr="00E954AE">
        <w:rPr>
          <w:rFonts w:ascii="Arial" w:hAnsi="Arial" w:cs="Arial"/>
          <w:sz w:val="24"/>
          <w:szCs w:val="24"/>
        </w:rPr>
        <w:t>)</w:t>
      </w:r>
      <w:r w:rsidR="00D02209" w:rsidRPr="00E954AE">
        <w:rPr>
          <w:rFonts w:ascii="Arial" w:hAnsi="Arial" w:cs="Arial"/>
          <w:sz w:val="24"/>
          <w:szCs w:val="24"/>
        </w:rPr>
        <w:br/>
        <w:t xml:space="preserve">- </w:t>
      </w:r>
      <w:r w:rsidR="00C65574" w:rsidRPr="00E954AE">
        <w:rPr>
          <w:rFonts w:ascii="Arial" w:hAnsi="Arial" w:cs="Arial"/>
          <w:sz w:val="24"/>
          <w:szCs w:val="24"/>
        </w:rPr>
        <w:t>« </w:t>
      </w:r>
      <w:r w:rsidR="00D02209" w:rsidRPr="00E954AE">
        <w:rPr>
          <w:rFonts w:ascii="Arial" w:hAnsi="Arial" w:cs="Arial"/>
          <w:sz w:val="24"/>
          <w:szCs w:val="24"/>
        </w:rPr>
        <w:t>Domaine 3. La formation de la personne et du citoyen</w:t>
      </w:r>
      <w:r w:rsidR="00C65574" w:rsidRPr="00E954AE">
        <w:rPr>
          <w:rFonts w:ascii="Arial" w:hAnsi="Arial" w:cs="Arial"/>
          <w:sz w:val="24"/>
          <w:szCs w:val="24"/>
        </w:rPr>
        <w:t> »</w:t>
      </w:r>
      <w:r w:rsidR="00D02209" w:rsidRPr="00E954AE">
        <w:rPr>
          <w:rFonts w:ascii="Arial" w:hAnsi="Arial" w:cs="Arial"/>
          <w:sz w:val="24"/>
          <w:szCs w:val="24"/>
        </w:rPr>
        <w:t xml:space="preserve"> (</w:t>
      </w:r>
      <w:r w:rsidR="007F2E73" w:rsidRPr="00E954AE">
        <w:rPr>
          <w:rFonts w:ascii="Arial" w:hAnsi="Arial" w:cs="Arial"/>
          <w:sz w:val="24"/>
          <w:szCs w:val="24"/>
        </w:rPr>
        <w:t>Développer le sens des responsabilités individuelles et collectives.</w:t>
      </w:r>
      <w:r w:rsidR="00EC4C19" w:rsidRPr="00E954AE">
        <w:rPr>
          <w:rFonts w:ascii="Arial" w:hAnsi="Arial" w:cs="Arial"/>
          <w:sz w:val="24"/>
          <w:szCs w:val="24"/>
        </w:rPr>
        <w:t xml:space="preserve"> / </w:t>
      </w:r>
      <w:r w:rsidR="007F2E73" w:rsidRPr="00E954AE">
        <w:rPr>
          <w:rFonts w:ascii="Arial" w:hAnsi="Arial" w:cs="Arial"/>
          <w:sz w:val="24"/>
          <w:szCs w:val="24"/>
        </w:rPr>
        <w:t>Capacité à exprimer ses émotions et sa pensée.</w:t>
      </w:r>
      <w:r w:rsidR="00EC4C19" w:rsidRPr="00E954AE">
        <w:rPr>
          <w:rFonts w:ascii="Arial" w:hAnsi="Arial" w:cs="Arial"/>
          <w:sz w:val="24"/>
          <w:szCs w:val="24"/>
        </w:rPr>
        <w:t>)</w:t>
      </w:r>
      <w:r w:rsidR="00897D08" w:rsidRPr="00E954AE">
        <w:rPr>
          <w:rFonts w:ascii="Arial" w:hAnsi="Arial" w:cs="Arial"/>
          <w:sz w:val="24"/>
          <w:szCs w:val="24"/>
        </w:rPr>
        <w:br/>
      </w:r>
      <w:r w:rsidR="00897D08" w:rsidRPr="00E954AE">
        <w:rPr>
          <w:rFonts w:ascii="Arial" w:hAnsi="Arial" w:cs="Arial"/>
          <w:sz w:val="24"/>
          <w:szCs w:val="24"/>
        </w:rPr>
        <w:br/>
      </w:r>
      <w:r w:rsidR="00897D08" w:rsidRPr="00E954AE">
        <w:rPr>
          <w:rFonts w:ascii="Arial" w:hAnsi="Arial" w:cs="Arial"/>
          <w:color w:val="4472C4" w:themeColor="accent1"/>
          <w:sz w:val="24"/>
          <w:szCs w:val="24"/>
        </w:rPr>
        <w:t>Production</w:t>
      </w:r>
      <w:r w:rsidR="001B6465" w:rsidRPr="00E954AE">
        <w:rPr>
          <w:rFonts w:ascii="Arial" w:hAnsi="Arial" w:cs="Arial"/>
          <w:color w:val="4472C4" w:themeColor="accent1"/>
          <w:sz w:val="24"/>
          <w:szCs w:val="24"/>
        </w:rPr>
        <w:t>s</w:t>
      </w:r>
      <w:r w:rsidR="00897D08" w:rsidRPr="00E954AE">
        <w:rPr>
          <w:rFonts w:ascii="Arial" w:hAnsi="Arial" w:cs="Arial"/>
          <w:color w:val="4472C4" w:themeColor="accent1"/>
          <w:sz w:val="24"/>
          <w:szCs w:val="24"/>
        </w:rPr>
        <w:t xml:space="preserve"> </w:t>
      </w:r>
      <w:r w:rsidR="001B6465" w:rsidRPr="00E954AE">
        <w:rPr>
          <w:rFonts w:ascii="Arial" w:hAnsi="Arial" w:cs="Arial"/>
          <w:color w:val="4472C4" w:themeColor="accent1"/>
          <w:sz w:val="24"/>
          <w:szCs w:val="24"/>
        </w:rPr>
        <w:t>attendues</w:t>
      </w:r>
      <w:r w:rsidR="00773631" w:rsidRPr="00E954AE">
        <w:rPr>
          <w:rFonts w:ascii="Arial" w:hAnsi="Arial" w:cs="Arial"/>
          <w:color w:val="4472C4" w:themeColor="accent1"/>
          <w:sz w:val="24"/>
          <w:szCs w:val="24"/>
        </w:rPr>
        <w:t xml:space="preserve"> </w:t>
      </w:r>
      <w:r w:rsidR="00897D08" w:rsidRPr="00E954AE">
        <w:rPr>
          <w:rFonts w:ascii="Arial" w:hAnsi="Arial" w:cs="Arial"/>
          <w:color w:val="4472C4" w:themeColor="accent1"/>
          <w:sz w:val="24"/>
          <w:szCs w:val="24"/>
        </w:rPr>
        <w:t xml:space="preserve">: </w:t>
      </w:r>
      <w:r w:rsidR="001B6465" w:rsidRPr="00E954AE">
        <w:rPr>
          <w:rFonts w:ascii="Arial" w:hAnsi="Arial" w:cs="Arial"/>
          <w:color w:val="4472C4" w:themeColor="accent1"/>
          <w:sz w:val="24"/>
          <w:szCs w:val="24"/>
        </w:rPr>
        <w:br/>
      </w:r>
      <w:r w:rsidR="001B6465" w:rsidRPr="00E954AE">
        <w:rPr>
          <w:rFonts w:ascii="Arial" w:hAnsi="Arial" w:cs="Arial"/>
          <w:sz w:val="24"/>
          <w:szCs w:val="24"/>
        </w:rPr>
        <w:t xml:space="preserve">- Choix et présentation des croquis des matières et matériaux observés </w:t>
      </w:r>
      <w:r w:rsidR="00046657" w:rsidRPr="00E954AE">
        <w:rPr>
          <w:rFonts w:ascii="Arial" w:hAnsi="Arial" w:cs="Arial"/>
          <w:sz w:val="24"/>
          <w:szCs w:val="24"/>
        </w:rPr>
        <w:t>lors de la séance hors des murs</w:t>
      </w:r>
      <w:r w:rsidR="003C51B9" w:rsidRPr="00E954AE">
        <w:rPr>
          <w:rFonts w:ascii="Arial" w:hAnsi="Arial" w:cs="Arial"/>
          <w:sz w:val="24"/>
          <w:szCs w:val="24"/>
        </w:rPr>
        <w:t xml:space="preserve"> </w:t>
      </w:r>
      <w:r w:rsidR="00283E39" w:rsidRPr="00E954AE">
        <w:rPr>
          <w:rFonts w:ascii="Arial" w:hAnsi="Arial" w:cs="Arial"/>
          <w:sz w:val="24"/>
          <w:szCs w:val="24"/>
        </w:rPr>
        <w:t>(6 croquis</w:t>
      </w:r>
      <w:r w:rsidR="00BF7633" w:rsidRPr="00E954AE">
        <w:rPr>
          <w:rFonts w:ascii="Arial" w:hAnsi="Arial" w:cs="Arial"/>
          <w:sz w:val="24"/>
          <w:szCs w:val="24"/>
        </w:rPr>
        <w:t xml:space="preserve"> par binôme</w:t>
      </w:r>
      <w:r w:rsidR="00283E39" w:rsidRPr="00E954AE">
        <w:rPr>
          <w:rFonts w:ascii="Arial" w:hAnsi="Arial" w:cs="Arial"/>
          <w:sz w:val="24"/>
          <w:szCs w:val="24"/>
        </w:rPr>
        <w:t>)</w:t>
      </w:r>
      <w:r w:rsidR="001B6465" w:rsidRPr="00E954AE">
        <w:rPr>
          <w:rFonts w:ascii="Arial" w:hAnsi="Arial" w:cs="Arial"/>
          <w:color w:val="4472C4" w:themeColor="accent1"/>
          <w:sz w:val="24"/>
          <w:szCs w:val="24"/>
        </w:rPr>
        <w:br/>
      </w:r>
      <w:r w:rsidR="001B6465" w:rsidRPr="00E954AE">
        <w:rPr>
          <w:rFonts w:ascii="Arial" w:hAnsi="Arial" w:cs="Arial"/>
          <w:sz w:val="24"/>
          <w:szCs w:val="24"/>
        </w:rPr>
        <w:t>- U</w:t>
      </w:r>
      <w:r w:rsidR="00897D08" w:rsidRPr="00E954AE">
        <w:rPr>
          <w:rFonts w:ascii="Arial" w:hAnsi="Arial" w:cs="Arial"/>
          <w:sz w:val="24"/>
          <w:szCs w:val="24"/>
        </w:rPr>
        <w:t>ne maquette d’une architecture utopique de leurs choix.</w:t>
      </w:r>
      <w:r w:rsidR="00283E39" w:rsidRPr="00E954AE">
        <w:rPr>
          <w:rFonts w:ascii="Arial" w:hAnsi="Arial" w:cs="Arial"/>
          <w:sz w:val="24"/>
          <w:szCs w:val="24"/>
        </w:rPr>
        <w:t xml:space="preserve"> (une maquette par binôme) </w:t>
      </w:r>
      <w:r w:rsidR="00897D08" w:rsidRPr="00E954AE">
        <w:rPr>
          <w:rFonts w:ascii="Arial" w:hAnsi="Arial" w:cs="Arial"/>
          <w:sz w:val="24"/>
          <w:szCs w:val="24"/>
        </w:rPr>
        <w:br/>
      </w:r>
      <w:r w:rsidR="00897D08" w:rsidRPr="00E954AE">
        <w:rPr>
          <w:rFonts w:ascii="Arial" w:hAnsi="Arial" w:cs="Arial"/>
          <w:sz w:val="24"/>
          <w:szCs w:val="24"/>
        </w:rPr>
        <w:br/>
      </w:r>
      <w:r w:rsidR="00897D08" w:rsidRPr="00E954AE">
        <w:rPr>
          <w:rFonts w:ascii="Arial" w:hAnsi="Arial" w:cs="Arial"/>
          <w:color w:val="4472C4" w:themeColor="accent1"/>
          <w:sz w:val="24"/>
          <w:szCs w:val="24"/>
        </w:rPr>
        <w:t xml:space="preserve">Contraintes : </w:t>
      </w:r>
      <w:r w:rsidR="002C4568" w:rsidRPr="00E954AE">
        <w:rPr>
          <w:rFonts w:ascii="Arial" w:hAnsi="Arial" w:cs="Arial"/>
          <w:color w:val="4472C4" w:themeColor="accent1"/>
          <w:sz w:val="24"/>
          <w:szCs w:val="24"/>
        </w:rPr>
        <w:br/>
      </w:r>
      <w:r w:rsidR="002C4568" w:rsidRPr="00E954AE">
        <w:rPr>
          <w:rFonts w:ascii="Arial" w:hAnsi="Arial" w:cs="Arial"/>
          <w:sz w:val="24"/>
          <w:szCs w:val="24"/>
        </w:rPr>
        <w:t>-</w:t>
      </w:r>
      <w:r w:rsidR="002C4568" w:rsidRPr="00E954AE">
        <w:rPr>
          <w:rFonts w:ascii="Arial" w:hAnsi="Arial" w:cs="Arial"/>
          <w:color w:val="4472C4" w:themeColor="accent1"/>
          <w:sz w:val="24"/>
          <w:szCs w:val="24"/>
        </w:rPr>
        <w:t xml:space="preserve"> </w:t>
      </w:r>
      <w:r w:rsidR="002C4568" w:rsidRPr="00E954AE">
        <w:rPr>
          <w:rFonts w:ascii="Arial" w:hAnsi="Arial" w:cs="Arial"/>
          <w:sz w:val="24"/>
          <w:szCs w:val="24"/>
        </w:rPr>
        <w:t>P</w:t>
      </w:r>
      <w:r w:rsidR="00897D08" w:rsidRPr="00E954AE">
        <w:rPr>
          <w:rFonts w:ascii="Arial" w:hAnsi="Arial" w:cs="Arial"/>
          <w:sz w:val="24"/>
          <w:szCs w:val="24"/>
        </w:rPr>
        <w:t>résence de 3 des 5 éléments</w:t>
      </w:r>
      <w:r w:rsidR="007150CA" w:rsidRPr="00E954AE">
        <w:rPr>
          <w:rFonts w:ascii="Arial" w:hAnsi="Arial" w:cs="Arial"/>
          <w:sz w:val="24"/>
          <w:szCs w:val="24"/>
        </w:rPr>
        <w:t xml:space="preserve"> </w:t>
      </w:r>
      <w:r w:rsidR="00F05160" w:rsidRPr="00E954AE">
        <w:rPr>
          <w:rFonts w:ascii="Arial" w:hAnsi="Arial" w:cs="Arial"/>
          <w:sz w:val="24"/>
          <w:szCs w:val="24"/>
        </w:rPr>
        <w:t>(terre, métal, eau, bois, feu)</w:t>
      </w:r>
      <w:r w:rsidR="000C1744" w:rsidRPr="00E954AE">
        <w:rPr>
          <w:rFonts w:ascii="Arial" w:hAnsi="Arial" w:cs="Arial"/>
          <w:sz w:val="24"/>
          <w:szCs w:val="24"/>
        </w:rPr>
        <w:t xml:space="preserve"> </w:t>
      </w:r>
      <w:r w:rsidR="00D64B52" w:rsidRPr="00E954AE">
        <w:rPr>
          <w:rFonts w:ascii="Arial" w:hAnsi="Arial" w:cs="Arial"/>
          <w:sz w:val="24"/>
          <w:szCs w:val="24"/>
        </w:rPr>
        <w:br/>
        <w:t xml:space="preserve">- </w:t>
      </w:r>
      <w:r w:rsidR="00ED4BF9" w:rsidRPr="00E954AE">
        <w:rPr>
          <w:rFonts w:ascii="Arial" w:hAnsi="Arial" w:cs="Arial"/>
          <w:sz w:val="24"/>
          <w:szCs w:val="24"/>
        </w:rPr>
        <w:t>Mise en avant d’une relation entre les croquis sélectionnés et l’architecture réalisée (</w:t>
      </w:r>
      <w:r w:rsidR="008A6CE8" w:rsidRPr="00E954AE">
        <w:rPr>
          <w:rFonts w:ascii="Arial" w:hAnsi="Arial" w:cs="Arial"/>
          <w:sz w:val="24"/>
          <w:szCs w:val="24"/>
        </w:rPr>
        <w:t xml:space="preserve">croquis d’écorce d’arbre, présence de ce </w:t>
      </w:r>
      <w:r w:rsidR="000C1744" w:rsidRPr="00E954AE">
        <w:rPr>
          <w:rFonts w:ascii="Arial" w:hAnsi="Arial" w:cs="Arial"/>
          <w:sz w:val="24"/>
          <w:szCs w:val="24"/>
        </w:rPr>
        <w:t xml:space="preserve">type </w:t>
      </w:r>
      <w:r w:rsidR="00E64CF8">
        <w:rPr>
          <w:rFonts w:ascii="Arial" w:hAnsi="Arial" w:cs="Arial"/>
          <w:sz w:val="24"/>
          <w:szCs w:val="24"/>
        </w:rPr>
        <w:t xml:space="preserve">de </w:t>
      </w:r>
      <w:r w:rsidR="000C1744" w:rsidRPr="00E954AE">
        <w:rPr>
          <w:rFonts w:ascii="Arial" w:hAnsi="Arial" w:cs="Arial"/>
          <w:sz w:val="24"/>
          <w:szCs w:val="24"/>
        </w:rPr>
        <w:t>mat</w:t>
      </w:r>
      <w:r w:rsidR="00A32EA1" w:rsidRPr="00E954AE">
        <w:rPr>
          <w:rFonts w:ascii="Arial" w:hAnsi="Arial" w:cs="Arial"/>
          <w:sz w:val="24"/>
          <w:szCs w:val="24"/>
        </w:rPr>
        <w:t>ière</w:t>
      </w:r>
      <w:r w:rsidR="000C1744" w:rsidRPr="00E954AE">
        <w:rPr>
          <w:rFonts w:ascii="Arial" w:hAnsi="Arial" w:cs="Arial"/>
          <w:sz w:val="24"/>
          <w:szCs w:val="24"/>
        </w:rPr>
        <w:t xml:space="preserve"> au sein de la maquette) </w:t>
      </w:r>
      <w:r w:rsidR="002C4568" w:rsidRPr="00E954AE">
        <w:rPr>
          <w:rFonts w:ascii="Arial" w:hAnsi="Arial" w:cs="Arial"/>
          <w:sz w:val="24"/>
          <w:szCs w:val="24"/>
        </w:rPr>
        <w:br/>
        <w:t>- U</w:t>
      </w:r>
      <w:r w:rsidR="00897D08" w:rsidRPr="00E954AE">
        <w:rPr>
          <w:rFonts w:ascii="Arial" w:hAnsi="Arial" w:cs="Arial"/>
          <w:sz w:val="24"/>
          <w:szCs w:val="24"/>
        </w:rPr>
        <w:t>ne échelle de 1/200 (1cm</w:t>
      </w:r>
      <w:r w:rsidR="005F5D7B" w:rsidRPr="00E954AE">
        <w:rPr>
          <w:rFonts w:ascii="Arial" w:hAnsi="Arial" w:cs="Arial"/>
          <w:sz w:val="24"/>
          <w:szCs w:val="24"/>
        </w:rPr>
        <w:t xml:space="preserve"> </w:t>
      </w:r>
      <w:r w:rsidR="00897D08" w:rsidRPr="00E954AE">
        <w:rPr>
          <w:rFonts w:ascii="Arial" w:hAnsi="Arial" w:cs="Arial"/>
          <w:sz w:val="24"/>
          <w:szCs w:val="24"/>
        </w:rPr>
        <w:t>=</w:t>
      </w:r>
      <w:r w:rsidR="005F5D7B" w:rsidRPr="00E954AE">
        <w:rPr>
          <w:rFonts w:ascii="Arial" w:hAnsi="Arial" w:cs="Arial"/>
          <w:sz w:val="24"/>
          <w:szCs w:val="24"/>
        </w:rPr>
        <w:t xml:space="preserve"> </w:t>
      </w:r>
      <w:r w:rsidR="00897D08" w:rsidRPr="00E954AE">
        <w:rPr>
          <w:rFonts w:ascii="Arial" w:hAnsi="Arial" w:cs="Arial"/>
          <w:sz w:val="24"/>
          <w:szCs w:val="24"/>
        </w:rPr>
        <w:t xml:space="preserve">2mètres), ne devra pas excéder 20 cm de haut et 30 cm de long et de large. </w:t>
      </w:r>
    </w:p>
    <w:p w14:paraId="6C731613" w14:textId="77777777" w:rsidR="00420A27" w:rsidRPr="00E954AE" w:rsidRDefault="00742D41" w:rsidP="00C959F5">
      <w:pPr>
        <w:rPr>
          <w:rFonts w:ascii="Arial" w:hAnsi="Arial" w:cs="Arial"/>
          <w:sz w:val="24"/>
          <w:szCs w:val="24"/>
        </w:rPr>
      </w:pPr>
      <w:r w:rsidRPr="00E954AE">
        <w:rPr>
          <w:rFonts w:ascii="Arial" w:hAnsi="Arial" w:cs="Arial"/>
          <w:color w:val="4472C4" w:themeColor="accent1"/>
          <w:sz w:val="24"/>
          <w:szCs w:val="24"/>
        </w:rPr>
        <w:lastRenderedPageBreak/>
        <w:t>Référence</w:t>
      </w:r>
      <w:r w:rsidR="004F7F15" w:rsidRPr="00E954AE">
        <w:rPr>
          <w:rFonts w:ascii="Arial" w:hAnsi="Arial" w:cs="Arial"/>
          <w:color w:val="4472C4" w:themeColor="accent1"/>
          <w:sz w:val="24"/>
          <w:szCs w:val="24"/>
        </w:rPr>
        <w:t>s</w:t>
      </w:r>
      <w:r w:rsidRPr="00E954AE">
        <w:rPr>
          <w:rFonts w:ascii="Arial" w:hAnsi="Arial" w:cs="Arial"/>
          <w:color w:val="4472C4" w:themeColor="accent1"/>
          <w:sz w:val="24"/>
          <w:szCs w:val="24"/>
        </w:rPr>
        <w:t> :</w:t>
      </w:r>
      <w:r w:rsidRPr="00E954AE">
        <w:rPr>
          <w:rFonts w:ascii="Arial" w:hAnsi="Arial" w:cs="Arial"/>
          <w:sz w:val="24"/>
          <w:szCs w:val="24"/>
        </w:rPr>
        <w:t xml:space="preserve"> </w:t>
      </w:r>
      <w:r w:rsidRPr="00E954AE">
        <w:rPr>
          <w:rFonts w:ascii="Arial" w:hAnsi="Arial" w:cs="Arial"/>
          <w:sz w:val="24"/>
          <w:szCs w:val="24"/>
        </w:rPr>
        <w:br/>
      </w:r>
      <w:r w:rsidR="004F7F15" w:rsidRPr="00E954AE">
        <w:rPr>
          <w:rFonts w:ascii="Arial" w:hAnsi="Arial" w:cs="Arial"/>
          <w:sz w:val="24"/>
          <w:szCs w:val="24"/>
        </w:rPr>
        <w:t xml:space="preserve">- </w:t>
      </w:r>
      <w:r w:rsidR="00BE7C82" w:rsidRPr="00E954AE">
        <w:rPr>
          <w:rFonts w:ascii="Arial" w:hAnsi="Arial" w:cs="Arial"/>
          <w:sz w:val="24"/>
          <w:szCs w:val="24"/>
        </w:rPr>
        <w:t>L’</w:t>
      </w:r>
      <w:r w:rsidR="00BE7C82" w:rsidRPr="00E954AE">
        <w:rPr>
          <w:rFonts w:ascii="Arial" w:hAnsi="Arial" w:cs="Arial"/>
          <w:sz w:val="24"/>
          <w:szCs w:val="24"/>
        </w:rPr>
        <w:t xml:space="preserve">exposition du </w:t>
      </w:r>
      <w:r w:rsidR="00D06B8B" w:rsidRPr="00E954AE">
        <w:rPr>
          <w:rFonts w:ascii="Arial" w:hAnsi="Arial" w:cs="Arial"/>
          <w:sz w:val="24"/>
          <w:szCs w:val="24"/>
        </w:rPr>
        <w:t>C</w:t>
      </w:r>
      <w:r w:rsidR="00BE7C82" w:rsidRPr="00E954AE">
        <w:rPr>
          <w:rFonts w:ascii="Arial" w:hAnsi="Arial" w:cs="Arial"/>
          <w:sz w:val="24"/>
          <w:szCs w:val="24"/>
        </w:rPr>
        <w:t>entre Pompidou Metz</w:t>
      </w:r>
      <w:r w:rsidR="00DD2255" w:rsidRPr="00E954AE">
        <w:rPr>
          <w:rFonts w:ascii="Arial" w:hAnsi="Arial" w:cs="Arial"/>
          <w:sz w:val="24"/>
          <w:szCs w:val="24"/>
        </w:rPr>
        <w:t xml:space="preserve"> en 2020</w:t>
      </w:r>
      <w:r w:rsidR="00BE7C82" w:rsidRPr="00E954AE">
        <w:rPr>
          <w:rFonts w:ascii="Arial" w:hAnsi="Arial" w:cs="Arial"/>
          <w:sz w:val="24"/>
          <w:szCs w:val="24"/>
        </w:rPr>
        <w:t xml:space="preserve"> : « Le Ciel comme atelier. Yves Klein et ses contemporains »</w:t>
      </w:r>
      <w:r w:rsidR="00DD2255" w:rsidRPr="00E954AE">
        <w:rPr>
          <w:rFonts w:ascii="Arial" w:hAnsi="Arial" w:cs="Arial"/>
          <w:sz w:val="24"/>
          <w:szCs w:val="24"/>
        </w:rPr>
        <w:t xml:space="preserve">. </w:t>
      </w:r>
      <w:r w:rsidR="00DD2255" w:rsidRPr="00E954AE">
        <w:rPr>
          <w:rFonts w:ascii="Arial" w:hAnsi="Arial" w:cs="Arial"/>
          <w:sz w:val="24"/>
          <w:szCs w:val="24"/>
        </w:rPr>
        <w:br/>
      </w:r>
      <w:r w:rsidR="0066637B" w:rsidRPr="00E954AE">
        <w:rPr>
          <w:rFonts w:ascii="Arial" w:hAnsi="Arial" w:cs="Arial"/>
          <w:sz w:val="24"/>
          <w:szCs w:val="24"/>
        </w:rPr>
        <w:t>Je me suis appuyé</w:t>
      </w:r>
      <w:r w:rsidR="00D06B8B" w:rsidRPr="00E954AE">
        <w:rPr>
          <w:rFonts w:ascii="Arial" w:hAnsi="Arial" w:cs="Arial"/>
          <w:sz w:val="24"/>
          <w:szCs w:val="24"/>
        </w:rPr>
        <w:t>e</w:t>
      </w:r>
      <w:r w:rsidR="0066637B" w:rsidRPr="00E954AE">
        <w:rPr>
          <w:rFonts w:ascii="Arial" w:hAnsi="Arial" w:cs="Arial"/>
          <w:sz w:val="24"/>
          <w:szCs w:val="24"/>
        </w:rPr>
        <w:t xml:space="preserve"> sur cette </w:t>
      </w:r>
      <w:r w:rsidR="003640D3" w:rsidRPr="00E954AE">
        <w:rPr>
          <w:rFonts w:ascii="Arial" w:hAnsi="Arial" w:cs="Arial"/>
          <w:sz w:val="24"/>
          <w:szCs w:val="24"/>
        </w:rPr>
        <w:t xml:space="preserve">exposition retraçant une partie du travail d’Yves Klein, artiste majeur du monde artistique français. La scénographie de cette exposition </w:t>
      </w:r>
      <w:r w:rsidR="00BB1400" w:rsidRPr="00E954AE">
        <w:rPr>
          <w:rFonts w:ascii="Arial" w:hAnsi="Arial" w:cs="Arial"/>
          <w:sz w:val="24"/>
          <w:szCs w:val="24"/>
        </w:rPr>
        <w:t>était</w:t>
      </w:r>
      <w:r w:rsidR="003640D3" w:rsidRPr="00E954AE">
        <w:rPr>
          <w:rFonts w:ascii="Arial" w:hAnsi="Arial" w:cs="Arial"/>
          <w:sz w:val="24"/>
          <w:szCs w:val="24"/>
        </w:rPr>
        <w:t xml:space="preserve"> organisée en une petite dizaine de secteurs, chacun consacré à un grand thème de la carrière de l’artiste. Voici une brève présentation d</w:t>
      </w:r>
      <w:r w:rsidR="00F84E41" w:rsidRPr="00E954AE">
        <w:rPr>
          <w:rFonts w:ascii="Arial" w:hAnsi="Arial" w:cs="Arial"/>
          <w:sz w:val="24"/>
          <w:szCs w:val="24"/>
        </w:rPr>
        <w:t>u</w:t>
      </w:r>
      <w:r w:rsidR="003640D3" w:rsidRPr="00E954AE">
        <w:rPr>
          <w:rFonts w:ascii="Arial" w:hAnsi="Arial" w:cs="Arial"/>
          <w:sz w:val="24"/>
          <w:szCs w:val="24"/>
        </w:rPr>
        <w:t xml:space="preserve"> secteur </w:t>
      </w:r>
      <w:r w:rsidR="00F84E41" w:rsidRPr="00E954AE">
        <w:rPr>
          <w:rFonts w:ascii="Arial" w:hAnsi="Arial" w:cs="Arial"/>
          <w:sz w:val="24"/>
          <w:szCs w:val="24"/>
        </w:rPr>
        <w:t xml:space="preserve">auquel je me suis </w:t>
      </w:r>
      <w:r w:rsidR="00C077B0" w:rsidRPr="00E954AE">
        <w:rPr>
          <w:rFonts w:ascii="Arial" w:hAnsi="Arial" w:cs="Arial"/>
          <w:sz w:val="24"/>
          <w:szCs w:val="24"/>
        </w:rPr>
        <w:t xml:space="preserve">intéressée pour concevoir cette séquence : </w:t>
      </w:r>
      <w:r w:rsidR="00C077B0" w:rsidRPr="00E954AE">
        <w:rPr>
          <w:rFonts w:ascii="Arial" w:hAnsi="Arial" w:cs="Arial"/>
          <w:sz w:val="24"/>
          <w:szCs w:val="24"/>
        </w:rPr>
        <w:br/>
      </w:r>
      <w:r w:rsidR="00016AD3" w:rsidRPr="00E954AE">
        <w:rPr>
          <w:rFonts w:ascii="Arial" w:hAnsi="Arial" w:cs="Arial"/>
          <w:i/>
          <w:iCs/>
          <w:sz w:val="24"/>
          <w:szCs w:val="24"/>
        </w:rPr>
        <w:t>Architecture de l’air</w:t>
      </w:r>
      <w:r w:rsidR="00016AD3" w:rsidRPr="00E954AE">
        <w:rPr>
          <w:rFonts w:ascii="Arial" w:hAnsi="Arial" w:cs="Arial"/>
          <w:sz w:val="24"/>
          <w:szCs w:val="24"/>
        </w:rPr>
        <w:t xml:space="preserve"> : </w:t>
      </w:r>
      <w:r w:rsidR="0006693B" w:rsidRPr="00E954AE">
        <w:rPr>
          <w:rFonts w:ascii="Arial" w:hAnsi="Arial" w:cs="Arial"/>
          <w:sz w:val="24"/>
          <w:szCs w:val="24"/>
        </w:rPr>
        <w:t>q</w:t>
      </w:r>
      <w:r w:rsidR="00355877" w:rsidRPr="00E954AE">
        <w:rPr>
          <w:rFonts w:ascii="Arial" w:hAnsi="Arial" w:cs="Arial"/>
          <w:sz w:val="24"/>
          <w:szCs w:val="24"/>
        </w:rPr>
        <w:t xml:space="preserve">ui met en lumière la </w:t>
      </w:r>
      <w:r w:rsidR="00016AD3" w:rsidRPr="00E954AE">
        <w:rPr>
          <w:rFonts w:ascii="Arial" w:hAnsi="Arial" w:cs="Arial"/>
          <w:sz w:val="24"/>
          <w:szCs w:val="24"/>
        </w:rPr>
        <w:t xml:space="preserve">ville de demain (air, feu, eau = éléments naturels), </w:t>
      </w:r>
      <w:r w:rsidR="0006693B" w:rsidRPr="00E954AE">
        <w:rPr>
          <w:rFonts w:ascii="Arial" w:hAnsi="Arial" w:cs="Arial"/>
          <w:sz w:val="24"/>
          <w:szCs w:val="24"/>
        </w:rPr>
        <w:t xml:space="preserve">mais qui souhaite </w:t>
      </w:r>
      <w:r w:rsidR="00DB7ED5" w:rsidRPr="00E954AE">
        <w:rPr>
          <w:rFonts w:ascii="Arial" w:hAnsi="Arial" w:cs="Arial"/>
          <w:sz w:val="24"/>
          <w:szCs w:val="24"/>
        </w:rPr>
        <w:t xml:space="preserve">aussi </w:t>
      </w:r>
      <w:r w:rsidR="00016AD3" w:rsidRPr="00E954AE">
        <w:rPr>
          <w:rFonts w:ascii="Arial" w:hAnsi="Arial" w:cs="Arial"/>
          <w:sz w:val="24"/>
          <w:szCs w:val="24"/>
        </w:rPr>
        <w:t>briser l’écran qui nous sépare du ciel, utopies architecturales.</w:t>
      </w:r>
      <w:r w:rsidR="00156CC2" w:rsidRPr="00E954AE">
        <w:rPr>
          <w:rFonts w:ascii="Arial" w:hAnsi="Arial" w:cs="Arial"/>
          <w:sz w:val="24"/>
          <w:szCs w:val="24"/>
        </w:rPr>
        <w:br/>
        <w:t xml:space="preserve">Voici la </w:t>
      </w:r>
      <w:r w:rsidR="00721E5A" w:rsidRPr="00E954AE">
        <w:rPr>
          <w:rFonts w:ascii="Arial" w:hAnsi="Arial" w:cs="Arial"/>
          <w:sz w:val="24"/>
          <w:szCs w:val="24"/>
        </w:rPr>
        <w:t xml:space="preserve">citation mise en avant au sein de l’exposition, c’est sur </w:t>
      </w:r>
      <w:r w:rsidR="00DB7ED5" w:rsidRPr="00E954AE">
        <w:rPr>
          <w:rFonts w:ascii="Arial" w:hAnsi="Arial" w:cs="Arial"/>
          <w:sz w:val="24"/>
          <w:szCs w:val="24"/>
        </w:rPr>
        <w:t>celle-ci</w:t>
      </w:r>
      <w:r w:rsidR="00721E5A" w:rsidRPr="00E954AE">
        <w:rPr>
          <w:rFonts w:ascii="Arial" w:hAnsi="Arial" w:cs="Arial"/>
          <w:sz w:val="24"/>
          <w:szCs w:val="24"/>
        </w:rPr>
        <w:t xml:space="preserve"> que repose la demande faite au</w:t>
      </w:r>
      <w:r w:rsidR="00DB7ED5" w:rsidRPr="00E954AE">
        <w:rPr>
          <w:rFonts w:ascii="Arial" w:hAnsi="Arial" w:cs="Arial"/>
          <w:sz w:val="24"/>
          <w:szCs w:val="24"/>
        </w:rPr>
        <w:t>x</w:t>
      </w:r>
      <w:r w:rsidR="00721E5A" w:rsidRPr="00E954AE">
        <w:rPr>
          <w:rFonts w:ascii="Arial" w:hAnsi="Arial" w:cs="Arial"/>
          <w:sz w:val="24"/>
          <w:szCs w:val="24"/>
        </w:rPr>
        <w:t xml:space="preserve"> élèves : </w:t>
      </w:r>
      <w:r w:rsidR="00721E5A" w:rsidRPr="00E954AE">
        <w:rPr>
          <w:rFonts w:ascii="Arial" w:hAnsi="Arial" w:cs="Arial"/>
          <w:sz w:val="24"/>
          <w:szCs w:val="24"/>
        </w:rPr>
        <w:t>« Avec les trois éléments classiques feu, air et eau, la ville de demain sera construite ; elle sera enfin flexible, spirituelle et immatérielle. ».</w:t>
      </w:r>
      <w:r w:rsidR="00256CB5" w:rsidRPr="00E954AE">
        <w:rPr>
          <w:rFonts w:ascii="Arial" w:hAnsi="Arial" w:cs="Arial"/>
          <w:sz w:val="24"/>
          <w:szCs w:val="24"/>
        </w:rPr>
        <w:t xml:space="preserve"> Yves Klein. </w:t>
      </w:r>
    </w:p>
    <w:p w14:paraId="23C2C24E" w14:textId="19AF12DB" w:rsidR="00F150AE" w:rsidRPr="00E954AE" w:rsidRDefault="00F24100" w:rsidP="00C959F5">
      <w:pPr>
        <w:rPr>
          <w:rFonts w:ascii="Arial" w:hAnsi="Arial" w:cs="Arial"/>
          <w:sz w:val="24"/>
          <w:szCs w:val="24"/>
        </w:rPr>
      </w:pPr>
      <w:r w:rsidRPr="00E954AE">
        <w:rPr>
          <w:rFonts w:ascii="Arial" w:hAnsi="Arial" w:cs="Arial"/>
          <w:sz w:val="24"/>
          <w:szCs w:val="24"/>
        </w:rPr>
        <w:t xml:space="preserve">Voici quelques références </w:t>
      </w:r>
      <w:r w:rsidR="0044345E" w:rsidRPr="00E954AE">
        <w:rPr>
          <w:rFonts w:ascii="Arial" w:hAnsi="Arial" w:cs="Arial"/>
          <w:sz w:val="24"/>
          <w:szCs w:val="24"/>
        </w:rPr>
        <w:t xml:space="preserve">à présenter aux élèves (la liste pourra être étayée) : </w:t>
      </w:r>
      <w:r w:rsidR="004F7F15" w:rsidRPr="00E954AE">
        <w:rPr>
          <w:rFonts w:ascii="Arial" w:hAnsi="Arial" w:cs="Arial"/>
          <w:sz w:val="24"/>
          <w:szCs w:val="24"/>
        </w:rPr>
        <w:br/>
        <w:t xml:space="preserve">- </w:t>
      </w:r>
      <w:r w:rsidR="00764559" w:rsidRPr="00E954AE">
        <w:rPr>
          <w:rFonts w:ascii="Arial" w:hAnsi="Arial" w:cs="Arial"/>
          <w:sz w:val="24"/>
          <w:szCs w:val="24"/>
        </w:rPr>
        <w:t>G</w:t>
      </w:r>
      <w:r w:rsidR="00764559" w:rsidRPr="00E954AE">
        <w:rPr>
          <w:rFonts w:ascii="Arial" w:hAnsi="Arial" w:cs="Arial"/>
          <w:sz w:val="24"/>
          <w:szCs w:val="24"/>
        </w:rPr>
        <w:t xml:space="preserve">yula </w:t>
      </w:r>
      <w:r w:rsidR="00764559" w:rsidRPr="00E954AE">
        <w:rPr>
          <w:rFonts w:ascii="Arial" w:hAnsi="Arial" w:cs="Arial"/>
          <w:sz w:val="24"/>
          <w:szCs w:val="24"/>
        </w:rPr>
        <w:t>K</w:t>
      </w:r>
      <w:r w:rsidR="00764559" w:rsidRPr="00E954AE">
        <w:rPr>
          <w:rFonts w:ascii="Arial" w:hAnsi="Arial" w:cs="Arial"/>
          <w:sz w:val="24"/>
          <w:szCs w:val="24"/>
        </w:rPr>
        <w:t>osice</w:t>
      </w:r>
      <w:r w:rsidR="009A415B" w:rsidRPr="00E954AE">
        <w:rPr>
          <w:rFonts w:ascii="Arial" w:hAnsi="Arial" w:cs="Arial"/>
          <w:sz w:val="24"/>
          <w:szCs w:val="24"/>
        </w:rPr>
        <w:t>,</w:t>
      </w:r>
      <w:r w:rsidR="00DD5E92" w:rsidRPr="00E954AE">
        <w:rPr>
          <w:rFonts w:ascii="Arial" w:hAnsi="Arial" w:cs="Arial"/>
          <w:sz w:val="24"/>
          <w:szCs w:val="24"/>
        </w:rPr>
        <w:t xml:space="preserve"> </w:t>
      </w:r>
      <w:proofErr w:type="spellStart"/>
      <w:r w:rsidR="00DD5E92" w:rsidRPr="00E954AE">
        <w:rPr>
          <w:rFonts w:ascii="Arial" w:hAnsi="Arial" w:cs="Arial"/>
          <w:i/>
          <w:iCs/>
          <w:sz w:val="24"/>
          <w:szCs w:val="24"/>
        </w:rPr>
        <w:t>Maqueta</w:t>
      </w:r>
      <w:proofErr w:type="spellEnd"/>
      <w:r w:rsidR="00DD5E92" w:rsidRPr="00E954AE">
        <w:rPr>
          <w:rFonts w:ascii="Arial" w:hAnsi="Arial" w:cs="Arial"/>
          <w:i/>
          <w:iCs/>
          <w:sz w:val="24"/>
          <w:szCs w:val="24"/>
        </w:rPr>
        <w:t xml:space="preserve"> de la Ciudad </w:t>
      </w:r>
      <w:proofErr w:type="spellStart"/>
      <w:r w:rsidR="00DD5E92" w:rsidRPr="00E954AE">
        <w:rPr>
          <w:rFonts w:ascii="Arial" w:hAnsi="Arial" w:cs="Arial"/>
          <w:i/>
          <w:iCs/>
          <w:sz w:val="24"/>
          <w:szCs w:val="24"/>
        </w:rPr>
        <w:t>Hidroespacial</w:t>
      </w:r>
      <w:proofErr w:type="spellEnd"/>
      <w:r w:rsidR="009A415B" w:rsidRPr="00E954AE">
        <w:rPr>
          <w:rFonts w:ascii="Arial" w:hAnsi="Arial" w:cs="Arial"/>
          <w:i/>
          <w:iCs/>
          <w:sz w:val="24"/>
          <w:szCs w:val="24"/>
        </w:rPr>
        <w:t>,</w:t>
      </w:r>
      <w:r w:rsidR="00764559" w:rsidRPr="00E954AE">
        <w:rPr>
          <w:rFonts w:ascii="Arial" w:hAnsi="Arial" w:cs="Arial"/>
          <w:sz w:val="24"/>
          <w:szCs w:val="24"/>
        </w:rPr>
        <w:t xml:space="preserve"> 1947</w:t>
      </w:r>
      <w:r w:rsidR="000C4D91" w:rsidRPr="00E954AE">
        <w:rPr>
          <w:rFonts w:ascii="Arial" w:hAnsi="Arial" w:cs="Arial"/>
          <w:sz w:val="24"/>
          <w:szCs w:val="24"/>
        </w:rPr>
        <w:t xml:space="preserve">, plexiglass et eau, </w:t>
      </w:r>
      <w:r w:rsidR="00F150AE" w:rsidRPr="00E954AE">
        <w:rPr>
          <w:rFonts w:ascii="Arial" w:hAnsi="Arial" w:cs="Arial"/>
          <w:sz w:val="24"/>
          <w:szCs w:val="24"/>
        </w:rPr>
        <w:t>Paris, Centre Pompidou - Musée national d'art moderne - Centre de création industrielle</w:t>
      </w:r>
      <w:r w:rsidR="001E0369" w:rsidRPr="00E954AE">
        <w:rPr>
          <w:rFonts w:ascii="Arial" w:hAnsi="Arial" w:cs="Arial"/>
          <w:sz w:val="24"/>
          <w:szCs w:val="24"/>
        </w:rPr>
        <w:t>.</w:t>
      </w:r>
      <w:r w:rsidR="00F150AE" w:rsidRPr="00E954AE">
        <w:rPr>
          <w:rFonts w:ascii="Arial" w:hAnsi="Arial" w:cs="Arial"/>
          <w:sz w:val="24"/>
          <w:szCs w:val="24"/>
        </w:rPr>
        <w:br/>
        <w:t xml:space="preserve">- </w:t>
      </w:r>
      <w:r w:rsidR="00EF21B1" w:rsidRPr="00E954AE">
        <w:rPr>
          <w:rFonts w:ascii="Arial" w:hAnsi="Arial" w:cs="Arial"/>
          <w:sz w:val="24"/>
          <w:szCs w:val="24"/>
        </w:rPr>
        <w:t xml:space="preserve">Yves Klein, </w:t>
      </w:r>
      <w:r w:rsidR="00EF21B1" w:rsidRPr="00E954AE">
        <w:rPr>
          <w:rFonts w:ascii="Arial" w:hAnsi="Arial" w:cs="Arial"/>
          <w:i/>
          <w:iCs/>
          <w:sz w:val="24"/>
          <w:szCs w:val="24"/>
        </w:rPr>
        <w:t>Fontaine d’</w:t>
      </w:r>
      <w:r w:rsidR="00BA6935" w:rsidRPr="00E954AE">
        <w:rPr>
          <w:rFonts w:ascii="Arial" w:hAnsi="Arial" w:cs="Arial"/>
          <w:i/>
          <w:iCs/>
          <w:sz w:val="24"/>
          <w:szCs w:val="24"/>
        </w:rPr>
        <w:t>eau</w:t>
      </w:r>
      <w:r w:rsidR="00EF21B1" w:rsidRPr="00E954AE">
        <w:rPr>
          <w:rFonts w:ascii="Arial" w:hAnsi="Arial" w:cs="Arial"/>
          <w:i/>
          <w:iCs/>
          <w:sz w:val="24"/>
          <w:szCs w:val="24"/>
        </w:rPr>
        <w:t xml:space="preserve"> et de feu</w:t>
      </w:r>
      <w:r w:rsidR="00C95714" w:rsidRPr="00E954AE">
        <w:rPr>
          <w:rFonts w:ascii="Arial" w:hAnsi="Arial" w:cs="Arial"/>
          <w:sz w:val="24"/>
          <w:szCs w:val="24"/>
        </w:rPr>
        <w:t xml:space="preserve">, 1959, </w:t>
      </w:r>
      <w:r w:rsidR="00A31C51" w:rsidRPr="00E954AE">
        <w:rPr>
          <w:rFonts w:ascii="Arial" w:hAnsi="Arial" w:cs="Arial"/>
          <w:sz w:val="24"/>
          <w:szCs w:val="24"/>
        </w:rPr>
        <w:t>Aquarelle, gouache et encre sur papier marouflé sur toile</w:t>
      </w:r>
      <w:r w:rsidR="001E0369" w:rsidRPr="00E954AE">
        <w:rPr>
          <w:rFonts w:ascii="Arial" w:hAnsi="Arial" w:cs="Arial"/>
          <w:sz w:val="24"/>
          <w:szCs w:val="24"/>
        </w:rPr>
        <w:t>, Collection particulière.</w:t>
      </w:r>
      <w:r w:rsidR="009C0392" w:rsidRPr="00E954AE">
        <w:rPr>
          <w:rFonts w:ascii="Arial" w:hAnsi="Arial" w:cs="Arial"/>
          <w:sz w:val="24"/>
          <w:szCs w:val="24"/>
        </w:rPr>
        <w:br/>
        <w:t xml:space="preserve">- </w:t>
      </w:r>
      <w:r w:rsidR="002151B5" w:rsidRPr="00E954AE">
        <w:rPr>
          <w:rFonts w:ascii="Arial" w:hAnsi="Arial" w:cs="Arial"/>
          <w:sz w:val="24"/>
          <w:szCs w:val="24"/>
        </w:rPr>
        <w:t xml:space="preserve">Collaboration </w:t>
      </w:r>
      <w:r w:rsidR="00A65E84" w:rsidRPr="00E954AE">
        <w:rPr>
          <w:rFonts w:ascii="Arial" w:hAnsi="Arial" w:cs="Arial"/>
          <w:sz w:val="24"/>
          <w:szCs w:val="24"/>
        </w:rPr>
        <w:t xml:space="preserve">entre </w:t>
      </w:r>
      <w:r w:rsidR="002151B5" w:rsidRPr="00E954AE">
        <w:rPr>
          <w:rFonts w:ascii="Arial" w:hAnsi="Arial" w:cs="Arial"/>
          <w:sz w:val="24"/>
          <w:szCs w:val="24"/>
        </w:rPr>
        <w:t xml:space="preserve">Yves Klein et Claude Parent (Croquis </w:t>
      </w:r>
      <w:r w:rsidR="003A3047" w:rsidRPr="00E954AE">
        <w:rPr>
          <w:rFonts w:ascii="Arial" w:hAnsi="Arial" w:cs="Arial"/>
          <w:sz w:val="24"/>
          <w:szCs w:val="24"/>
        </w:rPr>
        <w:t>de 1962)</w:t>
      </w:r>
      <w:r w:rsidR="003A3047" w:rsidRPr="00E954AE">
        <w:rPr>
          <w:rFonts w:ascii="Arial" w:hAnsi="Arial" w:cs="Arial"/>
          <w:sz w:val="24"/>
          <w:szCs w:val="24"/>
        </w:rPr>
        <w:br/>
        <w:t xml:space="preserve">- </w:t>
      </w:r>
      <w:r w:rsidR="00B21D35" w:rsidRPr="00E954AE">
        <w:rPr>
          <w:rFonts w:ascii="Arial" w:hAnsi="Arial" w:cs="Arial"/>
          <w:i/>
          <w:iCs/>
          <w:sz w:val="24"/>
          <w:szCs w:val="24"/>
        </w:rPr>
        <w:t>Cité Végétale</w:t>
      </w:r>
      <w:r w:rsidR="00B21D35" w:rsidRPr="00E954AE">
        <w:rPr>
          <w:rFonts w:ascii="Arial" w:hAnsi="Arial" w:cs="Arial"/>
          <w:sz w:val="24"/>
          <w:szCs w:val="24"/>
        </w:rPr>
        <w:t xml:space="preserve"> de Luc Schuiten ( </w:t>
      </w:r>
      <w:hyperlink r:id="rId7" w:history="1">
        <w:r w:rsidR="00713353" w:rsidRPr="00E954AE">
          <w:rPr>
            <w:rStyle w:val="Lienhypertexte"/>
            <w:rFonts w:ascii="Arial" w:hAnsi="Arial" w:cs="Arial"/>
            <w:sz w:val="24"/>
            <w:szCs w:val="24"/>
          </w:rPr>
          <w:t>https://www.vegetalcity.net/</w:t>
        </w:r>
      </w:hyperlink>
      <w:r w:rsidR="00713353" w:rsidRPr="00E954AE">
        <w:rPr>
          <w:rFonts w:ascii="Arial" w:hAnsi="Arial" w:cs="Arial"/>
          <w:sz w:val="24"/>
          <w:szCs w:val="24"/>
        </w:rPr>
        <w:t xml:space="preserve"> )</w:t>
      </w:r>
      <w:r w:rsidR="00713353" w:rsidRPr="00E954AE">
        <w:rPr>
          <w:rFonts w:ascii="Arial" w:hAnsi="Arial" w:cs="Arial"/>
          <w:sz w:val="24"/>
          <w:szCs w:val="24"/>
        </w:rPr>
        <w:br/>
        <w:t xml:space="preserve">- </w:t>
      </w:r>
      <w:r w:rsidR="007128A1" w:rsidRPr="00E954AE">
        <w:rPr>
          <w:rFonts w:ascii="Arial" w:hAnsi="Arial" w:cs="Arial"/>
          <w:sz w:val="24"/>
          <w:szCs w:val="24"/>
        </w:rPr>
        <w:t>Edouard François</w:t>
      </w:r>
      <w:r w:rsidR="002D13CD" w:rsidRPr="00E954AE">
        <w:rPr>
          <w:rFonts w:ascii="Arial" w:hAnsi="Arial" w:cs="Arial"/>
          <w:sz w:val="24"/>
          <w:szCs w:val="24"/>
        </w:rPr>
        <w:t xml:space="preserve"> : </w:t>
      </w:r>
      <w:r w:rsidR="002D13CD" w:rsidRPr="00E954AE">
        <w:rPr>
          <w:rFonts w:ascii="Arial" w:hAnsi="Arial" w:cs="Arial"/>
          <w:sz w:val="24"/>
          <w:szCs w:val="24"/>
        </w:rPr>
        <w:t xml:space="preserve">green </w:t>
      </w:r>
      <w:proofErr w:type="spellStart"/>
      <w:r w:rsidR="002D13CD" w:rsidRPr="00E954AE">
        <w:rPr>
          <w:rFonts w:ascii="Arial" w:hAnsi="Arial" w:cs="Arial"/>
          <w:sz w:val="24"/>
          <w:szCs w:val="24"/>
        </w:rPr>
        <w:t>clouds</w:t>
      </w:r>
      <w:proofErr w:type="spellEnd"/>
      <w:r w:rsidR="002D13CD" w:rsidRPr="00E954AE">
        <w:rPr>
          <w:rFonts w:ascii="Arial" w:hAnsi="Arial" w:cs="Arial"/>
          <w:sz w:val="24"/>
          <w:szCs w:val="24"/>
        </w:rPr>
        <w:t xml:space="preserve">, balcon-jardins, </w:t>
      </w:r>
      <w:proofErr w:type="spellStart"/>
      <w:r w:rsidR="002D13CD" w:rsidRPr="00E954AE">
        <w:rPr>
          <w:rFonts w:ascii="Arial" w:hAnsi="Arial" w:cs="Arial"/>
          <w:sz w:val="24"/>
          <w:szCs w:val="24"/>
        </w:rPr>
        <w:t>éco-quartiers</w:t>
      </w:r>
      <w:proofErr w:type="spellEnd"/>
      <w:r w:rsidR="002D13CD" w:rsidRPr="00E954AE">
        <w:rPr>
          <w:rFonts w:ascii="Arial" w:hAnsi="Arial" w:cs="Arial"/>
          <w:sz w:val="24"/>
          <w:szCs w:val="24"/>
        </w:rPr>
        <w:t xml:space="preserve"> …</w:t>
      </w:r>
      <w:r w:rsidR="0073798A" w:rsidRPr="00E954AE">
        <w:rPr>
          <w:rFonts w:ascii="Arial" w:hAnsi="Arial" w:cs="Arial"/>
          <w:sz w:val="24"/>
          <w:szCs w:val="24"/>
        </w:rPr>
        <w:br/>
        <w:t xml:space="preserve">- </w:t>
      </w:r>
      <w:r w:rsidR="0052058D" w:rsidRPr="00E954AE">
        <w:rPr>
          <w:rFonts w:ascii="Arial" w:hAnsi="Arial" w:cs="Arial"/>
          <w:sz w:val="24"/>
          <w:szCs w:val="24"/>
        </w:rPr>
        <w:t>Vincent Callebaut</w:t>
      </w:r>
      <w:r w:rsidR="000F103B" w:rsidRPr="00E954AE">
        <w:rPr>
          <w:rFonts w:ascii="Arial" w:hAnsi="Arial" w:cs="Arial"/>
          <w:sz w:val="24"/>
          <w:szCs w:val="24"/>
        </w:rPr>
        <w:t>, architectures du futur</w:t>
      </w:r>
      <w:r w:rsidR="00155CC3" w:rsidRPr="00E954AE">
        <w:rPr>
          <w:rFonts w:ascii="Arial" w:hAnsi="Arial" w:cs="Arial"/>
          <w:sz w:val="24"/>
          <w:szCs w:val="24"/>
        </w:rPr>
        <w:t xml:space="preserve">, projet </w:t>
      </w:r>
      <w:r w:rsidR="00155CC3" w:rsidRPr="00E954AE">
        <w:rPr>
          <w:rFonts w:ascii="Arial" w:hAnsi="Arial" w:cs="Arial"/>
          <w:i/>
          <w:iCs/>
          <w:sz w:val="24"/>
          <w:szCs w:val="24"/>
        </w:rPr>
        <w:t>« Paris 2050</w:t>
      </w:r>
      <w:r w:rsidR="00F65E14" w:rsidRPr="00E954AE">
        <w:rPr>
          <w:rFonts w:ascii="Arial" w:hAnsi="Arial" w:cs="Arial"/>
          <w:i/>
          <w:iCs/>
          <w:sz w:val="24"/>
          <w:szCs w:val="24"/>
        </w:rPr>
        <w:t> »</w:t>
      </w:r>
      <w:r w:rsidR="00F65E14" w:rsidRPr="00E954AE">
        <w:rPr>
          <w:rFonts w:ascii="Arial" w:hAnsi="Arial" w:cs="Arial"/>
          <w:sz w:val="24"/>
          <w:szCs w:val="24"/>
        </w:rPr>
        <w:t xml:space="preserve"> </w:t>
      </w:r>
      <w:hyperlink r:id="rId8" w:history="1">
        <w:r w:rsidR="00F65E14" w:rsidRPr="00E954AE">
          <w:rPr>
            <w:rStyle w:val="Lienhypertexte"/>
            <w:rFonts w:ascii="Arial" w:hAnsi="Arial" w:cs="Arial"/>
            <w:sz w:val="24"/>
            <w:szCs w:val="24"/>
          </w:rPr>
          <w:t>https://vincent.callebaut.org/object/150105_parissmartcity2050/parissmartcity2050/projects</w:t>
        </w:r>
      </w:hyperlink>
      <w:r w:rsidR="00F65E14" w:rsidRPr="00E954AE">
        <w:rPr>
          <w:rFonts w:ascii="Arial" w:hAnsi="Arial" w:cs="Arial"/>
          <w:sz w:val="24"/>
          <w:szCs w:val="24"/>
        </w:rPr>
        <w:t xml:space="preserve"> </w:t>
      </w:r>
    </w:p>
    <w:p w14:paraId="3AB49F4B" w14:textId="34D29DA9" w:rsidR="00354B69" w:rsidRPr="00E954AE" w:rsidRDefault="00897D08" w:rsidP="00C959F5">
      <w:pPr>
        <w:rPr>
          <w:rFonts w:ascii="Arial" w:hAnsi="Arial" w:cs="Arial"/>
          <w:sz w:val="24"/>
          <w:szCs w:val="24"/>
        </w:rPr>
      </w:pPr>
      <w:r w:rsidRPr="00E954AE">
        <w:rPr>
          <w:rFonts w:ascii="Arial" w:hAnsi="Arial" w:cs="Arial"/>
          <w:sz w:val="24"/>
          <w:szCs w:val="24"/>
        </w:rPr>
        <w:br/>
      </w:r>
      <w:r w:rsidRPr="00E954AE">
        <w:rPr>
          <w:rFonts w:ascii="Arial" w:hAnsi="Arial" w:cs="Arial"/>
          <w:color w:val="4472C4" w:themeColor="accent1"/>
          <w:sz w:val="24"/>
          <w:szCs w:val="24"/>
        </w:rPr>
        <w:t>Objectif</w:t>
      </w:r>
      <w:r w:rsidR="00786AF6" w:rsidRPr="00E954AE">
        <w:rPr>
          <w:rFonts w:ascii="Arial" w:hAnsi="Arial" w:cs="Arial"/>
          <w:color w:val="4472C4" w:themeColor="accent1"/>
          <w:sz w:val="24"/>
          <w:szCs w:val="24"/>
        </w:rPr>
        <w:t>s</w:t>
      </w:r>
      <w:r w:rsidRPr="00E954AE">
        <w:rPr>
          <w:rFonts w:ascii="Arial" w:hAnsi="Arial" w:cs="Arial"/>
          <w:color w:val="4472C4" w:themeColor="accent1"/>
          <w:sz w:val="24"/>
          <w:szCs w:val="24"/>
        </w:rPr>
        <w:t xml:space="preserve"> final</w:t>
      </w:r>
      <w:r w:rsidR="00786AF6" w:rsidRPr="00E954AE">
        <w:rPr>
          <w:rFonts w:ascii="Arial" w:hAnsi="Arial" w:cs="Arial"/>
          <w:color w:val="4472C4" w:themeColor="accent1"/>
          <w:sz w:val="24"/>
          <w:szCs w:val="24"/>
        </w:rPr>
        <w:t>s</w:t>
      </w:r>
      <w:r w:rsidRPr="00E954AE">
        <w:rPr>
          <w:rFonts w:ascii="Arial" w:hAnsi="Arial" w:cs="Arial"/>
          <w:color w:val="4472C4" w:themeColor="accent1"/>
          <w:sz w:val="24"/>
          <w:szCs w:val="24"/>
        </w:rPr>
        <w:t xml:space="preserve"> </w:t>
      </w:r>
      <w:r w:rsidR="00773631" w:rsidRPr="00E954AE">
        <w:rPr>
          <w:rFonts w:ascii="Arial" w:hAnsi="Arial" w:cs="Arial"/>
          <w:color w:val="4472C4" w:themeColor="accent1"/>
          <w:sz w:val="24"/>
          <w:szCs w:val="24"/>
        </w:rPr>
        <w:t xml:space="preserve">de la séquence </w:t>
      </w:r>
      <w:r w:rsidRPr="00E954AE">
        <w:rPr>
          <w:rFonts w:ascii="Arial" w:hAnsi="Arial" w:cs="Arial"/>
          <w:color w:val="4472C4" w:themeColor="accent1"/>
          <w:sz w:val="24"/>
          <w:szCs w:val="24"/>
        </w:rPr>
        <w:t xml:space="preserve">: </w:t>
      </w:r>
      <w:r w:rsidR="00402F1A" w:rsidRPr="00E954AE">
        <w:rPr>
          <w:rFonts w:ascii="Arial" w:hAnsi="Arial" w:cs="Arial"/>
          <w:color w:val="4472C4" w:themeColor="accent1"/>
          <w:sz w:val="24"/>
          <w:szCs w:val="24"/>
        </w:rPr>
        <w:br/>
      </w:r>
      <w:r w:rsidR="00402F1A" w:rsidRPr="00E954AE">
        <w:rPr>
          <w:rFonts w:ascii="Arial" w:hAnsi="Arial" w:cs="Arial"/>
          <w:sz w:val="24"/>
          <w:szCs w:val="24"/>
        </w:rPr>
        <w:t>- C</w:t>
      </w:r>
      <w:r w:rsidRPr="00E954AE">
        <w:rPr>
          <w:rFonts w:ascii="Arial" w:hAnsi="Arial" w:cs="Arial"/>
          <w:sz w:val="24"/>
          <w:szCs w:val="24"/>
        </w:rPr>
        <w:t>réer la ville de la classe qui ferai</w:t>
      </w:r>
      <w:r w:rsidR="00A967B3" w:rsidRPr="00E954AE">
        <w:rPr>
          <w:rFonts w:ascii="Arial" w:hAnsi="Arial" w:cs="Arial"/>
          <w:sz w:val="24"/>
          <w:szCs w:val="24"/>
        </w:rPr>
        <w:t>t</w:t>
      </w:r>
      <w:r w:rsidRPr="00E954AE">
        <w:rPr>
          <w:rFonts w:ascii="Arial" w:hAnsi="Arial" w:cs="Arial"/>
          <w:sz w:val="24"/>
          <w:szCs w:val="24"/>
        </w:rPr>
        <w:t xml:space="preserve"> écho à la citation suivante d’Yves Klein tout en gardant une part de liberté : </w:t>
      </w:r>
      <w:bookmarkStart w:id="0" w:name="_Hlk68705324"/>
      <w:r w:rsidRPr="00E954AE">
        <w:rPr>
          <w:rFonts w:ascii="Arial" w:hAnsi="Arial" w:cs="Arial"/>
          <w:sz w:val="24"/>
          <w:szCs w:val="24"/>
        </w:rPr>
        <w:t>« Avec les trois éléments classiques feu, air et eau, la ville de demain sera construite ; elle sera enfin flexible, spirituelle et immatérielle. ».</w:t>
      </w:r>
      <w:bookmarkEnd w:id="0"/>
      <w:r w:rsidR="00EC4C19" w:rsidRPr="00E954AE">
        <w:rPr>
          <w:rFonts w:ascii="Arial" w:hAnsi="Arial" w:cs="Arial"/>
          <w:sz w:val="24"/>
          <w:szCs w:val="24"/>
        </w:rPr>
        <w:br/>
        <w:t>- Sensibili</w:t>
      </w:r>
      <w:r w:rsidR="00896128">
        <w:rPr>
          <w:rFonts w:ascii="Arial" w:hAnsi="Arial" w:cs="Arial"/>
          <w:sz w:val="24"/>
          <w:szCs w:val="24"/>
        </w:rPr>
        <w:t>s</w:t>
      </w:r>
      <w:r w:rsidR="003A37C6">
        <w:rPr>
          <w:rFonts w:ascii="Arial" w:hAnsi="Arial" w:cs="Arial"/>
          <w:sz w:val="24"/>
          <w:szCs w:val="24"/>
        </w:rPr>
        <w:t>er</w:t>
      </w:r>
      <w:r w:rsidR="00A967B3" w:rsidRPr="00E954AE">
        <w:rPr>
          <w:rFonts w:ascii="Arial" w:hAnsi="Arial" w:cs="Arial"/>
          <w:sz w:val="24"/>
          <w:szCs w:val="24"/>
        </w:rPr>
        <w:t xml:space="preserve"> et </w:t>
      </w:r>
      <w:r w:rsidR="00AA2CB5" w:rsidRPr="00E954AE">
        <w:rPr>
          <w:rFonts w:ascii="Arial" w:hAnsi="Arial" w:cs="Arial"/>
          <w:sz w:val="24"/>
          <w:szCs w:val="24"/>
        </w:rPr>
        <w:t>faire réfléchir</w:t>
      </w:r>
      <w:r w:rsidR="00EC4C19" w:rsidRPr="00E954AE">
        <w:rPr>
          <w:rFonts w:ascii="Arial" w:hAnsi="Arial" w:cs="Arial"/>
          <w:sz w:val="24"/>
          <w:szCs w:val="24"/>
        </w:rPr>
        <w:t xml:space="preserve"> les élèves à l’urgence environnementale et écologique e</w:t>
      </w:r>
      <w:r w:rsidR="00132C6E" w:rsidRPr="00E954AE">
        <w:rPr>
          <w:rFonts w:ascii="Arial" w:hAnsi="Arial" w:cs="Arial"/>
          <w:sz w:val="24"/>
          <w:szCs w:val="24"/>
        </w:rPr>
        <w:t>n s’</w:t>
      </w:r>
      <w:r w:rsidR="00264388" w:rsidRPr="00E954AE">
        <w:rPr>
          <w:rFonts w:ascii="Arial" w:hAnsi="Arial" w:cs="Arial"/>
          <w:sz w:val="24"/>
          <w:szCs w:val="24"/>
        </w:rPr>
        <w:t>intéressant</w:t>
      </w:r>
      <w:r w:rsidR="00132C6E" w:rsidRPr="00E954AE">
        <w:rPr>
          <w:rFonts w:ascii="Arial" w:hAnsi="Arial" w:cs="Arial"/>
          <w:sz w:val="24"/>
          <w:szCs w:val="24"/>
        </w:rPr>
        <w:t xml:space="preserve"> </w:t>
      </w:r>
      <w:r w:rsidR="00264388" w:rsidRPr="00E954AE">
        <w:rPr>
          <w:rFonts w:ascii="Arial" w:hAnsi="Arial" w:cs="Arial"/>
          <w:sz w:val="24"/>
          <w:szCs w:val="24"/>
        </w:rPr>
        <w:t>au</w:t>
      </w:r>
      <w:r w:rsidR="00AA2CB5" w:rsidRPr="00E954AE">
        <w:rPr>
          <w:rFonts w:ascii="Arial" w:hAnsi="Arial" w:cs="Arial"/>
          <w:sz w:val="24"/>
          <w:szCs w:val="24"/>
        </w:rPr>
        <w:t>x</w:t>
      </w:r>
      <w:r w:rsidR="00264388" w:rsidRPr="00E954AE">
        <w:rPr>
          <w:rFonts w:ascii="Arial" w:hAnsi="Arial" w:cs="Arial"/>
          <w:sz w:val="24"/>
          <w:szCs w:val="24"/>
        </w:rPr>
        <w:t xml:space="preserve"> matériaux. </w:t>
      </w:r>
      <w:r w:rsidR="00022F20" w:rsidRPr="00E954AE">
        <w:rPr>
          <w:rFonts w:ascii="Arial" w:hAnsi="Arial" w:cs="Arial"/>
          <w:sz w:val="24"/>
          <w:szCs w:val="24"/>
        </w:rPr>
        <w:br/>
      </w:r>
      <w:r w:rsidR="00402F1A" w:rsidRPr="00E954AE">
        <w:rPr>
          <w:rFonts w:ascii="Arial" w:hAnsi="Arial" w:cs="Arial"/>
          <w:sz w:val="24"/>
          <w:szCs w:val="24"/>
        </w:rPr>
        <w:t xml:space="preserve">- </w:t>
      </w:r>
      <w:r w:rsidR="00022F20" w:rsidRPr="00E954AE">
        <w:rPr>
          <w:rFonts w:ascii="Arial" w:hAnsi="Arial" w:cs="Arial"/>
          <w:sz w:val="24"/>
          <w:szCs w:val="24"/>
        </w:rPr>
        <w:t xml:space="preserve">Organiser une </w:t>
      </w:r>
      <w:r w:rsidR="00F17DCA" w:rsidRPr="00E954AE">
        <w:rPr>
          <w:rFonts w:ascii="Arial" w:hAnsi="Arial" w:cs="Arial"/>
          <w:sz w:val="24"/>
          <w:szCs w:val="24"/>
        </w:rPr>
        <w:t xml:space="preserve">exposition des différentes villes de chaque classe au CDI par exemple. </w:t>
      </w:r>
      <w:r w:rsidR="001975FE" w:rsidRPr="00E954AE">
        <w:rPr>
          <w:rFonts w:ascii="Arial" w:hAnsi="Arial" w:cs="Arial"/>
          <w:sz w:val="24"/>
          <w:szCs w:val="24"/>
        </w:rPr>
        <w:t>(</w:t>
      </w:r>
      <w:r w:rsidR="00F122EE" w:rsidRPr="00E954AE">
        <w:rPr>
          <w:rFonts w:ascii="Arial" w:hAnsi="Arial" w:cs="Arial"/>
          <w:sz w:val="24"/>
          <w:szCs w:val="24"/>
        </w:rPr>
        <w:t>c</w:t>
      </w:r>
      <w:r w:rsidR="001975FE" w:rsidRPr="00E954AE">
        <w:rPr>
          <w:rFonts w:ascii="Arial" w:hAnsi="Arial" w:cs="Arial"/>
          <w:sz w:val="24"/>
          <w:szCs w:val="24"/>
        </w:rPr>
        <w:t>artel</w:t>
      </w:r>
      <w:r w:rsidR="00CC5064" w:rsidRPr="00E954AE">
        <w:rPr>
          <w:rFonts w:ascii="Arial" w:hAnsi="Arial" w:cs="Arial"/>
          <w:sz w:val="24"/>
          <w:szCs w:val="24"/>
        </w:rPr>
        <w:t>s</w:t>
      </w:r>
      <w:r w:rsidR="001975FE" w:rsidRPr="00E954AE">
        <w:rPr>
          <w:rFonts w:ascii="Arial" w:hAnsi="Arial" w:cs="Arial"/>
          <w:sz w:val="24"/>
          <w:szCs w:val="24"/>
        </w:rPr>
        <w:t xml:space="preserve">, </w:t>
      </w:r>
      <w:r w:rsidR="00CC5064" w:rsidRPr="00E954AE">
        <w:rPr>
          <w:rFonts w:ascii="Arial" w:hAnsi="Arial" w:cs="Arial"/>
          <w:sz w:val="24"/>
          <w:szCs w:val="24"/>
        </w:rPr>
        <w:t>mise en place de période de médiation par les élèves</w:t>
      </w:r>
      <w:r w:rsidR="00AA2CB5" w:rsidRPr="00E954AE">
        <w:rPr>
          <w:rFonts w:ascii="Arial" w:hAnsi="Arial" w:cs="Arial"/>
          <w:sz w:val="24"/>
          <w:szCs w:val="24"/>
        </w:rPr>
        <w:t xml:space="preserve"> etc.</w:t>
      </w:r>
      <w:r w:rsidR="00CC5064" w:rsidRPr="00E954AE">
        <w:rPr>
          <w:rFonts w:ascii="Arial" w:hAnsi="Arial" w:cs="Arial"/>
          <w:sz w:val="24"/>
          <w:szCs w:val="24"/>
        </w:rPr>
        <w:t>)</w:t>
      </w:r>
      <w:r w:rsidRPr="00E954AE">
        <w:rPr>
          <w:rFonts w:ascii="Arial" w:hAnsi="Arial" w:cs="Arial"/>
          <w:sz w:val="24"/>
          <w:szCs w:val="24"/>
        </w:rPr>
        <w:br/>
      </w:r>
      <w:r w:rsidRPr="00E954AE">
        <w:rPr>
          <w:rFonts w:ascii="Arial" w:hAnsi="Arial" w:cs="Arial"/>
          <w:sz w:val="24"/>
          <w:szCs w:val="24"/>
        </w:rPr>
        <w:br/>
      </w:r>
      <w:r w:rsidRPr="00E954AE">
        <w:rPr>
          <w:rFonts w:ascii="Arial" w:hAnsi="Arial" w:cs="Arial"/>
          <w:color w:val="4472C4" w:themeColor="accent1"/>
          <w:sz w:val="24"/>
          <w:szCs w:val="24"/>
        </w:rPr>
        <w:t>Matériaux :</w:t>
      </w:r>
      <w:r w:rsidRPr="00E954AE">
        <w:rPr>
          <w:rFonts w:ascii="Arial" w:hAnsi="Arial" w:cs="Arial"/>
          <w:sz w:val="24"/>
          <w:szCs w:val="24"/>
        </w:rPr>
        <w:t xml:space="preserve"> </w:t>
      </w:r>
      <w:r w:rsidR="00DC2084" w:rsidRPr="00E954AE">
        <w:rPr>
          <w:rFonts w:ascii="Arial" w:hAnsi="Arial" w:cs="Arial"/>
          <w:sz w:val="24"/>
          <w:szCs w:val="24"/>
        </w:rPr>
        <w:br/>
        <w:t>- T</w:t>
      </w:r>
      <w:r w:rsidRPr="00E954AE">
        <w:rPr>
          <w:rFonts w:ascii="Arial" w:hAnsi="Arial" w:cs="Arial"/>
          <w:sz w:val="24"/>
          <w:szCs w:val="24"/>
        </w:rPr>
        <w:t>ypes de matériaux dans la limite du possible (papier c</w:t>
      </w:r>
      <w:r w:rsidR="003A37C6">
        <w:rPr>
          <w:rFonts w:ascii="Arial" w:hAnsi="Arial" w:cs="Arial"/>
          <w:sz w:val="24"/>
          <w:szCs w:val="24"/>
        </w:rPr>
        <w:t>al</w:t>
      </w:r>
      <w:r w:rsidRPr="00E954AE">
        <w:rPr>
          <w:rFonts w:ascii="Arial" w:hAnsi="Arial" w:cs="Arial"/>
          <w:sz w:val="24"/>
          <w:szCs w:val="24"/>
        </w:rPr>
        <w:t xml:space="preserve">que, carton, tissu, bois, allumettes, plexiglass…) </w:t>
      </w:r>
      <w:r w:rsidR="00DC2084" w:rsidRPr="00E954AE">
        <w:rPr>
          <w:rFonts w:ascii="Arial" w:hAnsi="Arial" w:cs="Arial"/>
          <w:sz w:val="24"/>
          <w:szCs w:val="24"/>
        </w:rPr>
        <w:br/>
        <w:t>- P</w:t>
      </w:r>
      <w:r w:rsidRPr="00E954AE">
        <w:rPr>
          <w:rFonts w:ascii="Arial" w:hAnsi="Arial" w:cs="Arial"/>
          <w:sz w:val="24"/>
          <w:szCs w:val="24"/>
        </w:rPr>
        <w:t>ossibilité d’inclure les 3 éléments de façon représentative (métal = aluminium) ou de manière réel</w:t>
      </w:r>
      <w:r w:rsidR="00494C23" w:rsidRPr="00E954AE">
        <w:rPr>
          <w:rFonts w:ascii="Arial" w:hAnsi="Arial" w:cs="Arial"/>
          <w:sz w:val="24"/>
          <w:szCs w:val="24"/>
        </w:rPr>
        <w:t>le</w:t>
      </w:r>
      <w:r w:rsidRPr="00E954AE">
        <w:rPr>
          <w:rFonts w:ascii="Arial" w:hAnsi="Arial" w:cs="Arial"/>
          <w:sz w:val="24"/>
          <w:szCs w:val="24"/>
        </w:rPr>
        <w:t xml:space="preserve"> (terre apportée par l’élève).</w:t>
      </w:r>
      <w:r w:rsidRPr="00E954AE">
        <w:rPr>
          <w:rFonts w:ascii="Arial" w:hAnsi="Arial" w:cs="Arial"/>
          <w:sz w:val="24"/>
          <w:szCs w:val="24"/>
        </w:rPr>
        <w:br/>
      </w:r>
      <w:r w:rsidRPr="00E954AE">
        <w:rPr>
          <w:rFonts w:ascii="Arial" w:hAnsi="Arial" w:cs="Arial"/>
          <w:sz w:val="24"/>
          <w:szCs w:val="24"/>
        </w:rPr>
        <w:br/>
      </w:r>
      <w:r w:rsidRPr="00E954AE">
        <w:rPr>
          <w:rFonts w:ascii="Arial" w:hAnsi="Arial" w:cs="Arial"/>
          <w:color w:val="4472C4" w:themeColor="accent1"/>
          <w:sz w:val="24"/>
          <w:szCs w:val="24"/>
        </w:rPr>
        <w:t xml:space="preserve">Travail </w:t>
      </w:r>
      <w:r w:rsidR="004F7EED" w:rsidRPr="00E954AE">
        <w:rPr>
          <w:rFonts w:ascii="Arial" w:hAnsi="Arial" w:cs="Arial"/>
          <w:color w:val="4472C4" w:themeColor="accent1"/>
          <w:sz w:val="24"/>
          <w:szCs w:val="24"/>
        </w:rPr>
        <w:t xml:space="preserve">individuel puis </w:t>
      </w:r>
      <w:r w:rsidRPr="00E954AE">
        <w:rPr>
          <w:rFonts w:ascii="Arial" w:hAnsi="Arial" w:cs="Arial"/>
          <w:color w:val="4472C4" w:themeColor="accent1"/>
          <w:sz w:val="24"/>
          <w:szCs w:val="24"/>
        </w:rPr>
        <w:t xml:space="preserve">de groupe : </w:t>
      </w:r>
      <w:r w:rsidR="004F7EED" w:rsidRPr="00E954AE">
        <w:rPr>
          <w:rFonts w:ascii="Arial" w:hAnsi="Arial" w:cs="Arial"/>
          <w:color w:val="4472C4" w:themeColor="accent1"/>
          <w:sz w:val="24"/>
          <w:szCs w:val="24"/>
        </w:rPr>
        <w:br/>
      </w:r>
      <w:r w:rsidR="004F7EED" w:rsidRPr="00E954AE">
        <w:rPr>
          <w:rFonts w:ascii="Arial" w:hAnsi="Arial" w:cs="Arial"/>
          <w:sz w:val="24"/>
          <w:szCs w:val="24"/>
        </w:rPr>
        <w:t>- Croquis d’observation effectué</w:t>
      </w:r>
      <w:r w:rsidR="00AF70D0" w:rsidRPr="00E954AE">
        <w:rPr>
          <w:rFonts w:ascii="Arial" w:hAnsi="Arial" w:cs="Arial"/>
          <w:sz w:val="24"/>
          <w:szCs w:val="24"/>
        </w:rPr>
        <w:t>s</w:t>
      </w:r>
      <w:r w:rsidR="004F7EED" w:rsidRPr="00E954AE">
        <w:rPr>
          <w:rFonts w:ascii="Arial" w:hAnsi="Arial" w:cs="Arial"/>
          <w:sz w:val="24"/>
          <w:szCs w:val="24"/>
        </w:rPr>
        <w:t xml:space="preserve"> de manière individuelle</w:t>
      </w:r>
      <w:r w:rsidR="00E25C36" w:rsidRPr="00E954AE">
        <w:rPr>
          <w:rFonts w:ascii="Arial" w:hAnsi="Arial" w:cs="Arial"/>
          <w:sz w:val="24"/>
          <w:szCs w:val="24"/>
        </w:rPr>
        <w:t>.</w:t>
      </w:r>
      <w:r w:rsidR="004F7EED" w:rsidRPr="00E954AE">
        <w:rPr>
          <w:rFonts w:ascii="Arial" w:hAnsi="Arial" w:cs="Arial"/>
          <w:sz w:val="24"/>
          <w:szCs w:val="24"/>
        </w:rPr>
        <w:br/>
        <w:t>- L</w:t>
      </w:r>
      <w:r w:rsidRPr="00E954AE">
        <w:rPr>
          <w:rFonts w:ascii="Arial" w:hAnsi="Arial" w:cs="Arial"/>
          <w:sz w:val="24"/>
          <w:szCs w:val="24"/>
        </w:rPr>
        <w:t>es élèves devront former des groupes de 2</w:t>
      </w:r>
      <w:r w:rsidR="004F7EED" w:rsidRPr="00E954AE">
        <w:rPr>
          <w:rFonts w:ascii="Arial" w:hAnsi="Arial" w:cs="Arial"/>
          <w:sz w:val="24"/>
          <w:szCs w:val="24"/>
        </w:rPr>
        <w:t xml:space="preserve"> pour confectionner la maquette</w:t>
      </w:r>
      <w:r w:rsidR="009D5258" w:rsidRPr="00E954AE">
        <w:rPr>
          <w:rFonts w:ascii="Arial" w:hAnsi="Arial" w:cs="Arial"/>
          <w:sz w:val="24"/>
          <w:szCs w:val="24"/>
        </w:rPr>
        <w:t xml:space="preserve"> </w:t>
      </w:r>
      <w:r w:rsidR="004F7EED" w:rsidRPr="00E954AE">
        <w:rPr>
          <w:rFonts w:ascii="Arial" w:hAnsi="Arial" w:cs="Arial"/>
          <w:sz w:val="24"/>
          <w:szCs w:val="24"/>
        </w:rPr>
        <w:t>(</w:t>
      </w:r>
      <w:r w:rsidRPr="00E954AE">
        <w:rPr>
          <w:rFonts w:ascii="Arial" w:hAnsi="Arial" w:cs="Arial"/>
          <w:sz w:val="24"/>
          <w:szCs w:val="24"/>
        </w:rPr>
        <w:t>apport d’une collaboration et d’un enrichissement d’idées sur un même projet.</w:t>
      </w:r>
      <w:r w:rsidR="004F7EED" w:rsidRPr="00E954AE">
        <w:rPr>
          <w:rFonts w:ascii="Arial" w:hAnsi="Arial" w:cs="Arial"/>
          <w:sz w:val="24"/>
          <w:szCs w:val="24"/>
        </w:rPr>
        <w:t>)</w:t>
      </w:r>
      <w:r w:rsidR="00E25C36" w:rsidRPr="00E954AE">
        <w:rPr>
          <w:rFonts w:ascii="Arial" w:hAnsi="Arial" w:cs="Arial"/>
          <w:sz w:val="24"/>
          <w:szCs w:val="24"/>
        </w:rPr>
        <w:t>.</w:t>
      </w:r>
    </w:p>
    <w:p w14:paraId="1C68CF30" w14:textId="7BE1155D" w:rsidR="009D3547" w:rsidRPr="00E954AE" w:rsidRDefault="009D3547" w:rsidP="00C959F5">
      <w:pPr>
        <w:rPr>
          <w:rFonts w:ascii="Arial" w:hAnsi="Arial" w:cs="Arial"/>
          <w:sz w:val="24"/>
          <w:szCs w:val="24"/>
        </w:rPr>
      </w:pPr>
    </w:p>
    <w:p w14:paraId="04FD8215" w14:textId="77777777" w:rsidR="009D3547" w:rsidRPr="00E954AE" w:rsidRDefault="009D3547" w:rsidP="00C959F5">
      <w:pPr>
        <w:rPr>
          <w:rFonts w:ascii="Arial" w:hAnsi="Arial" w:cs="Arial"/>
          <w:sz w:val="24"/>
          <w:szCs w:val="24"/>
        </w:rPr>
      </w:pPr>
    </w:p>
    <w:p w14:paraId="2E3A1D4F" w14:textId="1994C99B" w:rsidR="00FD7098" w:rsidRPr="00E954AE" w:rsidRDefault="00A65C4C" w:rsidP="00FD7098">
      <w:pPr>
        <w:pStyle w:val="Paragraphedeliste"/>
        <w:numPr>
          <w:ilvl w:val="0"/>
          <w:numId w:val="1"/>
        </w:numPr>
        <w:rPr>
          <w:rFonts w:ascii="Arial" w:hAnsi="Arial" w:cs="Arial"/>
          <w:b/>
          <w:bCs/>
          <w:color w:val="4472C4" w:themeColor="accent1"/>
          <w:sz w:val="24"/>
          <w:szCs w:val="24"/>
        </w:rPr>
      </w:pPr>
      <w:r w:rsidRPr="00E954AE">
        <w:rPr>
          <w:rFonts w:ascii="Arial" w:hAnsi="Arial" w:cs="Arial"/>
          <w:b/>
          <w:bCs/>
          <w:color w:val="4472C4" w:themeColor="accent1"/>
          <w:sz w:val="24"/>
          <w:szCs w:val="24"/>
        </w:rPr>
        <w:t>Déroul</w:t>
      </w:r>
      <w:r w:rsidR="003171E8" w:rsidRPr="00E954AE">
        <w:rPr>
          <w:rFonts w:ascii="Arial" w:hAnsi="Arial" w:cs="Arial"/>
          <w:b/>
          <w:bCs/>
          <w:color w:val="4472C4" w:themeColor="accent1"/>
          <w:sz w:val="24"/>
          <w:szCs w:val="24"/>
        </w:rPr>
        <w:t>e</w:t>
      </w:r>
      <w:r w:rsidRPr="00E954AE">
        <w:rPr>
          <w:rFonts w:ascii="Arial" w:hAnsi="Arial" w:cs="Arial"/>
          <w:b/>
          <w:bCs/>
          <w:color w:val="4472C4" w:themeColor="accent1"/>
          <w:sz w:val="24"/>
          <w:szCs w:val="24"/>
        </w:rPr>
        <w:t>ment </w:t>
      </w:r>
    </w:p>
    <w:p w14:paraId="0803BBEF" w14:textId="7FC8E1F5" w:rsidR="00E25C36" w:rsidRPr="00E954AE" w:rsidRDefault="000630EA" w:rsidP="00FD7098">
      <w:pPr>
        <w:rPr>
          <w:rFonts w:ascii="Arial" w:hAnsi="Arial" w:cs="Arial"/>
          <w:sz w:val="24"/>
          <w:szCs w:val="24"/>
        </w:rPr>
      </w:pPr>
      <w:r w:rsidRPr="00E954AE">
        <w:rPr>
          <w:rFonts w:ascii="Arial" w:hAnsi="Arial" w:cs="Arial"/>
          <w:sz w:val="24"/>
          <w:szCs w:val="24"/>
        </w:rPr>
        <w:t xml:space="preserve">Pour imaginer </w:t>
      </w:r>
      <w:r w:rsidR="00972BBE" w:rsidRPr="00E954AE">
        <w:rPr>
          <w:rFonts w:ascii="Arial" w:hAnsi="Arial" w:cs="Arial"/>
          <w:sz w:val="24"/>
          <w:szCs w:val="24"/>
        </w:rPr>
        <w:t>et me projeter lors de cette séquence</w:t>
      </w:r>
      <w:r w:rsidR="00264388" w:rsidRPr="00E954AE">
        <w:rPr>
          <w:rFonts w:ascii="Arial" w:hAnsi="Arial" w:cs="Arial"/>
          <w:sz w:val="24"/>
          <w:szCs w:val="24"/>
        </w:rPr>
        <w:t xml:space="preserve"> hors des murs</w:t>
      </w:r>
      <w:r w:rsidR="00972BBE" w:rsidRPr="00E954AE">
        <w:rPr>
          <w:rFonts w:ascii="Arial" w:hAnsi="Arial" w:cs="Arial"/>
          <w:sz w:val="24"/>
          <w:szCs w:val="24"/>
        </w:rPr>
        <w:t>, j</w:t>
      </w:r>
      <w:r w:rsidR="00264388" w:rsidRPr="00E954AE">
        <w:rPr>
          <w:rFonts w:ascii="Arial" w:hAnsi="Arial" w:cs="Arial"/>
          <w:sz w:val="24"/>
          <w:szCs w:val="24"/>
        </w:rPr>
        <w:t>’ai</w:t>
      </w:r>
      <w:r w:rsidR="00972BBE" w:rsidRPr="00E954AE">
        <w:rPr>
          <w:rFonts w:ascii="Arial" w:hAnsi="Arial" w:cs="Arial"/>
          <w:sz w:val="24"/>
          <w:szCs w:val="24"/>
        </w:rPr>
        <w:t xml:space="preserve"> choisi de m’appuyer sur la </w:t>
      </w:r>
      <w:r w:rsidR="00764025" w:rsidRPr="00E954AE">
        <w:rPr>
          <w:rFonts w:ascii="Arial" w:hAnsi="Arial" w:cs="Arial"/>
          <w:sz w:val="24"/>
          <w:szCs w:val="24"/>
        </w:rPr>
        <w:t>localisation</w:t>
      </w:r>
      <w:r w:rsidR="00972BBE" w:rsidRPr="00E954AE">
        <w:rPr>
          <w:rFonts w:ascii="Arial" w:hAnsi="Arial" w:cs="Arial"/>
          <w:sz w:val="24"/>
          <w:szCs w:val="24"/>
        </w:rPr>
        <w:t xml:space="preserve"> du collège au sein duquel je suis AED : </w:t>
      </w:r>
      <w:r w:rsidR="00764025" w:rsidRPr="00E954AE">
        <w:rPr>
          <w:rFonts w:ascii="Arial" w:hAnsi="Arial" w:cs="Arial"/>
          <w:sz w:val="24"/>
          <w:szCs w:val="24"/>
        </w:rPr>
        <w:t>le c</w:t>
      </w:r>
      <w:r w:rsidR="00972BBE" w:rsidRPr="00E954AE">
        <w:rPr>
          <w:rFonts w:ascii="Arial" w:hAnsi="Arial" w:cs="Arial"/>
          <w:sz w:val="24"/>
          <w:szCs w:val="24"/>
        </w:rPr>
        <w:t xml:space="preserve">ollège Paul Valéry à Metz. </w:t>
      </w:r>
      <w:r w:rsidR="00CC658D" w:rsidRPr="00E954AE">
        <w:rPr>
          <w:rFonts w:ascii="Arial" w:hAnsi="Arial" w:cs="Arial"/>
          <w:sz w:val="24"/>
          <w:szCs w:val="24"/>
        </w:rPr>
        <w:t>Un parc se situ</w:t>
      </w:r>
      <w:r w:rsidR="006000FD" w:rsidRPr="00E954AE">
        <w:rPr>
          <w:rFonts w:ascii="Arial" w:hAnsi="Arial" w:cs="Arial"/>
          <w:sz w:val="24"/>
          <w:szCs w:val="24"/>
        </w:rPr>
        <w:t>e</w:t>
      </w:r>
      <w:r w:rsidR="00CC658D" w:rsidRPr="00E954AE">
        <w:rPr>
          <w:rFonts w:ascii="Arial" w:hAnsi="Arial" w:cs="Arial"/>
          <w:sz w:val="24"/>
          <w:szCs w:val="24"/>
        </w:rPr>
        <w:t xml:space="preserve"> </w:t>
      </w:r>
      <w:r w:rsidR="006000FD" w:rsidRPr="00E954AE">
        <w:rPr>
          <w:rFonts w:ascii="Arial" w:hAnsi="Arial" w:cs="Arial"/>
          <w:sz w:val="24"/>
          <w:szCs w:val="24"/>
        </w:rPr>
        <w:t xml:space="preserve">non </w:t>
      </w:r>
      <w:r w:rsidR="00D027DF" w:rsidRPr="00E954AE">
        <w:rPr>
          <w:rFonts w:ascii="Arial" w:hAnsi="Arial" w:cs="Arial"/>
          <w:sz w:val="24"/>
          <w:szCs w:val="24"/>
        </w:rPr>
        <w:t xml:space="preserve">loin </w:t>
      </w:r>
      <w:r w:rsidR="006000FD" w:rsidRPr="00E954AE">
        <w:rPr>
          <w:rFonts w:ascii="Arial" w:hAnsi="Arial" w:cs="Arial"/>
          <w:sz w:val="24"/>
          <w:szCs w:val="24"/>
        </w:rPr>
        <w:t xml:space="preserve">du collège, les enseignants d’EPS </w:t>
      </w:r>
      <w:r w:rsidR="00DF3C6D" w:rsidRPr="00E954AE">
        <w:rPr>
          <w:rFonts w:ascii="Arial" w:hAnsi="Arial" w:cs="Arial"/>
          <w:sz w:val="24"/>
          <w:szCs w:val="24"/>
        </w:rPr>
        <w:t>y emmènent les élèves pour effectuer des courses d’orientation</w:t>
      </w:r>
      <w:r w:rsidR="00A14964" w:rsidRPr="00E954AE">
        <w:rPr>
          <w:rFonts w:ascii="Arial" w:hAnsi="Arial" w:cs="Arial"/>
          <w:sz w:val="24"/>
          <w:szCs w:val="24"/>
        </w:rPr>
        <w:t xml:space="preserve"> ou des randonnées</w:t>
      </w:r>
      <w:r w:rsidR="00DF3C6D" w:rsidRPr="00E954AE">
        <w:rPr>
          <w:rFonts w:ascii="Arial" w:hAnsi="Arial" w:cs="Arial"/>
          <w:sz w:val="24"/>
          <w:szCs w:val="24"/>
        </w:rPr>
        <w:t xml:space="preserve">. </w:t>
      </w:r>
      <w:r w:rsidR="00DF3C6D" w:rsidRPr="00E954AE">
        <w:rPr>
          <w:rFonts w:ascii="Arial" w:hAnsi="Arial" w:cs="Arial"/>
          <w:sz w:val="24"/>
          <w:szCs w:val="24"/>
        </w:rPr>
        <w:br/>
        <w:t xml:space="preserve">Je choisirais donc ce lieu hors du collège pour y débuter cette séquence. </w:t>
      </w:r>
      <w:r w:rsidR="00C822DD">
        <w:rPr>
          <w:rFonts w:ascii="Arial" w:hAnsi="Arial" w:cs="Arial"/>
          <w:sz w:val="24"/>
          <w:szCs w:val="24"/>
        </w:rPr>
        <w:br/>
      </w:r>
      <w:r w:rsidR="00C06A17">
        <w:rPr>
          <w:rFonts w:ascii="Arial" w:hAnsi="Arial" w:cs="Arial"/>
          <w:sz w:val="24"/>
          <w:szCs w:val="24"/>
        </w:rPr>
        <w:t>Choisir d’effectuer une sortir pour débuter cette séquence offre à l’élève de changer de lieu de production</w:t>
      </w:r>
      <w:r w:rsidR="003A542D">
        <w:rPr>
          <w:rFonts w:ascii="Arial" w:hAnsi="Arial" w:cs="Arial"/>
          <w:sz w:val="24"/>
          <w:szCs w:val="24"/>
        </w:rPr>
        <w:t>. Cela</w:t>
      </w:r>
      <w:r w:rsidR="00596C5E">
        <w:rPr>
          <w:rFonts w:ascii="Arial" w:hAnsi="Arial" w:cs="Arial"/>
          <w:sz w:val="24"/>
          <w:szCs w:val="24"/>
        </w:rPr>
        <w:t xml:space="preserve"> permet d</w:t>
      </w:r>
      <w:r w:rsidR="002B3A6C">
        <w:rPr>
          <w:rFonts w:ascii="Arial" w:hAnsi="Arial" w:cs="Arial"/>
          <w:sz w:val="24"/>
          <w:szCs w:val="24"/>
        </w:rPr>
        <w:t xml:space="preserve">’amorcer </w:t>
      </w:r>
      <w:r w:rsidR="006F3DBD">
        <w:rPr>
          <w:rFonts w:ascii="Arial" w:hAnsi="Arial" w:cs="Arial"/>
          <w:sz w:val="24"/>
          <w:szCs w:val="24"/>
        </w:rPr>
        <w:t>la</w:t>
      </w:r>
      <w:r w:rsidR="00624AB6">
        <w:rPr>
          <w:rFonts w:ascii="Arial" w:hAnsi="Arial" w:cs="Arial"/>
          <w:sz w:val="24"/>
          <w:szCs w:val="24"/>
        </w:rPr>
        <w:t xml:space="preserve"> demande d’une façon différente</w:t>
      </w:r>
      <w:r w:rsidR="006F3DBD">
        <w:rPr>
          <w:rFonts w:ascii="Arial" w:hAnsi="Arial" w:cs="Arial"/>
          <w:sz w:val="24"/>
          <w:szCs w:val="24"/>
        </w:rPr>
        <w:t>, plus concrète</w:t>
      </w:r>
      <w:r w:rsidR="003A542D">
        <w:rPr>
          <w:rFonts w:ascii="Arial" w:hAnsi="Arial" w:cs="Arial"/>
          <w:sz w:val="24"/>
          <w:szCs w:val="24"/>
        </w:rPr>
        <w:t xml:space="preserve">, les élèves s’appuient sur ce qu’ils </w:t>
      </w:r>
      <w:r w:rsidR="00A033C7">
        <w:rPr>
          <w:rFonts w:ascii="Arial" w:hAnsi="Arial" w:cs="Arial"/>
          <w:sz w:val="24"/>
          <w:szCs w:val="24"/>
        </w:rPr>
        <w:t xml:space="preserve">voient dans l’espace qui les entoure. </w:t>
      </w:r>
      <w:r w:rsidR="00C06A17">
        <w:rPr>
          <w:rFonts w:ascii="Arial" w:hAnsi="Arial" w:cs="Arial"/>
          <w:sz w:val="24"/>
          <w:szCs w:val="24"/>
        </w:rPr>
        <w:t xml:space="preserve"> </w:t>
      </w:r>
    </w:p>
    <w:p w14:paraId="1A24F415" w14:textId="64207F93" w:rsidR="002F3F7B" w:rsidRPr="00E954AE" w:rsidRDefault="006000FD" w:rsidP="00FD7098">
      <w:pPr>
        <w:rPr>
          <w:rFonts w:ascii="Arial" w:hAnsi="Arial" w:cs="Arial"/>
          <w:sz w:val="24"/>
          <w:szCs w:val="24"/>
        </w:rPr>
      </w:pPr>
      <w:r w:rsidRPr="00E954AE">
        <w:rPr>
          <w:rFonts w:ascii="Arial" w:hAnsi="Arial" w:cs="Arial"/>
          <w:sz w:val="24"/>
          <w:szCs w:val="24"/>
        </w:rPr>
        <w:t> </w:t>
      </w:r>
      <w:r w:rsidR="00264388" w:rsidRPr="00E954AE">
        <w:rPr>
          <w:rFonts w:ascii="Arial" w:hAnsi="Arial" w:cs="Arial"/>
          <w:sz w:val="24"/>
          <w:szCs w:val="24"/>
        </w:rPr>
        <w:br/>
      </w:r>
      <w:r w:rsidR="00264388" w:rsidRPr="00E954AE">
        <w:rPr>
          <w:rFonts w:ascii="Arial" w:hAnsi="Arial" w:cs="Arial"/>
          <w:sz w:val="24"/>
          <w:szCs w:val="24"/>
        </w:rPr>
        <w:br/>
      </w:r>
      <w:r w:rsidR="00FA7B5C" w:rsidRPr="00E954AE">
        <w:rPr>
          <w:rFonts w:ascii="Arial" w:hAnsi="Arial" w:cs="Arial"/>
          <w:color w:val="4472C4" w:themeColor="accent1"/>
          <w:sz w:val="24"/>
          <w:szCs w:val="24"/>
        </w:rPr>
        <w:t>Séance 1 :</w:t>
      </w:r>
      <w:r w:rsidR="00FA7B5C" w:rsidRPr="00E954AE">
        <w:rPr>
          <w:rFonts w:ascii="Arial" w:hAnsi="Arial" w:cs="Arial"/>
          <w:sz w:val="24"/>
          <w:szCs w:val="24"/>
        </w:rPr>
        <w:t xml:space="preserve"> </w:t>
      </w:r>
      <w:r w:rsidR="00FA7B5C" w:rsidRPr="00E954AE">
        <w:rPr>
          <w:rFonts w:ascii="Arial" w:hAnsi="Arial" w:cs="Arial"/>
          <w:sz w:val="24"/>
          <w:szCs w:val="24"/>
        </w:rPr>
        <w:br/>
      </w:r>
      <w:r w:rsidR="00296899" w:rsidRPr="00E954AE">
        <w:rPr>
          <w:rFonts w:ascii="Arial" w:hAnsi="Arial" w:cs="Arial"/>
          <w:sz w:val="24"/>
          <w:szCs w:val="24"/>
        </w:rPr>
        <w:t>Lors de cette séance</w:t>
      </w:r>
      <w:r w:rsidR="005739F9" w:rsidRPr="00E954AE">
        <w:rPr>
          <w:rFonts w:ascii="Arial" w:hAnsi="Arial" w:cs="Arial"/>
          <w:sz w:val="24"/>
          <w:szCs w:val="24"/>
        </w:rPr>
        <w:t>,</w:t>
      </w:r>
      <w:r w:rsidR="00296899" w:rsidRPr="00E954AE">
        <w:rPr>
          <w:rFonts w:ascii="Arial" w:hAnsi="Arial" w:cs="Arial"/>
          <w:sz w:val="24"/>
          <w:szCs w:val="24"/>
        </w:rPr>
        <w:t xml:space="preserve"> les élèves devront se munir </w:t>
      </w:r>
      <w:r w:rsidR="00752502" w:rsidRPr="00E954AE">
        <w:rPr>
          <w:rFonts w:ascii="Arial" w:hAnsi="Arial" w:cs="Arial"/>
          <w:sz w:val="24"/>
          <w:szCs w:val="24"/>
        </w:rPr>
        <w:t>d</w:t>
      </w:r>
      <w:r w:rsidR="00954C2A" w:rsidRPr="00E954AE">
        <w:rPr>
          <w:rFonts w:ascii="Arial" w:hAnsi="Arial" w:cs="Arial"/>
          <w:sz w:val="24"/>
          <w:szCs w:val="24"/>
        </w:rPr>
        <w:t>e</w:t>
      </w:r>
      <w:r w:rsidR="00752502" w:rsidRPr="00E954AE">
        <w:rPr>
          <w:rFonts w:ascii="Arial" w:hAnsi="Arial" w:cs="Arial"/>
          <w:sz w:val="24"/>
          <w:szCs w:val="24"/>
        </w:rPr>
        <w:t xml:space="preserve"> crayons </w:t>
      </w:r>
      <w:r w:rsidR="00954C2A" w:rsidRPr="00E954AE">
        <w:rPr>
          <w:rFonts w:ascii="Arial" w:hAnsi="Arial" w:cs="Arial"/>
          <w:sz w:val="24"/>
          <w:szCs w:val="24"/>
        </w:rPr>
        <w:t xml:space="preserve">de papier </w:t>
      </w:r>
      <w:r w:rsidR="00752502" w:rsidRPr="00E954AE">
        <w:rPr>
          <w:rFonts w:ascii="Arial" w:hAnsi="Arial" w:cs="Arial"/>
          <w:sz w:val="24"/>
          <w:szCs w:val="24"/>
        </w:rPr>
        <w:t>et crayons de couleurs (ou</w:t>
      </w:r>
      <w:r w:rsidR="005F06BF" w:rsidRPr="00E954AE">
        <w:rPr>
          <w:rFonts w:ascii="Arial" w:hAnsi="Arial" w:cs="Arial"/>
          <w:sz w:val="24"/>
          <w:szCs w:val="24"/>
        </w:rPr>
        <w:t xml:space="preserve"> de</w:t>
      </w:r>
      <w:r w:rsidR="00752502" w:rsidRPr="00E954AE">
        <w:rPr>
          <w:rFonts w:ascii="Arial" w:hAnsi="Arial" w:cs="Arial"/>
          <w:sz w:val="24"/>
          <w:szCs w:val="24"/>
        </w:rPr>
        <w:t xml:space="preserve"> feutres pour les élèves </w:t>
      </w:r>
      <w:r w:rsidR="003C4D16" w:rsidRPr="00E954AE">
        <w:rPr>
          <w:rFonts w:ascii="Arial" w:hAnsi="Arial" w:cs="Arial"/>
          <w:sz w:val="24"/>
          <w:szCs w:val="24"/>
        </w:rPr>
        <w:t>adeptes)</w:t>
      </w:r>
      <w:r w:rsidR="002C7373" w:rsidRPr="00E954AE">
        <w:rPr>
          <w:rFonts w:ascii="Arial" w:hAnsi="Arial" w:cs="Arial"/>
          <w:sz w:val="24"/>
          <w:szCs w:val="24"/>
        </w:rPr>
        <w:t xml:space="preserve"> et d’un support rigide (pochette)</w:t>
      </w:r>
      <w:r w:rsidR="003C4D16" w:rsidRPr="00E954AE">
        <w:rPr>
          <w:rFonts w:ascii="Arial" w:hAnsi="Arial" w:cs="Arial"/>
          <w:sz w:val="24"/>
          <w:szCs w:val="24"/>
        </w:rPr>
        <w:t>. Le papier sera fourni</w:t>
      </w:r>
      <w:r w:rsidR="00151AC8" w:rsidRPr="00E954AE">
        <w:rPr>
          <w:rFonts w:ascii="Arial" w:hAnsi="Arial" w:cs="Arial"/>
          <w:sz w:val="24"/>
          <w:szCs w:val="24"/>
        </w:rPr>
        <w:t>, ainsi les élèves auront le choix entre plusieurs sortes de supports</w:t>
      </w:r>
      <w:r w:rsidR="002F345D" w:rsidRPr="00E954AE">
        <w:rPr>
          <w:rFonts w:ascii="Arial" w:hAnsi="Arial" w:cs="Arial"/>
          <w:sz w:val="24"/>
          <w:szCs w:val="24"/>
        </w:rPr>
        <w:t xml:space="preserve"> (papiers </w:t>
      </w:r>
      <w:r w:rsidR="00836A8E" w:rsidRPr="00E954AE">
        <w:rPr>
          <w:rFonts w:ascii="Arial" w:hAnsi="Arial" w:cs="Arial"/>
          <w:sz w:val="24"/>
          <w:szCs w:val="24"/>
        </w:rPr>
        <w:t>de couleurs, plusieurs épaisseurs, différents format</w:t>
      </w:r>
      <w:r w:rsidR="005F06BF" w:rsidRPr="00E954AE">
        <w:rPr>
          <w:rFonts w:ascii="Arial" w:hAnsi="Arial" w:cs="Arial"/>
          <w:sz w:val="24"/>
          <w:szCs w:val="24"/>
        </w:rPr>
        <w:t>s et textures).</w:t>
      </w:r>
      <w:r w:rsidR="00C25EC9" w:rsidRPr="00E954AE">
        <w:rPr>
          <w:rFonts w:ascii="Arial" w:hAnsi="Arial" w:cs="Arial"/>
          <w:sz w:val="24"/>
          <w:szCs w:val="24"/>
        </w:rPr>
        <w:br/>
        <w:t xml:space="preserve">Cette séance s’effectuera </w:t>
      </w:r>
      <w:r w:rsidR="00C42C12" w:rsidRPr="00E954AE">
        <w:rPr>
          <w:rFonts w:ascii="Arial" w:hAnsi="Arial" w:cs="Arial"/>
          <w:sz w:val="24"/>
          <w:szCs w:val="24"/>
        </w:rPr>
        <w:t>hors des murs de l’établissement</w:t>
      </w:r>
      <w:r w:rsidR="00B34CA0" w:rsidRPr="00E954AE">
        <w:rPr>
          <w:rFonts w:ascii="Arial" w:hAnsi="Arial" w:cs="Arial"/>
          <w:sz w:val="24"/>
          <w:szCs w:val="24"/>
        </w:rPr>
        <w:t xml:space="preserve">, au sein d’un parc </w:t>
      </w:r>
      <w:r w:rsidR="00964BBA" w:rsidRPr="00E954AE">
        <w:rPr>
          <w:rFonts w:ascii="Arial" w:hAnsi="Arial" w:cs="Arial"/>
          <w:sz w:val="24"/>
          <w:szCs w:val="24"/>
        </w:rPr>
        <w:t>composé de verdure, de végétations</w:t>
      </w:r>
      <w:r w:rsidR="00722D76" w:rsidRPr="00E954AE">
        <w:rPr>
          <w:rFonts w:ascii="Arial" w:hAnsi="Arial" w:cs="Arial"/>
          <w:sz w:val="24"/>
          <w:szCs w:val="24"/>
        </w:rPr>
        <w:t xml:space="preserve"> et </w:t>
      </w:r>
      <w:r w:rsidR="00964BBA" w:rsidRPr="00E954AE">
        <w:rPr>
          <w:rFonts w:ascii="Arial" w:hAnsi="Arial" w:cs="Arial"/>
          <w:sz w:val="24"/>
          <w:szCs w:val="24"/>
        </w:rPr>
        <w:t>d’un lac</w:t>
      </w:r>
      <w:r w:rsidR="002C528F" w:rsidRPr="00E954AE">
        <w:rPr>
          <w:rFonts w:ascii="Arial" w:hAnsi="Arial" w:cs="Arial"/>
          <w:sz w:val="24"/>
          <w:szCs w:val="24"/>
        </w:rPr>
        <w:t>. Celui-ci offre également une visibilité de</w:t>
      </w:r>
      <w:r w:rsidR="00AB49AB" w:rsidRPr="00E954AE">
        <w:rPr>
          <w:rFonts w:ascii="Arial" w:hAnsi="Arial" w:cs="Arial"/>
          <w:sz w:val="24"/>
          <w:szCs w:val="24"/>
        </w:rPr>
        <w:t>s</w:t>
      </w:r>
      <w:r w:rsidR="002C528F" w:rsidRPr="00E954AE">
        <w:rPr>
          <w:rFonts w:ascii="Arial" w:hAnsi="Arial" w:cs="Arial"/>
          <w:sz w:val="24"/>
          <w:szCs w:val="24"/>
        </w:rPr>
        <w:t xml:space="preserve"> bâtiment</w:t>
      </w:r>
      <w:r w:rsidR="007708C7" w:rsidRPr="00E954AE">
        <w:rPr>
          <w:rFonts w:ascii="Arial" w:hAnsi="Arial" w:cs="Arial"/>
          <w:sz w:val="24"/>
          <w:szCs w:val="24"/>
        </w:rPr>
        <w:t>s au</w:t>
      </w:r>
      <w:r w:rsidR="00786AF6" w:rsidRPr="00E954AE">
        <w:rPr>
          <w:rFonts w:ascii="Arial" w:hAnsi="Arial" w:cs="Arial"/>
          <w:sz w:val="24"/>
          <w:szCs w:val="24"/>
        </w:rPr>
        <w:t>x</w:t>
      </w:r>
      <w:r w:rsidR="007708C7" w:rsidRPr="00E954AE">
        <w:rPr>
          <w:rFonts w:ascii="Arial" w:hAnsi="Arial" w:cs="Arial"/>
          <w:sz w:val="24"/>
          <w:szCs w:val="24"/>
        </w:rPr>
        <w:t xml:space="preserve"> alentour</w:t>
      </w:r>
      <w:r w:rsidR="00786AF6" w:rsidRPr="00E954AE">
        <w:rPr>
          <w:rFonts w:ascii="Arial" w:hAnsi="Arial" w:cs="Arial"/>
          <w:sz w:val="24"/>
          <w:szCs w:val="24"/>
        </w:rPr>
        <w:t>s</w:t>
      </w:r>
      <w:r w:rsidR="007708C7" w:rsidRPr="00E954AE">
        <w:rPr>
          <w:rFonts w:ascii="Arial" w:hAnsi="Arial" w:cs="Arial"/>
          <w:sz w:val="24"/>
          <w:szCs w:val="24"/>
        </w:rPr>
        <w:t xml:space="preserve">. </w:t>
      </w:r>
    </w:p>
    <w:p w14:paraId="4A8A0FAD" w14:textId="77777777" w:rsidR="00343406" w:rsidRPr="00E954AE" w:rsidRDefault="001E7A2C" w:rsidP="00FD7098">
      <w:pPr>
        <w:rPr>
          <w:rFonts w:ascii="Arial" w:hAnsi="Arial" w:cs="Arial"/>
          <w:sz w:val="24"/>
          <w:szCs w:val="24"/>
        </w:rPr>
      </w:pPr>
      <w:r w:rsidRPr="00E954AE">
        <w:rPr>
          <w:rFonts w:ascii="Arial" w:hAnsi="Arial" w:cs="Arial"/>
          <w:sz w:val="24"/>
          <w:szCs w:val="24"/>
        </w:rPr>
        <w:t xml:space="preserve">Les élèves devront effectuer des croquis d’observation. Il leur sera précisé de faire un seul croquis d’une vue (travail du cadrage et de la représentation d’un lieu) et au moins 3 croquis de matières ou matériaux (écorce d’arbre, terre, mousse, béton, eau…). Chaque croquis devra être effectué sur un support différent. À la fin de cette séance, les croquis de chacun seront ramassés pour éviter les pertes ou les oublis jusqu’à la séance prochaine. Ces croquis seront comme une sorte de banque de données sur lesquels les élèves devront s’appuyer pour choisir les matériaux de leurs maquettes. </w:t>
      </w:r>
    </w:p>
    <w:p w14:paraId="25F23135" w14:textId="77777777" w:rsidR="00420A27" w:rsidRPr="00E954AE" w:rsidRDefault="009E6202" w:rsidP="00420A27">
      <w:pPr>
        <w:rPr>
          <w:rFonts w:ascii="Arial" w:hAnsi="Arial" w:cs="Arial"/>
          <w:sz w:val="24"/>
          <w:szCs w:val="24"/>
        </w:rPr>
      </w:pPr>
      <w:r w:rsidRPr="00E954AE">
        <w:rPr>
          <w:rFonts w:ascii="Arial" w:hAnsi="Arial" w:cs="Arial"/>
          <w:color w:val="4472C4" w:themeColor="accent1"/>
          <w:sz w:val="24"/>
          <w:szCs w:val="24"/>
        </w:rPr>
        <w:t xml:space="preserve">Séance 2 : </w:t>
      </w:r>
      <w:r w:rsidR="00387065" w:rsidRPr="00E954AE">
        <w:rPr>
          <w:rFonts w:ascii="Arial" w:hAnsi="Arial" w:cs="Arial"/>
          <w:sz w:val="24"/>
          <w:szCs w:val="24"/>
        </w:rPr>
        <w:br/>
      </w:r>
      <w:r w:rsidR="00420A27" w:rsidRPr="00E954AE">
        <w:rPr>
          <w:rFonts w:ascii="Arial" w:hAnsi="Arial" w:cs="Arial"/>
          <w:sz w:val="24"/>
          <w:szCs w:val="24"/>
        </w:rPr>
        <w:t>La séance débutera par un rappel de ce qui a été effectué la semaine précédente, et une distribution des croquis à chaque élève. Les croquis seront présentés au reste de la classe lors d’une période de verbalisation. La citation d'Yves Klein sera projetée et expliquée, discutée avec et par les élèves. Puis la demande sera présenté : « Vous allez devoir construire la ville de demain, la ville de la classe ! ». L’enseignant expliquera les contraintes, les objectifs et les attentes de cette séquence, et une fiche récapitulative sera distribuée.</w:t>
      </w:r>
    </w:p>
    <w:p w14:paraId="575697A4" w14:textId="77777777" w:rsidR="00420A27" w:rsidRPr="00E954AE" w:rsidRDefault="00420A27" w:rsidP="00420A27">
      <w:pPr>
        <w:rPr>
          <w:rFonts w:ascii="Arial" w:hAnsi="Arial" w:cs="Arial"/>
          <w:sz w:val="24"/>
          <w:szCs w:val="24"/>
        </w:rPr>
      </w:pPr>
      <w:r w:rsidRPr="00E954AE">
        <w:rPr>
          <w:rFonts w:ascii="Arial" w:hAnsi="Arial" w:cs="Arial"/>
          <w:sz w:val="24"/>
          <w:szCs w:val="24"/>
        </w:rPr>
        <w:t>Les élèves devront former des groupes de deux, puis effectuer un trie et faire des choix pour sélectionner les 6 croquis demandés en plus de la maquette. Puis ils pourront commencer à faire des croquis et à échanger sur la construction de la maquette ainsi que sur les matériaux.</w:t>
      </w:r>
    </w:p>
    <w:p w14:paraId="556FC02A" w14:textId="4925A2EB" w:rsidR="00E77350" w:rsidRPr="00E954AE" w:rsidRDefault="00420A27" w:rsidP="00420A27">
      <w:pPr>
        <w:rPr>
          <w:rFonts w:ascii="Arial" w:hAnsi="Arial" w:cs="Arial"/>
          <w:sz w:val="24"/>
          <w:szCs w:val="24"/>
        </w:rPr>
      </w:pPr>
      <w:r w:rsidRPr="00E954AE">
        <w:rPr>
          <w:rFonts w:ascii="Arial" w:hAnsi="Arial" w:cs="Arial"/>
          <w:sz w:val="24"/>
          <w:szCs w:val="24"/>
        </w:rPr>
        <w:lastRenderedPageBreak/>
        <w:t>Il sera demandé aux élèves de ramener les mat</w:t>
      </w:r>
      <w:r w:rsidR="00634ECF">
        <w:rPr>
          <w:rFonts w:ascii="Arial" w:hAnsi="Arial" w:cs="Arial"/>
          <w:sz w:val="24"/>
          <w:szCs w:val="24"/>
        </w:rPr>
        <w:t>ér</w:t>
      </w:r>
      <w:r w:rsidRPr="00E954AE">
        <w:rPr>
          <w:rFonts w:ascii="Arial" w:hAnsi="Arial" w:cs="Arial"/>
          <w:sz w:val="24"/>
          <w:szCs w:val="24"/>
        </w:rPr>
        <w:t>iaux (notamment par rapport à leurs croquis sélectionnés) dont ils auront besoin pour la séance prochaine.</w:t>
      </w:r>
    </w:p>
    <w:p w14:paraId="03AC570D" w14:textId="77777777" w:rsidR="00B96E0B" w:rsidRPr="00E954AE" w:rsidRDefault="00E77350" w:rsidP="00B96E0B">
      <w:pPr>
        <w:rPr>
          <w:rFonts w:ascii="Arial" w:hAnsi="Arial" w:cs="Arial"/>
          <w:sz w:val="24"/>
          <w:szCs w:val="24"/>
        </w:rPr>
      </w:pPr>
      <w:r w:rsidRPr="00E954AE">
        <w:rPr>
          <w:rFonts w:ascii="Arial" w:hAnsi="Arial" w:cs="Arial"/>
          <w:color w:val="4472C4" w:themeColor="accent1"/>
          <w:sz w:val="24"/>
          <w:szCs w:val="24"/>
        </w:rPr>
        <w:t>Séance 3 :</w:t>
      </w:r>
      <w:r w:rsidRPr="00E954AE">
        <w:rPr>
          <w:rFonts w:ascii="Arial" w:hAnsi="Arial" w:cs="Arial"/>
          <w:sz w:val="24"/>
          <w:szCs w:val="24"/>
        </w:rPr>
        <w:br/>
      </w:r>
      <w:r w:rsidR="00B96E0B" w:rsidRPr="00E954AE">
        <w:rPr>
          <w:rFonts w:ascii="Arial" w:hAnsi="Arial" w:cs="Arial"/>
          <w:sz w:val="24"/>
          <w:szCs w:val="24"/>
        </w:rPr>
        <w:t>La séance débutera par un rappel des contraintes, des objectifs et des attentes de cette demande. Les références leur seront présentées et une période de verbalisation sera mise en place pour échanger et dégager des points précis. (distribution d’une fiche références)</w:t>
      </w:r>
    </w:p>
    <w:p w14:paraId="33B1B4D2" w14:textId="43E7E464" w:rsidR="00E77350" w:rsidRPr="00E954AE" w:rsidRDefault="00B96E0B" w:rsidP="00B96E0B">
      <w:pPr>
        <w:rPr>
          <w:rFonts w:ascii="Arial" w:hAnsi="Arial" w:cs="Arial"/>
          <w:sz w:val="24"/>
          <w:szCs w:val="24"/>
        </w:rPr>
      </w:pPr>
      <w:r w:rsidRPr="00E954AE">
        <w:rPr>
          <w:rFonts w:ascii="Arial" w:hAnsi="Arial" w:cs="Arial"/>
          <w:sz w:val="24"/>
          <w:szCs w:val="24"/>
        </w:rPr>
        <w:t>L’enseignant expliquera aux élèves que leur ville, une fois assemblée, sera exposée au CDI. Avant de commencer à créer leur architecture, les élèves devront faire valider leurs idées en présentant un croquis à l’enseignant (ce croquis pourra être affiché au CDI.). Puis les élèves commenceront la fabrication de leurs maquettes.</w:t>
      </w:r>
    </w:p>
    <w:p w14:paraId="369B07F2" w14:textId="7E4BEB9A" w:rsidR="0093528D" w:rsidRPr="00E954AE" w:rsidRDefault="00E44DFC" w:rsidP="0093528D">
      <w:pPr>
        <w:rPr>
          <w:rFonts w:ascii="Arial" w:hAnsi="Arial" w:cs="Arial"/>
          <w:sz w:val="24"/>
          <w:szCs w:val="24"/>
        </w:rPr>
      </w:pPr>
      <w:r w:rsidRPr="00E954AE">
        <w:rPr>
          <w:rFonts w:ascii="Arial" w:hAnsi="Arial" w:cs="Arial"/>
          <w:color w:val="4472C4" w:themeColor="accent1"/>
          <w:sz w:val="24"/>
          <w:szCs w:val="24"/>
        </w:rPr>
        <w:t>Séance 4 </w:t>
      </w:r>
      <w:r w:rsidR="00A96498" w:rsidRPr="00E954AE">
        <w:rPr>
          <w:rFonts w:ascii="Arial" w:hAnsi="Arial" w:cs="Arial"/>
          <w:color w:val="4472C4" w:themeColor="accent1"/>
          <w:sz w:val="24"/>
          <w:szCs w:val="24"/>
        </w:rPr>
        <w:t xml:space="preserve">et 5 </w:t>
      </w:r>
      <w:r w:rsidRPr="00E954AE">
        <w:rPr>
          <w:rFonts w:ascii="Arial" w:hAnsi="Arial" w:cs="Arial"/>
          <w:color w:val="4472C4" w:themeColor="accent1"/>
          <w:sz w:val="24"/>
          <w:szCs w:val="24"/>
        </w:rPr>
        <w:t>:</w:t>
      </w:r>
      <w:r w:rsidRPr="00E954AE">
        <w:rPr>
          <w:rFonts w:ascii="Arial" w:hAnsi="Arial" w:cs="Arial"/>
          <w:sz w:val="24"/>
          <w:szCs w:val="24"/>
        </w:rPr>
        <w:t xml:space="preserve"> </w:t>
      </w:r>
      <w:r w:rsidR="00A96498" w:rsidRPr="00E954AE">
        <w:rPr>
          <w:rFonts w:ascii="Arial" w:hAnsi="Arial" w:cs="Arial"/>
          <w:sz w:val="24"/>
          <w:szCs w:val="24"/>
        </w:rPr>
        <w:br/>
      </w:r>
      <w:r w:rsidR="0093528D" w:rsidRPr="00E954AE">
        <w:rPr>
          <w:rFonts w:ascii="Arial" w:hAnsi="Arial" w:cs="Arial"/>
          <w:sz w:val="24"/>
          <w:szCs w:val="24"/>
        </w:rPr>
        <w:t>Les élèves fabriqueront leurs maquettes, ils seront encadrés par l’enseignant.</w:t>
      </w:r>
      <w:r w:rsidR="0093528D" w:rsidRPr="00E954AE">
        <w:rPr>
          <w:rFonts w:ascii="Arial" w:hAnsi="Arial" w:cs="Arial"/>
          <w:sz w:val="24"/>
          <w:szCs w:val="24"/>
        </w:rPr>
        <w:t xml:space="preserve"> </w:t>
      </w:r>
      <w:r w:rsidR="0093528D" w:rsidRPr="00E954AE">
        <w:rPr>
          <w:rFonts w:ascii="Arial" w:hAnsi="Arial" w:cs="Arial"/>
          <w:sz w:val="24"/>
          <w:szCs w:val="24"/>
        </w:rPr>
        <w:t>À la fin de la séance 5, les architectures devront être terminées et assemblées pour former cette ville.</w:t>
      </w:r>
    </w:p>
    <w:p w14:paraId="785BC490" w14:textId="618CE437" w:rsidR="0093528D" w:rsidRPr="00E954AE" w:rsidRDefault="0093528D" w:rsidP="0093528D">
      <w:pPr>
        <w:rPr>
          <w:rFonts w:ascii="Arial" w:hAnsi="Arial" w:cs="Arial"/>
          <w:sz w:val="24"/>
          <w:szCs w:val="24"/>
        </w:rPr>
      </w:pPr>
      <w:r w:rsidRPr="00E954AE">
        <w:rPr>
          <w:rFonts w:ascii="Arial" w:hAnsi="Arial" w:cs="Arial"/>
          <w:sz w:val="24"/>
          <w:szCs w:val="24"/>
        </w:rPr>
        <w:t>Idées :</w:t>
      </w:r>
      <w:r w:rsidRPr="00E954AE">
        <w:rPr>
          <w:rFonts w:ascii="Arial" w:hAnsi="Arial" w:cs="Arial"/>
          <w:sz w:val="24"/>
          <w:szCs w:val="24"/>
        </w:rPr>
        <w:t xml:space="preserve"> </w:t>
      </w:r>
      <w:r w:rsidRPr="00E954AE">
        <w:rPr>
          <w:rFonts w:ascii="Arial" w:hAnsi="Arial" w:cs="Arial"/>
          <w:sz w:val="24"/>
          <w:szCs w:val="24"/>
        </w:rPr>
        <w:t xml:space="preserve">Pour finir, il serait intéressant et pertinent de demander aux élèves de trouver un nom à leur architecture. L’objectif serait que les élèves prennent en photo leur maquette (le nom serait noté sur une petite feuille de papier.). Cela ferait travailler le concept de cadrage et de prise de vue aux élèves et permettrait à l’enseignant d’utiliser ces photographies pour mettre en place une galerie numérique sans qu’apparaisse les noms des élèves. L’enseignant aurait alors préparé un tableau des binômes, chacun d’eux pour inscrire le nom de son architecture. Ce tableau servirait d’appui pour l’évaluation des productions. </w:t>
      </w:r>
    </w:p>
    <w:p w14:paraId="6FA63A90" w14:textId="77777777" w:rsidR="003D53A6" w:rsidRPr="00E954AE" w:rsidRDefault="00933503" w:rsidP="003D53A6">
      <w:pPr>
        <w:rPr>
          <w:rFonts w:ascii="Arial" w:hAnsi="Arial" w:cs="Arial"/>
          <w:sz w:val="24"/>
          <w:szCs w:val="24"/>
        </w:rPr>
      </w:pPr>
      <w:r w:rsidRPr="00E954AE">
        <w:rPr>
          <w:rFonts w:ascii="Arial" w:hAnsi="Arial" w:cs="Arial"/>
          <w:color w:val="4472C4" w:themeColor="accent1"/>
          <w:sz w:val="24"/>
          <w:szCs w:val="24"/>
        </w:rPr>
        <w:t>Modalités d’évaluation :</w:t>
      </w:r>
      <w:r w:rsidR="00A70999" w:rsidRPr="00E954AE">
        <w:rPr>
          <w:rFonts w:ascii="Arial" w:hAnsi="Arial" w:cs="Arial"/>
          <w:sz w:val="24"/>
          <w:szCs w:val="24"/>
        </w:rPr>
        <w:br/>
      </w:r>
      <w:r w:rsidR="003D53A6" w:rsidRPr="00E954AE">
        <w:rPr>
          <w:rFonts w:ascii="Arial" w:hAnsi="Arial" w:cs="Arial"/>
          <w:sz w:val="24"/>
          <w:szCs w:val="24"/>
        </w:rPr>
        <w:t>Voici les points qui pourraient apparaître au sein de la fiche évaluation (à reformuler et préciser)</w:t>
      </w:r>
    </w:p>
    <w:p w14:paraId="4F5FBBE9" w14:textId="65CBFB87" w:rsidR="0029032C" w:rsidRPr="00E954AE" w:rsidRDefault="003D53A6" w:rsidP="003D53A6">
      <w:pPr>
        <w:rPr>
          <w:rFonts w:ascii="Arial" w:hAnsi="Arial" w:cs="Arial"/>
          <w:sz w:val="24"/>
          <w:szCs w:val="24"/>
        </w:rPr>
      </w:pPr>
      <w:r w:rsidRPr="00E954AE">
        <w:rPr>
          <w:rFonts w:ascii="Arial" w:hAnsi="Arial" w:cs="Arial"/>
          <w:sz w:val="24"/>
          <w:szCs w:val="24"/>
        </w:rPr>
        <w:t>- Respects des contraintes : 3 matériaux, relation entre les croquis et les matériaux présents sur la maquette, taille de la maquette.</w:t>
      </w:r>
      <w:r w:rsidRPr="00E954AE">
        <w:rPr>
          <w:rFonts w:ascii="Arial" w:hAnsi="Arial" w:cs="Arial"/>
          <w:sz w:val="24"/>
          <w:szCs w:val="24"/>
        </w:rPr>
        <w:br/>
      </w:r>
      <w:r w:rsidRPr="00E954AE">
        <w:rPr>
          <w:rFonts w:ascii="Arial" w:hAnsi="Arial" w:cs="Arial"/>
          <w:sz w:val="24"/>
          <w:szCs w:val="24"/>
        </w:rPr>
        <w:t>- Rendu de la production finale : 6 croquis et une maquette par binôme.</w:t>
      </w:r>
      <w:r w:rsidRPr="00E954AE">
        <w:rPr>
          <w:rFonts w:ascii="Arial" w:hAnsi="Arial" w:cs="Arial"/>
          <w:sz w:val="24"/>
          <w:szCs w:val="24"/>
        </w:rPr>
        <w:br/>
      </w:r>
      <w:r w:rsidRPr="00E954AE">
        <w:rPr>
          <w:rFonts w:ascii="Arial" w:hAnsi="Arial" w:cs="Arial"/>
          <w:sz w:val="24"/>
          <w:szCs w:val="24"/>
        </w:rPr>
        <w:t>- Capacité à travailler en collaboration avec autrui : bonne entente du binôme et efficacité de chacun</w:t>
      </w:r>
      <w:r w:rsidRPr="00E954AE">
        <w:rPr>
          <w:rFonts w:ascii="Arial" w:hAnsi="Arial" w:cs="Arial"/>
          <w:sz w:val="24"/>
          <w:szCs w:val="24"/>
        </w:rPr>
        <w:t>.</w:t>
      </w:r>
      <w:r w:rsidRPr="00E954AE">
        <w:rPr>
          <w:rFonts w:ascii="Arial" w:hAnsi="Arial" w:cs="Arial"/>
          <w:sz w:val="24"/>
          <w:szCs w:val="24"/>
        </w:rPr>
        <w:br/>
      </w:r>
      <w:r w:rsidRPr="00E954AE">
        <w:rPr>
          <w:rFonts w:ascii="Arial" w:hAnsi="Arial" w:cs="Arial"/>
          <w:sz w:val="24"/>
          <w:szCs w:val="24"/>
        </w:rPr>
        <w:t>- Qualités plastiques de la maquette : découpe, collage, peinture, etc.</w:t>
      </w:r>
      <w:r w:rsidRPr="00E954AE">
        <w:rPr>
          <w:rFonts w:ascii="Arial" w:hAnsi="Arial" w:cs="Arial"/>
          <w:sz w:val="24"/>
          <w:szCs w:val="24"/>
        </w:rPr>
        <w:br/>
      </w:r>
      <w:r w:rsidRPr="00E954AE">
        <w:rPr>
          <w:rFonts w:ascii="Arial" w:hAnsi="Arial" w:cs="Arial"/>
          <w:sz w:val="24"/>
          <w:szCs w:val="24"/>
        </w:rPr>
        <w:t>- Recherches plastiques : par exemple utilisation d’allumettes pour représenter des tasseaux de bois.</w:t>
      </w:r>
      <w:r w:rsidRPr="00E954AE">
        <w:rPr>
          <w:rFonts w:ascii="Arial" w:hAnsi="Arial" w:cs="Arial"/>
          <w:sz w:val="24"/>
          <w:szCs w:val="24"/>
        </w:rPr>
        <w:br/>
      </w:r>
      <w:r w:rsidRPr="00E954AE">
        <w:rPr>
          <w:rFonts w:ascii="Arial" w:hAnsi="Arial" w:cs="Arial"/>
          <w:sz w:val="24"/>
          <w:szCs w:val="24"/>
        </w:rPr>
        <w:t>- Relation avec la citation d’Yves Klein</w:t>
      </w:r>
      <w:r w:rsidRPr="00E954AE">
        <w:rPr>
          <w:rFonts w:ascii="Arial" w:hAnsi="Arial" w:cs="Arial"/>
          <w:sz w:val="24"/>
          <w:szCs w:val="24"/>
        </w:rPr>
        <w:t>.</w:t>
      </w:r>
    </w:p>
    <w:p w14:paraId="17FBEEBD" w14:textId="77777777" w:rsidR="00912E3B" w:rsidRPr="00E954AE" w:rsidRDefault="00912E3B" w:rsidP="00FD7098">
      <w:pPr>
        <w:rPr>
          <w:rFonts w:ascii="Arial" w:hAnsi="Arial" w:cs="Arial"/>
          <w:sz w:val="24"/>
          <w:szCs w:val="24"/>
        </w:rPr>
      </w:pPr>
    </w:p>
    <w:p w14:paraId="45431497" w14:textId="58A55391" w:rsidR="005B70E2" w:rsidRPr="00E954AE" w:rsidRDefault="009D3FD0" w:rsidP="005B70E2">
      <w:pPr>
        <w:pStyle w:val="Paragraphedeliste"/>
        <w:numPr>
          <w:ilvl w:val="0"/>
          <w:numId w:val="1"/>
        </w:numPr>
        <w:rPr>
          <w:rFonts w:ascii="Arial" w:hAnsi="Arial" w:cs="Arial"/>
          <w:b/>
          <w:bCs/>
          <w:color w:val="4472C4" w:themeColor="accent1"/>
          <w:sz w:val="24"/>
          <w:szCs w:val="24"/>
        </w:rPr>
      </w:pPr>
      <w:r w:rsidRPr="00E954AE">
        <w:rPr>
          <w:rFonts w:ascii="Arial" w:hAnsi="Arial" w:cs="Arial"/>
          <w:b/>
          <w:bCs/>
          <w:color w:val="4472C4" w:themeColor="accent1"/>
          <w:sz w:val="24"/>
          <w:szCs w:val="24"/>
        </w:rPr>
        <w:t>Organisation</w:t>
      </w:r>
    </w:p>
    <w:p w14:paraId="40FBD3AE" w14:textId="6E1B5E29" w:rsidR="00C23013" w:rsidRPr="00E954AE" w:rsidRDefault="00834E1A" w:rsidP="00C23013">
      <w:pPr>
        <w:rPr>
          <w:rFonts w:ascii="Arial" w:hAnsi="Arial" w:cs="Arial"/>
          <w:sz w:val="24"/>
          <w:szCs w:val="24"/>
        </w:rPr>
      </w:pPr>
      <w:r w:rsidRPr="00E954AE">
        <w:rPr>
          <w:rFonts w:ascii="Arial" w:hAnsi="Arial" w:cs="Arial"/>
          <w:color w:val="4472C4" w:themeColor="accent1"/>
          <w:sz w:val="24"/>
          <w:szCs w:val="24"/>
        </w:rPr>
        <w:t xml:space="preserve">Préparer la séance hors des murs : </w:t>
      </w:r>
      <w:r w:rsidR="0029032C" w:rsidRPr="00E954AE">
        <w:rPr>
          <w:rFonts w:ascii="Arial" w:hAnsi="Arial" w:cs="Arial"/>
          <w:color w:val="4472C4" w:themeColor="accent1"/>
          <w:sz w:val="24"/>
          <w:szCs w:val="24"/>
        </w:rPr>
        <w:br/>
      </w:r>
      <w:r w:rsidR="00C23013" w:rsidRPr="00E954AE">
        <w:rPr>
          <w:rFonts w:ascii="Arial" w:hAnsi="Arial" w:cs="Arial"/>
          <w:sz w:val="24"/>
          <w:szCs w:val="24"/>
        </w:rPr>
        <w:t>Pour préparer cette sortie lors d’une séance, il faudra se renseigner auprès de l’équipe administrative lors d’une rencontre avec le chef d’établissement ou le principal adjoint ou par le biais d’une demande écrite (mail).</w:t>
      </w:r>
      <w:r w:rsidR="00C23013" w:rsidRPr="00E954AE">
        <w:rPr>
          <w:rFonts w:ascii="Arial" w:hAnsi="Arial" w:cs="Arial"/>
          <w:sz w:val="24"/>
          <w:szCs w:val="24"/>
        </w:rPr>
        <w:t xml:space="preserve"> </w:t>
      </w:r>
      <w:r w:rsidR="00C23013" w:rsidRPr="00E954AE">
        <w:rPr>
          <w:rFonts w:ascii="Arial" w:hAnsi="Arial" w:cs="Arial"/>
          <w:sz w:val="24"/>
          <w:szCs w:val="24"/>
        </w:rPr>
        <w:t xml:space="preserve">Si la demande est acceptée, il sera nécessaire de prévenir à nouveau l’administration quelques jours </w:t>
      </w:r>
      <w:r w:rsidR="00C23013" w:rsidRPr="00E954AE">
        <w:rPr>
          <w:rFonts w:ascii="Arial" w:hAnsi="Arial" w:cs="Arial"/>
          <w:sz w:val="24"/>
          <w:szCs w:val="24"/>
        </w:rPr>
        <w:lastRenderedPageBreak/>
        <w:t>avant la séance (ou la veille) par mail pour conserver une trace écrite de la demande et de l’acceptation de celle-ci.</w:t>
      </w:r>
    </w:p>
    <w:p w14:paraId="1C7ECCCB" w14:textId="0E19A111" w:rsidR="00C23013" w:rsidRPr="00E954AE" w:rsidRDefault="00C23013" w:rsidP="00C23013">
      <w:pPr>
        <w:rPr>
          <w:rFonts w:ascii="Arial" w:hAnsi="Arial" w:cs="Arial"/>
          <w:sz w:val="24"/>
          <w:szCs w:val="24"/>
        </w:rPr>
      </w:pPr>
      <w:r w:rsidRPr="00E954AE">
        <w:rPr>
          <w:rFonts w:ascii="Arial" w:hAnsi="Arial" w:cs="Arial"/>
          <w:sz w:val="24"/>
          <w:szCs w:val="24"/>
        </w:rPr>
        <w:t>Il sera également important de prévenir le bureau de la vie scolaire que les élèves ne se trouveront pas dans l’enceinte de l’établissement lors de cette heure d’arts plastiques. Cela évitera que les AED cherchent un élève ou la classe dans la salle habituelle.</w:t>
      </w:r>
      <w:r w:rsidR="00DF3D2C" w:rsidRPr="00E954AE">
        <w:rPr>
          <w:rFonts w:ascii="Arial" w:hAnsi="Arial" w:cs="Arial"/>
          <w:sz w:val="24"/>
          <w:szCs w:val="24"/>
        </w:rPr>
        <w:t xml:space="preserve"> </w:t>
      </w:r>
      <w:r w:rsidRPr="00E954AE">
        <w:rPr>
          <w:rFonts w:ascii="Arial" w:hAnsi="Arial" w:cs="Arial"/>
          <w:sz w:val="24"/>
          <w:szCs w:val="24"/>
        </w:rPr>
        <w:t>De plus, si une alarme incendie se déclenche ou si une alarme de confinement se déclare, les équipes seront averties que cette classe ne se trouve pas dans le bâtiment.</w:t>
      </w:r>
    </w:p>
    <w:p w14:paraId="478353CC" w14:textId="77777777" w:rsidR="00C23013" w:rsidRPr="00E954AE" w:rsidRDefault="00C23013" w:rsidP="00C23013">
      <w:pPr>
        <w:rPr>
          <w:rFonts w:ascii="Arial" w:hAnsi="Arial" w:cs="Arial"/>
          <w:sz w:val="24"/>
          <w:szCs w:val="24"/>
        </w:rPr>
      </w:pPr>
      <w:r w:rsidRPr="00E954AE">
        <w:rPr>
          <w:rFonts w:ascii="Arial" w:hAnsi="Arial" w:cs="Arial"/>
          <w:sz w:val="24"/>
          <w:szCs w:val="24"/>
        </w:rPr>
        <w:t>Pour finir, il sera nécessaire de prévenir les parents de cette sortie, ceci peut être effectué par un mot collé ou copié dans le carnet de correspondance des élèves. L’enseignant devra vérifier la signature de cette information par les parents avant la date de la sortie. Pour cela, l’information devra être communiquée assez en avance pour avoir la possibilité d’effectuer des rappels si les parents n’ont pas pris connaissance du mot.</w:t>
      </w:r>
    </w:p>
    <w:p w14:paraId="65455EBB" w14:textId="1432A0F7" w:rsidR="00834E1A" w:rsidRPr="00E954AE" w:rsidRDefault="00C23013" w:rsidP="00C23013">
      <w:pPr>
        <w:rPr>
          <w:rFonts w:ascii="Arial" w:hAnsi="Arial" w:cs="Arial"/>
          <w:sz w:val="24"/>
          <w:szCs w:val="24"/>
        </w:rPr>
      </w:pPr>
      <w:r w:rsidRPr="00E954AE">
        <w:rPr>
          <w:rFonts w:ascii="Arial" w:hAnsi="Arial" w:cs="Arial"/>
          <w:sz w:val="24"/>
          <w:szCs w:val="24"/>
        </w:rPr>
        <w:t>L’enseignant devra en amont se rendre sur le site pour y repérer les lieux et le chemin le plus sécuritaire pour s’y rendre.</w:t>
      </w:r>
    </w:p>
    <w:p w14:paraId="49FEFDFD" w14:textId="464A2CE1" w:rsidR="00B761D3" w:rsidRPr="00E954AE" w:rsidRDefault="00EC61AF" w:rsidP="00B761D3">
      <w:pPr>
        <w:rPr>
          <w:rFonts w:ascii="Arial" w:hAnsi="Arial" w:cs="Arial"/>
          <w:sz w:val="24"/>
          <w:szCs w:val="24"/>
        </w:rPr>
      </w:pPr>
      <w:r w:rsidRPr="00E954AE">
        <w:rPr>
          <w:rFonts w:ascii="Arial" w:hAnsi="Arial" w:cs="Arial"/>
          <w:color w:val="4472C4" w:themeColor="accent1"/>
          <w:sz w:val="24"/>
          <w:szCs w:val="24"/>
        </w:rPr>
        <w:t>Pendant la séance :</w:t>
      </w:r>
      <w:r w:rsidR="0029032C" w:rsidRPr="00E954AE">
        <w:rPr>
          <w:rFonts w:ascii="Arial" w:hAnsi="Arial" w:cs="Arial"/>
          <w:color w:val="4472C4" w:themeColor="accent1"/>
          <w:sz w:val="24"/>
          <w:szCs w:val="24"/>
        </w:rPr>
        <w:br/>
      </w:r>
      <w:r w:rsidR="00B761D3" w:rsidRPr="00E954AE">
        <w:rPr>
          <w:rFonts w:ascii="Arial" w:hAnsi="Arial" w:cs="Arial"/>
          <w:sz w:val="24"/>
          <w:szCs w:val="24"/>
        </w:rPr>
        <w:t>Lors de la séance hors des murs de l’établissement, l’enseignant pourra demander à se faire accompagner d’un autre adulte pour encadrer au mieux le groupe d’élève.</w:t>
      </w:r>
      <w:r w:rsidR="006B4902" w:rsidRPr="00E954AE">
        <w:rPr>
          <w:rFonts w:ascii="Arial" w:hAnsi="Arial" w:cs="Arial"/>
          <w:sz w:val="24"/>
          <w:szCs w:val="24"/>
        </w:rPr>
        <w:t xml:space="preserve"> </w:t>
      </w:r>
      <w:r w:rsidR="00B761D3" w:rsidRPr="00E954AE">
        <w:rPr>
          <w:rFonts w:ascii="Arial" w:hAnsi="Arial" w:cs="Arial"/>
          <w:sz w:val="24"/>
          <w:szCs w:val="24"/>
        </w:rPr>
        <w:t>L’enseignant peut pour cela demander à l’équipe de la vie scolaire le renfort d’un AED, ou se tourner vers l’équipe pédagogique pour demander l’</w:t>
      </w:r>
      <w:r w:rsidR="006B4902" w:rsidRPr="00E954AE">
        <w:rPr>
          <w:rFonts w:ascii="Arial" w:hAnsi="Arial" w:cs="Arial"/>
          <w:sz w:val="24"/>
          <w:szCs w:val="24"/>
        </w:rPr>
        <w:t>appui</w:t>
      </w:r>
      <w:r w:rsidR="00B761D3" w:rsidRPr="00E954AE">
        <w:rPr>
          <w:rFonts w:ascii="Arial" w:hAnsi="Arial" w:cs="Arial"/>
          <w:sz w:val="24"/>
          <w:szCs w:val="24"/>
        </w:rPr>
        <w:t xml:space="preserve"> d’un autre enseignant volontaire. Un autre recours est possible, l’enseignant peut solliciter un ou des parents d’élèves pour renforcer la sécurité du groupe.</w:t>
      </w:r>
      <w:r w:rsidR="006B4902" w:rsidRPr="00E954AE">
        <w:rPr>
          <w:rFonts w:ascii="Arial" w:hAnsi="Arial" w:cs="Arial"/>
          <w:sz w:val="24"/>
          <w:szCs w:val="24"/>
        </w:rPr>
        <w:t xml:space="preserve"> </w:t>
      </w:r>
      <w:r w:rsidR="00B761D3" w:rsidRPr="00E954AE">
        <w:rPr>
          <w:rFonts w:ascii="Arial" w:hAnsi="Arial" w:cs="Arial"/>
          <w:sz w:val="24"/>
          <w:szCs w:val="24"/>
        </w:rPr>
        <w:t>Ces solutions peuvent être mises en place pour aider l’enseignant lors de la traversée de routes par exemple, ou pour avoir une meilleure visibilité des élèves lors de la séance.</w:t>
      </w:r>
    </w:p>
    <w:p w14:paraId="738A484E" w14:textId="1EB9A841" w:rsidR="006B4902" w:rsidRPr="00E954AE" w:rsidRDefault="00B761D3" w:rsidP="00B761D3">
      <w:pPr>
        <w:rPr>
          <w:rFonts w:ascii="Arial" w:hAnsi="Arial" w:cs="Arial"/>
          <w:sz w:val="24"/>
          <w:szCs w:val="24"/>
        </w:rPr>
      </w:pPr>
      <w:r w:rsidRPr="00E954AE">
        <w:rPr>
          <w:rFonts w:ascii="Arial" w:hAnsi="Arial" w:cs="Arial"/>
          <w:sz w:val="24"/>
          <w:szCs w:val="24"/>
        </w:rPr>
        <w:t>La présence de plusieurs adultes ne délègue pas la responsabilité de l’enseignant, celui</w:t>
      </w:r>
      <w:r w:rsidR="008666F4">
        <w:rPr>
          <w:rFonts w:ascii="Arial" w:hAnsi="Arial" w:cs="Arial"/>
          <w:sz w:val="24"/>
          <w:szCs w:val="24"/>
        </w:rPr>
        <w:t>-ci</w:t>
      </w:r>
      <w:r w:rsidRPr="00E954AE">
        <w:rPr>
          <w:rFonts w:ascii="Arial" w:hAnsi="Arial" w:cs="Arial"/>
          <w:sz w:val="24"/>
          <w:szCs w:val="24"/>
        </w:rPr>
        <w:t xml:space="preserve"> reste le responsable du groupe tout au long de la sortie. </w:t>
      </w:r>
    </w:p>
    <w:p w14:paraId="60F4AD9D" w14:textId="77777777" w:rsidR="00F460E1" w:rsidRPr="00E954AE" w:rsidRDefault="00933503" w:rsidP="00F460E1">
      <w:pPr>
        <w:rPr>
          <w:rFonts w:ascii="Arial" w:hAnsi="Arial" w:cs="Arial"/>
          <w:sz w:val="24"/>
          <w:szCs w:val="24"/>
        </w:rPr>
      </w:pPr>
      <w:r w:rsidRPr="00E954AE">
        <w:rPr>
          <w:rFonts w:ascii="Arial" w:hAnsi="Arial" w:cs="Arial"/>
          <w:color w:val="4472C4" w:themeColor="accent1"/>
          <w:sz w:val="24"/>
          <w:szCs w:val="24"/>
        </w:rPr>
        <w:t>Précaution</w:t>
      </w:r>
      <w:r w:rsidR="0029032C" w:rsidRPr="00E954AE">
        <w:rPr>
          <w:rFonts w:ascii="Arial" w:hAnsi="Arial" w:cs="Arial"/>
          <w:color w:val="4472C4" w:themeColor="accent1"/>
          <w:sz w:val="24"/>
          <w:szCs w:val="24"/>
        </w:rPr>
        <w:t>s</w:t>
      </w:r>
      <w:r w:rsidRPr="00E954AE">
        <w:rPr>
          <w:rFonts w:ascii="Arial" w:hAnsi="Arial" w:cs="Arial"/>
          <w:color w:val="4472C4" w:themeColor="accent1"/>
          <w:sz w:val="24"/>
          <w:szCs w:val="24"/>
        </w:rPr>
        <w:t> :</w:t>
      </w:r>
      <w:r w:rsidR="0029032C" w:rsidRPr="00E954AE">
        <w:rPr>
          <w:rFonts w:ascii="Arial" w:hAnsi="Arial" w:cs="Arial"/>
          <w:color w:val="4472C4" w:themeColor="accent1"/>
          <w:sz w:val="24"/>
          <w:szCs w:val="24"/>
        </w:rPr>
        <w:br/>
      </w:r>
      <w:r w:rsidR="00F460E1" w:rsidRPr="00E954AE">
        <w:rPr>
          <w:rFonts w:ascii="Arial" w:hAnsi="Arial" w:cs="Arial"/>
          <w:sz w:val="24"/>
          <w:szCs w:val="24"/>
        </w:rPr>
        <w:t>Pour palier à toutes éventualités, l’enseignant devra avoir un téléphone portable sur lui, et devra laisser son numéro de téléphone au bureau de la vie scolaire. Ainsi, il pourra joindre l’établissement si besoin et inversement. L’enseignant pourra également joindre les services de secours si un élève se blesse par exemple.</w:t>
      </w:r>
    </w:p>
    <w:p w14:paraId="1E3891AD" w14:textId="25B53BD3" w:rsidR="003171E8" w:rsidRPr="00E954AE" w:rsidRDefault="00F460E1" w:rsidP="00F460E1">
      <w:pPr>
        <w:rPr>
          <w:rFonts w:ascii="Arial" w:hAnsi="Arial" w:cs="Arial"/>
          <w:sz w:val="28"/>
          <w:szCs w:val="28"/>
        </w:rPr>
      </w:pPr>
      <w:r w:rsidRPr="00E954AE">
        <w:rPr>
          <w:rFonts w:ascii="Arial" w:hAnsi="Arial" w:cs="Arial"/>
          <w:sz w:val="24"/>
          <w:szCs w:val="24"/>
        </w:rPr>
        <w:t>Pour finir, l’enseignant devra se renseigner (au prêt de l’infirmière scolaire ou de l’administration) sur d’éventuels problèmes de santé des élèves (allergie, diabète, etc.). Dans ce cas, l’enseignant devra avoir le traitement sur lui lors de la sortie.</w:t>
      </w:r>
    </w:p>
    <w:p w14:paraId="60BCD64C" w14:textId="4776044A" w:rsidR="003171E8" w:rsidRPr="00346C1A" w:rsidRDefault="003171E8" w:rsidP="00C959F5">
      <w:pPr>
        <w:rPr>
          <w:rFonts w:ascii="Arial" w:hAnsi="Arial" w:cs="Arial"/>
          <w:sz w:val="24"/>
          <w:szCs w:val="24"/>
        </w:rPr>
      </w:pPr>
    </w:p>
    <w:p w14:paraId="158F6D31" w14:textId="77777777" w:rsidR="003171E8" w:rsidRPr="00346C1A" w:rsidRDefault="003171E8" w:rsidP="00C959F5">
      <w:pPr>
        <w:rPr>
          <w:rFonts w:ascii="Arial" w:hAnsi="Arial" w:cs="Arial"/>
          <w:sz w:val="24"/>
          <w:szCs w:val="24"/>
        </w:rPr>
      </w:pPr>
    </w:p>
    <w:sectPr w:rsidR="003171E8" w:rsidRPr="00346C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E255" w14:textId="77777777" w:rsidR="000F38EA" w:rsidRDefault="000F38EA" w:rsidP="00C959F5">
      <w:pPr>
        <w:spacing w:after="0" w:line="240" w:lineRule="auto"/>
      </w:pPr>
      <w:r>
        <w:separator/>
      </w:r>
    </w:p>
  </w:endnote>
  <w:endnote w:type="continuationSeparator" w:id="0">
    <w:p w14:paraId="159773AB" w14:textId="77777777" w:rsidR="000F38EA" w:rsidRDefault="000F38EA" w:rsidP="00C9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94EAA" w14:textId="77777777" w:rsidR="000F38EA" w:rsidRDefault="000F38EA" w:rsidP="00C959F5">
      <w:pPr>
        <w:spacing w:after="0" w:line="240" w:lineRule="auto"/>
      </w:pPr>
      <w:r>
        <w:separator/>
      </w:r>
    </w:p>
  </w:footnote>
  <w:footnote w:type="continuationSeparator" w:id="0">
    <w:p w14:paraId="14054234" w14:textId="77777777" w:rsidR="000F38EA" w:rsidRDefault="000F38EA" w:rsidP="00C9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79F8" w14:textId="1D9B529B" w:rsidR="00C959F5" w:rsidRPr="00957B80" w:rsidRDefault="00957B80">
    <w:pPr>
      <w:pStyle w:val="En-tte"/>
      <w:rPr>
        <w:rFonts w:ascii="Arial" w:hAnsi="Arial" w:cs="Arial"/>
        <w:sz w:val="20"/>
        <w:szCs w:val="20"/>
        <w:lang w:val="en-US"/>
      </w:rPr>
    </w:pPr>
    <w:r w:rsidRPr="00957B80">
      <w:rPr>
        <w:rFonts w:ascii="Arial" w:hAnsi="Arial" w:cs="Arial"/>
        <w:sz w:val="20"/>
        <w:szCs w:val="20"/>
        <w:lang w:val="en-US"/>
      </w:rPr>
      <w:t xml:space="preserve">Draginc Julia </w:t>
    </w:r>
    <w:r w:rsidRPr="00957B80">
      <w:rPr>
        <w:rFonts w:ascii="Arial" w:hAnsi="Arial" w:cs="Arial"/>
        <w:sz w:val="20"/>
        <w:szCs w:val="20"/>
        <w:lang w:val="en-US"/>
      </w:rPr>
      <w:tab/>
    </w:r>
    <w:r w:rsidRPr="00957B80">
      <w:rPr>
        <w:rFonts w:ascii="Arial" w:hAnsi="Arial" w:cs="Arial"/>
        <w:sz w:val="20"/>
        <w:szCs w:val="20"/>
        <w:lang w:val="en-US"/>
      </w:rPr>
      <w:tab/>
      <w:t xml:space="preserve">Master 2 MEEF arts </w:t>
    </w:r>
    <w:proofErr w:type="spellStart"/>
    <w:r w:rsidRPr="00957B80">
      <w:rPr>
        <w:rFonts w:ascii="Arial" w:hAnsi="Arial" w:cs="Arial"/>
        <w:sz w:val="20"/>
        <w:szCs w:val="20"/>
        <w:lang w:val="en-US"/>
      </w:rPr>
      <w:t>pl</w:t>
    </w:r>
    <w:r>
      <w:rPr>
        <w:rFonts w:ascii="Arial" w:hAnsi="Arial" w:cs="Arial"/>
        <w:sz w:val="20"/>
        <w:szCs w:val="20"/>
        <w:lang w:val="en-US"/>
      </w:rPr>
      <w:t>astiques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8795E"/>
    <w:multiLevelType w:val="hybridMultilevel"/>
    <w:tmpl w:val="611257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646115"/>
    <w:multiLevelType w:val="hybridMultilevel"/>
    <w:tmpl w:val="36582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21"/>
    <w:rsid w:val="00016AD3"/>
    <w:rsid w:val="00022F20"/>
    <w:rsid w:val="000406A9"/>
    <w:rsid w:val="00041671"/>
    <w:rsid w:val="000437D5"/>
    <w:rsid w:val="00046657"/>
    <w:rsid w:val="000630EA"/>
    <w:rsid w:val="0006693B"/>
    <w:rsid w:val="000A349A"/>
    <w:rsid w:val="000A46E5"/>
    <w:rsid w:val="000A4F18"/>
    <w:rsid w:val="000C1744"/>
    <w:rsid w:val="000C4D91"/>
    <w:rsid w:val="000D10F0"/>
    <w:rsid w:val="000D5A2C"/>
    <w:rsid w:val="000E27E2"/>
    <w:rsid w:val="000E5FF4"/>
    <w:rsid w:val="000F103B"/>
    <w:rsid w:val="000F38EA"/>
    <w:rsid w:val="001329D9"/>
    <w:rsid w:val="00132C6E"/>
    <w:rsid w:val="001379FB"/>
    <w:rsid w:val="001408D0"/>
    <w:rsid w:val="0014327D"/>
    <w:rsid w:val="00151AC8"/>
    <w:rsid w:val="00155CC3"/>
    <w:rsid w:val="00156CC2"/>
    <w:rsid w:val="001975FE"/>
    <w:rsid w:val="001A0967"/>
    <w:rsid w:val="001B50EF"/>
    <w:rsid w:val="001B5475"/>
    <w:rsid w:val="001B6465"/>
    <w:rsid w:val="001C5A8D"/>
    <w:rsid w:val="001D4612"/>
    <w:rsid w:val="001E0369"/>
    <w:rsid w:val="001E6CB1"/>
    <w:rsid w:val="001E7A2C"/>
    <w:rsid w:val="001F00D7"/>
    <w:rsid w:val="001F4B83"/>
    <w:rsid w:val="002151B5"/>
    <w:rsid w:val="002341B8"/>
    <w:rsid w:val="0024205B"/>
    <w:rsid w:val="00256CB5"/>
    <w:rsid w:val="0026321F"/>
    <w:rsid w:val="00264388"/>
    <w:rsid w:val="00273536"/>
    <w:rsid w:val="00274A29"/>
    <w:rsid w:val="00283E39"/>
    <w:rsid w:val="0029032C"/>
    <w:rsid w:val="002905B2"/>
    <w:rsid w:val="0029362C"/>
    <w:rsid w:val="00296899"/>
    <w:rsid w:val="002B3A6C"/>
    <w:rsid w:val="002C4568"/>
    <w:rsid w:val="002C528F"/>
    <w:rsid w:val="002C7373"/>
    <w:rsid w:val="002D13CD"/>
    <w:rsid w:val="002D557F"/>
    <w:rsid w:val="002E4DDC"/>
    <w:rsid w:val="002F345D"/>
    <w:rsid w:val="002F3F7B"/>
    <w:rsid w:val="003171E8"/>
    <w:rsid w:val="00343406"/>
    <w:rsid w:val="00344487"/>
    <w:rsid w:val="00346C1A"/>
    <w:rsid w:val="00354B69"/>
    <w:rsid w:val="00355877"/>
    <w:rsid w:val="003640D3"/>
    <w:rsid w:val="00366812"/>
    <w:rsid w:val="00371CC3"/>
    <w:rsid w:val="00387065"/>
    <w:rsid w:val="00393CB7"/>
    <w:rsid w:val="00394A8E"/>
    <w:rsid w:val="003A3047"/>
    <w:rsid w:val="003A37C6"/>
    <w:rsid w:val="003A542D"/>
    <w:rsid w:val="003C1DFE"/>
    <w:rsid w:val="003C3AA0"/>
    <w:rsid w:val="003C4D16"/>
    <w:rsid w:val="003C51B9"/>
    <w:rsid w:val="003D53A6"/>
    <w:rsid w:val="003D7F3E"/>
    <w:rsid w:val="004012EF"/>
    <w:rsid w:val="00402F1A"/>
    <w:rsid w:val="00410053"/>
    <w:rsid w:val="004132A4"/>
    <w:rsid w:val="00417C8C"/>
    <w:rsid w:val="00420A27"/>
    <w:rsid w:val="004307B3"/>
    <w:rsid w:val="004363AD"/>
    <w:rsid w:val="0044345E"/>
    <w:rsid w:val="004451F2"/>
    <w:rsid w:val="00453DBB"/>
    <w:rsid w:val="00494C23"/>
    <w:rsid w:val="004A5578"/>
    <w:rsid w:val="004C6B0A"/>
    <w:rsid w:val="004D3A6A"/>
    <w:rsid w:val="004E6FEE"/>
    <w:rsid w:val="004F0E8F"/>
    <w:rsid w:val="004F4FDB"/>
    <w:rsid w:val="004F7EED"/>
    <w:rsid w:val="004F7F15"/>
    <w:rsid w:val="00506074"/>
    <w:rsid w:val="005063F0"/>
    <w:rsid w:val="00516490"/>
    <w:rsid w:val="0052058D"/>
    <w:rsid w:val="005231D5"/>
    <w:rsid w:val="00540544"/>
    <w:rsid w:val="00541201"/>
    <w:rsid w:val="005422CF"/>
    <w:rsid w:val="005606BF"/>
    <w:rsid w:val="00560EEF"/>
    <w:rsid w:val="005739F9"/>
    <w:rsid w:val="005822C5"/>
    <w:rsid w:val="00596C5E"/>
    <w:rsid w:val="005B70E2"/>
    <w:rsid w:val="005C0E26"/>
    <w:rsid w:val="005D02C4"/>
    <w:rsid w:val="005F06BF"/>
    <w:rsid w:val="005F5D7B"/>
    <w:rsid w:val="006000FD"/>
    <w:rsid w:val="00624AB6"/>
    <w:rsid w:val="00634ECF"/>
    <w:rsid w:val="006633CA"/>
    <w:rsid w:val="00665849"/>
    <w:rsid w:val="0066637B"/>
    <w:rsid w:val="006844B8"/>
    <w:rsid w:val="006A4628"/>
    <w:rsid w:val="006B4902"/>
    <w:rsid w:val="006D337D"/>
    <w:rsid w:val="006E76C5"/>
    <w:rsid w:val="006F3DBD"/>
    <w:rsid w:val="00700E30"/>
    <w:rsid w:val="007076B7"/>
    <w:rsid w:val="00712863"/>
    <w:rsid w:val="007128A1"/>
    <w:rsid w:val="00713353"/>
    <w:rsid w:val="007150CA"/>
    <w:rsid w:val="00721E5A"/>
    <w:rsid w:val="00722D76"/>
    <w:rsid w:val="0073798A"/>
    <w:rsid w:val="00742D41"/>
    <w:rsid w:val="007448EA"/>
    <w:rsid w:val="00752502"/>
    <w:rsid w:val="00763AB2"/>
    <w:rsid w:val="00764025"/>
    <w:rsid w:val="00764559"/>
    <w:rsid w:val="007666C4"/>
    <w:rsid w:val="007708C7"/>
    <w:rsid w:val="00772B32"/>
    <w:rsid w:val="00773631"/>
    <w:rsid w:val="00781BB9"/>
    <w:rsid w:val="0078326A"/>
    <w:rsid w:val="00786AF6"/>
    <w:rsid w:val="007D59EF"/>
    <w:rsid w:val="007F2E73"/>
    <w:rsid w:val="007F3ECB"/>
    <w:rsid w:val="008011AF"/>
    <w:rsid w:val="00803487"/>
    <w:rsid w:val="00804F6B"/>
    <w:rsid w:val="0081060F"/>
    <w:rsid w:val="00817E61"/>
    <w:rsid w:val="00834E1A"/>
    <w:rsid w:val="00836A8E"/>
    <w:rsid w:val="00840CFF"/>
    <w:rsid w:val="008466AC"/>
    <w:rsid w:val="00846CA0"/>
    <w:rsid w:val="00862858"/>
    <w:rsid w:val="00863E46"/>
    <w:rsid w:val="008666F4"/>
    <w:rsid w:val="008816FF"/>
    <w:rsid w:val="00885B1F"/>
    <w:rsid w:val="00893F64"/>
    <w:rsid w:val="00896128"/>
    <w:rsid w:val="00897D08"/>
    <w:rsid w:val="00897F0B"/>
    <w:rsid w:val="008A6CE8"/>
    <w:rsid w:val="008B43B4"/>
    <w:rsid w:val="008D761F"/>
    <w:rsid w:val="008D7719"/>
    <w:rsid w:val="008E2DEE"/>
    <w:rsid w:val="00900555"/>
    <w:rsid w:val="00904FF7"/>
    <w:rsid w:val="00912E3B"/>
    <w:rsid w:val="0092464F"/>
    <w:rsid w:val="009329AB"/>
    <w:rsid w:val="00933503"/>
    <w:rsid w:val="0093528D"/>
    <w:rsid w:val="009376BB"/>
    <w:rsid w:val="00944936"/>
    <w:rsid w:val="00954C2A"/>
    <w:rsid w:val="00957B80"/>
    <w:rsid w:val="00964BBA"/>
    <w:rsid w:val="00972BBE"/>
    <w:rsid w:val="00976719"/>
    <w:rsid w:val="0099090B"/>
    <w:rsid w:val="009916C0"/>
    <w:rsid w:val="009A0511"/>
    <w:rsid w:val="009A415B"/>
    <w:rsid w:val="009C0392"/>
    <w:rsid w:val="009C6911"/>
    <w:rsid w:val="009D3547"/>
    <w:rsid w:val="009D3FD0"/>
    <w:rsid w:val="009D5258"/>
    <w:rsid w:val="009E174A"/>
    <w:rsid w:val="009E6202"/>
    <w:rsid w:val="009F769A"/>
    <w:rsid w:val="009F7F76"/>
    <w:rsid w:val="00A033C7"/>
    <w:rsid w:val="00A14964"/>
    <w:rsid w:val="00A31C51"/>
    <w:rsid w:val="00A32EA1"/>
    <w:rsid w:val="00A35258"/>
    <w:rsid w:val="00A45D8A"/>
    <w:rsid w:val="00A57AE6"/>
    <w:rsid w:val="00A65C4C"/>
    <w:rsid w:val="00A65E84"/>
    <w:rsid w:val="00A70999"/>
    <w:rsid w:val="00A717ED"/>
    <w:rsid w:val="00A7628A"/>
    <w:rsid w:val="00A820D8"/>
    <w:rsid w:val="00A96498"/>
    <w:rsid w:val="00A967B3"/>
    <w:rsid w:val="00AA0F70"/>
    <w:rsid w:val="00AA2CB5"/>
    <w:rsid w:val="00AA7358"/>
    <w:rsid w:val="00AA7F91"/>
    <w:rsid w:val="00AB49AB"/>
    <w:rsid w:val="00AF70D0"/>
    <w:rsid w:val="00B06E8D"/>
    <w:rsid w:val="00B21D35"/>
    <w:rsid w:val="00B34CA0"/>
    <w:rsid w:val="00B42613"/>
    <w:rsid w:val="00B468AE"/>
    <w:rsid w:val="00B761D3"/>
    <w:rsid w:val="00B90322"/>
    <w:rsid w:val="00B92490"/>
    <w:rsid w:val="00B96E0B"/>
    <w:rsid w:val="00B9723B"/>
    <w:rsid w:val="00BA3278"/>
    <w:rsid w:val="00BA6935"/>
    <w:rsid w:val="00BB1400"/>
    <w:rsid w:val="00BB20E6"/>
    <w:rsid w:val="00BC03E8"/>
    <w:rsid w:val="00BC3A0F"/>
    <w:rsid w:val="00BE018D"/>
    <w:rsid w:val="00BE7120"/>
    <w:rsid w:val="00BE7C82"/>
    <w:rsid w:val="00BF7633"/>
    <w:rsid w:val="00C06A17"/>
    <w:rsid w:val="00C077B0"/>
    <w:rsid w:val="00C07AF7"/>
    <w:rsid w:val="00C162FB"/>
    <w:rsid w:val="00C17CAE"/>
    <w:rsid w:val="00C23013"/>
    <w:rsid w:val="00C25EC9"/>
    <w:rsid w:val="00C27BED"/>
    <w:rsid w:val="00C42C12"/>
    <w:rsid w:val="00C62DE9"/>
    <w:rsid w:val="00C65574"/>
    <w:rsid w:val="00C77900"/>
    <w:rsid w:val="00C8025F"/>
    <w:rsid w:val="00C822DD"/>
    <w:rsid w:val="00C84F03"/>
    <w:rsid w:val="00C95714"/>
    <w:rsid w:val="00C959F5"/>
    <w:rsid w:val="00C95B47"/>
    <w:rsid w:val="00CB47CE"/>
    <w:rsid w:val="00CC5064"/>
    <w:rsid w:val="00CC658D"/>
    <w:rsid w:val="00CD0474"/>
    <w:rsid w:val="00CD1B51"/>
    <w:rsid w:val="00CE276B"/>
    <w:rsid w:val="00CE7921"/>
    <w:rsid w:val="00CF0FF7"/>
    <w:rsid w:val="00D02209"/>
    <w:rsid w:val="00D027DF"/>
    <w:rsid w:val="00D06B8B"/>
    <w:rsid w:val="00D15333"/>
    <w:rsid w:val="00D22D74"/>
    <w:rsid w:val="00D3241C"/>
    <w:rsid w:val="00D41742"/>
    <w:rsid w:val="00D60B5F"/>
    <w:rsid w:val="00D63CAB"/>
    <w:rsid w:val="00D641A4"/>
    <w:rsid w:val="00D64B52"/>
    <w:rsid w:val="00D73909"/>
    <w:rsid w:val="00D91060"/>
    <w:rsid w:val="00D933D1"/>
    <w:rsid w:val="00D969FD"/>
    <w:rsid w:val="00DA5746"/>
    <w:rsid w:val="00DB7ED5"/>
    <w:rsid w:val="00DC2084"/>
    <w:rsid w:val="00DD2255"/>
    <w:rsid w:val="00DD5E92"/>
    <w:rsid w:val="00DD6F63"/>
    <w:rsid w:val="00DF3C6D"/>
    <w:rsid w:val="00DF3D2C"/>
    <w:rsid w:val="00E06EA6"/>
    <w:rsid w:val="00E25C36"/>
    <w:rsid w:val="00E34206"/>
    <w:rsid w:val="00E44DFC"/>
    <w:rsid w:val="00E53172"/>
    <w:rsid w:val="00E60EE2"/>
    <w:rsid w:val="00E64CF8"/>
    <w:rsid w:val="00E77350"/>
    <w:rsid w:val="00E8124B"/>
    <w:rsid w:val="00E817F3"/>
    <w:rsid w:val="00E954AE"/>
    <w:rsid w:val="00EC4C19"/>
    <w:rsid w:val="00EC61AF"/>
    <w:rsid w:val="00EC7F7E"/>
    <w:rsid w:val="00ED036E"/>
    <w:rsid w:val="00ED4BF9"/>
    <w:rsid w:val="00EF21B1"/>
    <w:rsid w:val="00EF2932"/>
    <w:rsid w:val="00F05160"/>
    <w:rsid w:val="00F122EE"/>
    <w:rsid w:val="00F150AE"/>
    <w:rsid w:val="00F17DCA"/>
    <w:rsid w:val="00F208DB"/>
    <w:rsid w:val="00F24100"/>
    <w:rsid w:val="00F315B8"/>
    <w:rsid w:val="00F460E1"/>
    <w:rsid w:val="00F50B08"/>
    <w:rsid w:val="00F51B98"/>
    <w:rsid w:val="00F55D9B"/>
    <w:rsid w:val="00F6065D"/>
    <w:rsid w:val="00F65E14"/>
    <w:rsid w:val="00F751C7"/>
    <w:rsid w:val="00F84E41"/>
    <w:rsid w:val="00FA7B5C"/>
    <w:rsid w:val="00FB64E6"/>
    <w:rsid w:val="00FC28E8"/>
    <w:rsid w:val="00FD7098"/>
    <w:rsid w:val="00FE6E5F"/>
    <w:rsid w:val="00FF600A"/>
    <w:rsid w:val="00FF6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AB0F"/>
  <w15:chartTrackingRefBased/>
  <w15:docId w15:val="{797ED955-402D-4B45-BE3A-DF8F7C4B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E7921"/>
    <w:rPr>
      <w:b/>
      <w:bCs/>
    </w:rPr>
  </w:style>
  <w:style w:type="paragraph" w:styleId="En-tte">
    <w:name w:val="header"/>
    <w:basedOn w:val="Normal"/>
    <w:link w:val="En-tteCar"/>
    <w:uiPriority w:val="99"/>
    <w:unhideWhenUsed/>
    <w:rsid w:val="00C959F5"/>
    <w:pPr>
      <w:tabs>
        <w:tab w:val="center" w:pos="4536"/>
        <w:tab w:val="right" w:pos="9072"/>
      </w:tabs>
      <w:spacing w:after="0" w:line="240" w:lineRule="auto"/>
    </w:pPr>
  </w:style>
  <w:style w:type="character" w:customStyle="1" w:styleId="En-tteCar">
    <w:name w:val="En-tête Car"/>
    <w:basedOn w:val="Policepardfaut"/>
    <w:link w:val="En-tte"/>
    <w:uiPriority w:val="99"/>
    <w:rsid w:val="00C959F5"/>
  </w:style>
  <w:style w:type="paragraph" w:styleId="Pieddepage">
    <w:name w:val="footer"/>
    <w:basedOn w:val="Normal"/>
    <w:link w:val="PieddepageCar"/>
    <w:uiPriority w:val="99"/>
    <w:unhideWhenUsed/>
    <w:rsid w:val="00C95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59F5"/>
  </w:style>
  <w:style w:type="paragraph" w:styleId="Paragraphedeliste">
    <w:name w:val="List Paragraph"/>
    <w:basedOn w:val="Normal"/>
    <w:uiPriority w:val="34"/>
    <w:qFormat/>
    <w:rsid w:val="00354B69"/>
    <w:pPr>
      <w:ind w:left="720"/>
      <w:contextualSpacing/>
    </w:pPr>
  </w:style>
  <w:style w:type="character" w:styleId="Lienhypertexte">
    <w:name w:val="Hyperlink"/>
    <w:basedOn w:val="Policepardfaut"/>
    <w:uiPriority w:val="99"/>
    <w:unhideWhenUsed/>
    <w:rsid w:val="00713353"/>
    <w:rPr>
      <w:color w:val="0563C1" w:themeColor="hyperlink"/>
      <w:u w:val="single"/>
    </w:rPr>
  </w:style>
  <w:style w:type="character" w:styleId="Mentionnonrsolue">
    <w:name w:val="Unresolved Mention"/>
    <w:basedOn w:val="Policepardfaut"/>
    <w:uiPriority w:val="99"/>
    <w:semiHidden/>
    <w:unhideWhenUsed/>
    <w:rsid w:val="0071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cent.callebaut.org/object/150105_parissmartcity2050/parissmartcity2050/projects" TargetMode="External"/><Relationship Id="rId3" Type="http://schemas.openxmlformats.org/officeDocument/2006/relationships/settings" Target="settings.xml"/><Relationship Id="rId7" Type="http://schemas.openxmlformats.org/officeDocument/2006/relationships/hyperlink" Target="https://www.vegetalcit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1977</Words>
  <Characters>10875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Draginc</dc:creator>
  <cp:keywords/>
  <dc:description/>
  <cp:lastModifiedBy>Julia Draginc</cp:lastModifiedBy>
  <cp:revision>333</cp:revision>
  <dcterms:created xsi:type="dcterms:W3CDTF">2021-04-07T13:47:00Z</dcterms:created>
  <dcterms:modified xsi:type="dcterms:W3CDTF">2021-04-09T09:51:00Z</dcterms:modified>
</cp:coreProperties>
</file>