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2143" w14:textId="7A4D4F84" w:rsidR="0007141B" w:rsidRPr="00564EE5" w:rsidRDefault="0037040E" w:rsidP="00805DBE">
      <w:pPr>
        <w:jc w:val="both"/>
        <w:rPr>
          <w:b/>
          <w:bCs/>
        </w:rPr>
      </w:pPr>
      <w:r w:rsidRPr="00564EE5">
        <w:rPr>
          <w:b/>
          <w:bCs/>
        </w:rPr>
        <w:t xml:space="preserve">ANALYSE DU </w:t>
      </w:r>
      <w:r w:rsidR="002C1836" w:rsidRPr="00564EE5">
        <w:rPr>
          <w:b/>
          <w:bCs/>
        </w:rPr>
        <w:t>SPOT RADIO</w:t>
      </w:r>
    </w:p>
    <w:p w14:paraId="5AB01353" w14:textId="77777777" w:rsidR="0037040E" w:rsidRPr="00564EE5" w:rsidRDefault="0037040E" w:rsidP="00805DBE">
      <w:pPr>
        <w:jc w:val="both"/>
      </w:pPr>
    </w:p>
    <w:p w14:paraId="12AF5B43" w14:textId="45D748EE" w:rsidR="0037040E" w:rsidRPr="00564EE5" w:rsidRDefault="0037040E" w:rsidP="00805DBE">
      <w:pPr>
        <w:jc w:val="both"/>
        <w:rPr>
          <w:b/>
          <w:bCs/>
        </w:rPr>
      </w:pPr>
      <w:r w:rsidRPr="00564EE5">
        <w:rPr>
          <w:b/>
          <w:bCs/>
        </w:rPr>
        <w:t xml:space="preserve">Le message : </w:t>
      </w:r>
    </w:p>
    <w:p w14:paraId="69A380B8" w14:textId="77777777" w:rsidR="002C1836" w:rsidRPr="00564EE5" w:rsidRDefault="002C1836" w:rsidP="00805DBE">
      <w:pPr>
        <w:jc w:val="both"/>
      </w:pPr>
    </w:p>
    <w:p w14:paraId="75C900E9" w14:textId="77777777" w:rsidR="00A35820" w:rsidRDefault="00A35820" w:rsidP="00805DBE">
      <w:pPr>
        <w:jc w:val="both"/>
      </w:pPr>
      <w:r w:rsidRPr="00564EE5">
        <w:rPr>
          <w:b/>
          <w:bCs/>
        </w:rPr>
        <w:t>Les paroles</w:t>
      </w:r>
      <w:r w:rsidRPr="00564EE5">
        <w:t xml:space="preserve"> : Le script présente un dialogue entre une voix off masculine et une voix off féminine, créant ainsi une proximité et une intimité avec l'auditeur. Les phrases sont courtes et directes, facilitant la compréhension et l'impact du message.</w:t>
      </w:r>
    </w:p>
    <w:p w14:paraId="71089C79" w14:textId="77777777" w:rsidR="00564EE5" w:rsidRPr="00564EE5" w:rsidRDefault="00564EE5" w:rsidP="00805DBE">
      <w:pPr>
        <w:jc w:val="both"/>
      </w:pPr>
    </w:p>
    <w:p w14:paraId="3B34E5C1" w14:textId="77777777" w:rsidR="00A35820" w:rsidRDefault="00A35820" w:rsidP="00805DBE">
      <w:pPr>
        <w:jc w:val="both"/>
      </w:pPr>
      <w:r w:rsidRPr="00805DBE">
        <w:rPr>
          <w:b/>
          <w:bCs/>
        </w:rPr>
        <w:t>Les sons autres</w:t>
      </w:r>
      <w:r w:rsidRPr="00564EE5">
        <w:t xml:space="preserve"> : La musique de super-héros accompagne le protagoniste, renforçant son image de sauveur et créant une atmosphère épique et engageante. Des éléments sonores extradiégétiques, tels que la voix off et la musique, sont utilisés pour capter l'attention de l'auditeur et renforcer l'urgence du message.</w:t>
      </w:r>
    </w:p>
    <w:p w14:paraId="429F1808" w14:textId="77777777" w:rsidR="00805DBE" w:rsidRPr="00564EE5" w:rsidRDefault="00805DBE" w:rsidP="00805DBE">
      <w:pPr>
        <w:jc w:val="both"/>
      </w:pPr>
    </w:p>
    <w:p w14:paraId="775EE15F" w14:textId="51A75BA2" w:rsidR="00A35820" w:rsidRDefault="00A35820" w:rsidP="00805DBE">
      <w:pPr>
        <w:jc w:val="both"/>
      </w:pPr>
      <w:r w:rsidRPr="00805DBE">
        <w:rPr>
          <w:b/>
          <w:bCs/>
        </w:rPr>
        <w:t>Fond sonore</w:t>
      </w:r>
      <w:r w:rsidRPr="00564EE5">
        <w:t xml:space="preserve"> : Une musique de super-héros</w:t>
      </w:r>
      <w:r w:rsidR="00805DBE">
        <w:t>, de film d’action,</w:t>
      </w:r>
      <w:r w:rsidRPr="00564EE5">
        <w:t xml:space="preserve"> dynamique crée une ambiance héroïque et captivante, renforçant l'effet du personnage et l'impact global du spot.</w:t>
      </w:r>
    </w:p>
    <w:p w14:paraId="0A44279D" w14:textId="77777777" w:rsidR="00805DBE" w:rsidRPr="00564EE5" w:rsidRDefault="00805DBE" w:rsidP="00805DBE">
      <w:pPr>
        <w:jc w:val="both"/>
      </w:pPr>
    </w:p>
    <w:p w14:paraId="0DF8E590" w14:textId="67D8EA64" w:rsidR="00A35820" w:rsidRDefault="00A35820" w:rsidP="00805DBE">
      <w:pPr>
        <w:jc w:val="both"/>
      </w:pPr>
      <w:r w:rsidRPr="00805DBE">
        <w:rPr>
          <w:b/>
          <w:bCs/>
        </w:rPr>
        <w:t>Sons intra diégétiques :</w:t>
      </w:r>
      <w:r w:rsidRPr="00564EE5">
        <w:t xml:space="preserve"> La voix du personnage de super-héros, distinctive et puissante, attire l'attention et renforce l'autorité du message. Le langage accrocheur et percutant, ainsi que l'utilisation d'éléments humoristiques, rendent le message mémorable et accessible à tous.</w:t>
      </w:r>
    </w:p>
    <w:p w14:paraId="62036260" w14:textId="77777777" w:rsidR="00805DBE" w:rsidRPr="00564EE5" w:rsidRDefault="00805DBE" w:rsidP="00805DBE">
      <w:pPr>
        <w:jc w:val="both"/>
      </w:pPr>
    </w:p>
    <w:p w14:paraId="2CB98092" w14:textId="638623F3" w:rsidR="0037040E" w:rsidRDefault="00A35820" w:rsidP="00805DBE">
      <w:pPr>
        <w:jc w:val="both"/>
      </w:pPr>
      <w:r w:rsidRPr="00805DBE">
        <w:rPr>
          <w:b/>
          <w:bCs/>
        </w:rPr>
        <w:t>Sons extradiégétiques</w:t>
      </w:r>
      <w:r w:rsidRPr="00564EE5">
        <w:t xml:space="preserve"> : La musique de super-héros et la narration complètent l'action du personnage, ajoutant une dimension supplémentaire au spot et renforçant son efficacité dans la transmission du message.</w:t>
      </w:r>
    </w:p>
    <w:p w14:paraId="12332DEE" w14:textId="77777777" w:rsidR="00805DBE" w:rsidRPr="00564EE5" w:rsidRDefault="00805DBE" w:rsidP="00805DBE">
      <w:pPr>
        <w:jc w:val="both"/>
      </w:pPr>
    </w:p>
    <w:p w14:paraId="213873F9" w14:textId="77777777" w:rsidR="00A35820" w:rsidRDefault="00A35820" w:rsidP="00805DBE">
      <w:pPr>
        <w:jc w:val="both"/>
      </w:pPr>
      <w:r w:rsidRPr="00805DBE">
        <w:rPr>
          <w:b/>
          <w:bCs/>
        </w:rPr>
        <w:t>Intonations</w:t>
      </w:r>
      <w:r w:rsidRPr="00564EE5">
        <w:t xml:space="preserve"> : Les intonations des voix off et du personnage de super-héros sont adaptées pour captiver l'auditeur et transmettre l'urgence du message, tout en maintenant un équilibre entre sérieux et engagement.</w:t>
      </w:r>
    </w:p>
    <w:p w14:paraId="4FF4DB7A" w14:textId="77777777" w:rsidR="00805DBE" w:rsidRPr="00564EE5" w:rsidRDefault="00805DBE" w:rsidP="00805DBE">
      <w:pPr>
        <w:jc w:val="both"/>
      </w:pPr>
    </w:p>
    <w:p w14:paraId="0DC5CDA2" w14:textId="77777777" w:rsidR="00A35820" w:rsidRDefault="00A35820" w:rsidP="00805DBE">
      <w:pPr>
        <w:jc w:val="both"/>
      </w:pPr>
      <w:r w:rsidRPr="00805DBE">
        <w:rPr>
          <w:b/>
          <w:bCs/>
        </w:rPr>
        <w:t>Types de voix</w:t>
      </w:r>
      <w:r w:rsidRPr="00564EE5">
        <w:t xml:space="preserve"> : Les voix off masculine et féminine ainsi que la voix du super-héros sont choisies pour créer une diversité et une dynamique dans le dialogue, permettant de renforcer l'impact et la réception du message.</w:t>
      </w:r>
    </w:p>
    <w:p w14:paraId="0970E022" w14:textId="77777777" w:rsidR="00805DBE" w:rsidRPr="00564EE5" w:rsidRDefault="00805DBE" w:rsidP="00805DBE">
      <w:pPr>
        <w:jc w:val="both"/>
      </w:pPr>
    </w:p>
    <w:p w14:paraId="786E7FD6" w14:textId="77777777" w:rsidR="00A35820" w:rsidRDefault="00A35820" w:rsidP="00805DBE">
      <w:pPr>
        <w:jc w:val="both"/>
      </w:pPr>
      <w:r w:rsidRPr="00805DBE">
        <w:rPr>
          <w:b/>
          <w:bCs/>
        </w:rPr>
        <w:t>Rythme</w:t>
      </w:r>
      <w:r w:rsidRPr="00564EE5">
        <w:t xml:space="preserve"> : Le rythme du spot est rapide et précis, avec des pauses calculées pour maintenir l'attention de l'auditeur. Les phrases courtes et le découpage temporel serré contribuent à l'efficacité globale du spot.</w:t>
      </w:r>
    </w:p>
    <w:p w14:paraId="7A15DF6A" w14:textId="77777777" w:rsidR="00805DBE" w:rsidRPr="00564EE5" w:rsidRDefault="00805DBE" w:rsidP="00805DBE">
      <w:pPr>
        <w:jc w:val="both"/>
      </w:pPr>
    </w:p>
    <w:p w14:paraId="422B3997" w14:textId="35837FDE" w:rsidR="00A35820" w:rsidRDefault="00A35820" w:rsidP="00805DBE">
      <w:pPr>
        <w:jc w:val="both"/>
      </w:pPr>
      <w:r w:rsidRPr="00805DBE">
        <w:rPr>
          <w:b/>
          <w:bCs/>
        </w:rPr>
        <w:t>Déroulé temporel</w:t>
      </w:r>
      <w:r w:rsidRPr="00564EE5">
        <w:t xml:space="preserve"> : Le spot radio dure 25 secondes, avec plus de </w:t>
      </w:r>
      <w:r w:rsidR="0037040E" w:rsidRPr="00564EE5">
        <w:t>35</w:t>
      </w:r>
      <w:r w:rsidRPr="00564EE5">
        <w:t xml:space="preserve"> temps dans cette période, assurant ai</w:t>
      </w:r>
      <w:r w:rsidR="0037040E" w:rsidRPr="00564EE5">
        <w:t>n</w:t>
      </w:r>
      <w:r w:rsidRPr="00564EE5">
        <w:t>si une transmission concise et percutante du message.</w:t>
      </w:r>
    </w:p>
    <w:p w14:paraId="1DE4E12E" w14:textId="77777777" w:rsidR="00805DBE" w:rsidRPr="00564EE5" w:rsidRDefault="00805DBE" w:rsidP="00805DBE">
      <w:pPr>
        <w:jc w:val="both"/>
      </w:pPr>
    </w:p>
    <w:p w14:paraId="0F4D31A5" w14:textId="3172E6C8" w:rsidR="00A35820" w:rsidRPr="00564EE5" w:rsidRDefault="00A35820" w:rsidP="00805DBE">
      <w:pPr>
        <w:jc w:val="both"/>
      </w:pPr>
      <w:r w:rsidRPr="00805DBE">
        <w:rPr>
          <w:b/>
          <w:bCs/>
        </w:rPr>
        <w:t>Note d’intention</w:t>
      </w:r>
      <w:r w:rsidRPr="00564EE5">
        <w:t xml:space="preserve"> : </w:t>
      </w:r>
      <w:r w:rsidR="0037040E" w:rsidRPr="00564EE5">
        <w:t>Le but de ce spot est de communiquer autour de l’utilisation du téléphone au volant. Pour déclencher chez l’auditeur l’envie d’écouter,</w:t>
      </w:r>
      <w:r w:rsidRPr="00564EE5">
        <w:t xml:space="preserve"> </w:t>
      </w:r>
      <w:r w:rsidR="0037040E" w:rsidRPr="00564EE5">
        <w:t>il faut utiliser</w:t>
      </w:r>
      <w:r w:rsidRPr="00564EE5">
        <w:t xml:space="preserve"> un super-héros comme protagoniste, renforcé par une musique dynamique. Le langage accrocheur et les éléments humoristiques </w:t>
      </w:r>
      <w:r w:rsidR="0037040E" w:rsidRPr="00564EE5">
        <w:t>doi</w:t>
      </w:r>
      <w:r w:rsidR="00805DBE">
        <w:t>vent</w:t>
      </w:r>
      <w:r w:rsidRPr="00564EE5">
        <w:t xml:space="preserve"> rendre le message mémorable et à favoriser une réception positive du public, tout en sensibilisant aux dangers de </w:t>
      </w:r>
      <w:r w:rsidRPr="00564EE5">
        <w:lastRenderedPageBreak/>
        <w:t>l'utilisation du téléphone au volant et en encourageant un comportement sécuritaire sur la route.</w:t>
      </w:r>
    </w:p>
    <w:p w14:paraId="7A7ADE9D" w14:textId="14059226" w:rsidR="002C1836" w:rsidRPr="00564EE5" w:rsidRDefault="002C1836" w:rsidP="00805DBE">
      <w:pPr>
        <w:jc w:val="both"/>
      </w:pPr>
    </w:p>
    <w:p w14:paraId="4102ECF8" w14:textId="77777777" w:rsidR="00A65FE2" w:rsidRPr="00564EE5" w:rsidRDefault="00A65FE2" w:rsidP="00805DBE">
      <w:pPr>
        <w:jc w:val="both"/>
      </w:pPr>
    </w:p>
    <w:p w14:paraId="5652731C" w14:textId="77777777" w:rsidR="0037040E" w:rsidRPr="00564EE5" w:rsidRDefault="0037040E" w:rsidP="00805DBE">
      <w:pPr>
        <w:jc w:val="both"/>
      </w:pPr>
    </w:p>
    <w:p w14:paraId="6C3F3986" w14:textId="04A3C869" w:rsidR="0037040E" w:rsidRPr="00805DBE" w:rsidRDefault="0037040E" w:rsidP="00805DBE">
      <w:pPr>
        <w:jc w:val="both"/>
        <w:rPr>
          <w:b/>
          <w:bCs/>
        </w:rPr>
      </w:pPr>
      <w:r w:rsidRPr="00805DBE">
        <w:rPr>
          <w:b/>
          <w:bCs/>
        </w:rPr>
        <w:t>Création d’un spot radio </w:t>
      </w:r>
      <w:r w:rsidR="00805DBE">
        <w:rPr>
          <w:b/>
          <w:bCs/>
        </w:rPr>
        <w:t xml:space="preserve">sur l’usage des stupéfiants au volant : </w:t>
      </w:r>
    </w:p>
    <w:p w14:paraId="4C9CC0BA" w14:textId="77777777" w:rsidR="0037040E" w:rsidRPr="00564EE5" w:rsidRDefault="0037040E" w:rsidP="00805DBE">
      <w:pPr>
        <w:jc w:val="both"/>
      </w:pPr>
    </w:p>
    <w:p w14:paraId="503691C9" w14:textId="77777777" w:rsidR="0037040E" w:rsidRPr="00805DBE" w:rsidRDefault="0037040E" w:rsidP="00805DBE">
      <w:pPr>
        <w:jc w:val="both"/>
        <w:rPr>
          <w:b/>
          <w:bCs/>
        </w:rPr>
      </w:pPr>
      <w:r w:rsidRPr="00805DBE">
        <w:rPr>
          <w:b/>
          <w:bCs/>
        </w:rPr>
        <w:t>Note d'intention :</w:t>
      </w:r>
    </w:p>
    <w:p w14:paraId="5883BC1C" w14:textId="77777777" w:rsidR="0037040E" w:rsidRDefault="0037040E" w:rsidP="00805DBE">
      <w:pPr>
        <w:jc w:val="both"/>
      </w:pPr>
      <w:r w:rsidRPr="00564EE5">
        <w:t>Ce spot radio a pour dessein de mettre en lumière les risques liés à la conduite sous l'emprise de stupéfiants en adoptant un ton franc et incisif. Son objectif est de faire prendre conscience aux auditeurs des conséquences dramatiques de leurs actes et de les encourager à adopter un comportement responsable.</w:t>
      </w:r>
    </w:p>
    <w:p w14:paraId="6F9EEC80" w14:textId="77777777" w:rsidR="00805DBE" w:rsidRDefault="00805DBE" w:rsidP="00805DBE">
      <w:pPr>
        <w:jc w:val="both"/>
      </w:pPr>
    </w:p>
    <w:p w14:paraId="454E93FD" w14:textId="15976A48" w:rsidR="00805DBE" w:rsidRDefault="00805DBE" w:rsidP="00805DBE">
      <w:pPr>
        <w:jc w:val="both"/>
      </w:pPr>
      <w:r>
        <w:t>Durée : 23 secondes</w:t>
      </w:r>
    </w:p>
    <w:p w14:paraId="73F3C347" w14:textId="77777777" w:rsidR="00805DBE" w:rsidRPr="00564EE5" w:rsidRDefault="00805DBE" w:rsidP="00805DBE">
      <w:pPr>
        <w:jc w:val="both"/>
      </w:pPr>
    </w:p>
    <w:p w14:paraId="55A417E6" w14:textId="77777777" w:rsidR="0037040E" w:rsidRDefault="0037040E" w:rsidP="00805DBE">
      <w:pPr>
        <w:jc w:val="both"/>
      </w:pPr>
      <w:r w:rsidRPr="00564EE5">
        <w:t xml:space="preserve">[Fond sonore] </w:t>
      </w:r>
      <w:r w:rsidRPr="00805DBE">
        <w:rPr>
          <w:i/>
          <w:iCs/>
        </w:rPr>
        <w:t>(0-3s)</w:t>
      </w:r>
      <w:r w:rsidRPr="00564EE5">
        <w:t xml:space="preserve"> : Une musique rythmée et pulsante envahit l'auditorium, instaurant une ambiance électrique.</w:t>
      </w:r>
    </w:p>
    <w:p w14:paraId="39B54127" w14:textId="77777777" w:rsidR="00805DBE" w:rsidRPr="00564EE5" w:rsidRDefault="00805DBE" w:rsidP="00805DBE">
      <w:pPr>
        <w:jc w:val="both"/>
      </w:pPr>
    </w:p>
    <w:p w14:paraId="1335BC5B" w14:textId="77777777" w:rsidR="0037040E" w:rsidRDefault="0037040E" w:rsidP="00805DBE">
      <w:pPr>
        <w:jc w:val="both"/>
      </w:pPr>
      <w:r w:rsidRPr="00564EE5">
        <w:t xml:space="preserve">Voix off </w:t>
      </w:r>
      <w:r w:rsidRPr="00805DBE">
        <w:rPr>
          <w:i/>
          <w:iCs/>
        </w:rPr>
        <w:t>(3-5s)</w:t>
      </w:r>
      <w:r w:rsidRPr="00564EE5">
        <w:t xml:space="preserve"> : "Tu crois vraiment être invincible ? Penses-tu réellement que la route est à toi ?"</w:t>
      </w:r>
    </w:p>
    <w:p w14:paraId="57402982" w14:textId="77777777" w:rsidR="00805DBE" w:rsidRPr="00564EE5" w:rsidRDefault="00805DBE" w:rsidP="00805DBE">
      <w:pPr>
        <w:jc w:val="both"/>
      </w:pPr>
    </w:p>
    <w:p w14:paraId="0F87B4D2" w14:textId="77777777" w:rsidR="0037040E" w:rsidRDefault="0037040E" w:rsidP="00805DBE">
      <w:pPr>
        <w:jc w:val="both"/>
      </w:pPr>
      <w:r w:rsidRPr="00564EE5">
        <w:t xml:space="preserve">Jeune conducteur </w:t>
      </w:r>
      <w:r w:rsidRPr="00805DBE">
        <w:rPr>
          <w:i/>
          <w:iCs/>
        </w:rPr>
        <w:t>(5-7s)</w:t>
      </w:r>
      <w:r w:rsidRPr="00564EE5">
        <w:t xml:space="preserve"> : "Évidemment ! J'ai tout sous contrôle." (voix arrogante)</w:t>
      </w:r>
    </w:p>
    <w:p w14:paraId="3B9552E1" w14:textId="77777777" w:rsidR="00805DBE" w:rsidRPr="00564EE5" w:rsidRDefault="00805DBE" w:rsidP="00805DBE">
      <w:pPr>
        <w:jc w:val="both"/>
      </w:pPr>
    </w:p>
    <w:p w14:paraId="643093E2" w14:textId="77777777" w:rsidR="0037040E" w:rsidRDefault="0037040E" w:rsidP="00805DBE">
      <w:pPr>
        <w:jc w:val="both"/>
      </w:pPr>
      <w:r w:rsidRPr="00564EE5">
        <w:t>Voix off (</w:t>
      </w:r>
      <w:r w:rsidRPr="00805DBE">
        <w:rPr>
          <w:i/>
          <w:iCs/>
        </w:rPr>
        <w:t>7-9s)</w:t>
      </w:r>
      <w:r w:rsidRPr="00564EE5">
        <w:t xml:space="preserve"> : "Alors pourquoi te risques-tu à prendre le volant après avoir consommé ?"</w:t>
      </w:r>
    </w:p>
    <w:p w14:paraId="6E04B3D4" w14:textId="77777777" w:rsidR="00805DBE" w:rsidRPr="00564EE5" w:rsidRDefault="00805DBE" w:rsidP="00805DBE">
      <w:pPr>
        <w:jc w:val="both"/>
      </w:pPr>
    </w:p>
    <w:p w14:paraId="36A63CC3" w14:textId="7C00A680" w:rsidR="0037040E" w:rsidRDefault="0037040E" w:rsidP="00805DBE">
      <w:pPr>
        <w:jc w:val="both"/>
      </w:pPr>
      <w:r w:rsidRPr="00564EE5">
        <w:t xml:space="preserve">[Son </w:t>
      </w:r>
      <w:proofErr w:type="spellStart"/>
      <w:r w:rsidRPr="00564EE5">
        <w:t>intradiégétique</w:t>
      </w:r>
      <w:proofErr w:type="spellEnd"/>
      <w:r w:rsidRPr="00564EE5">
        <w:t xml:space="preserve">] </w:t>
      </w:r>
      <w:r w:rsidRPr="00805DBE">
        <w:rPr>
          <w:i/>
          <w:iCs/>
        </w:rPr>
        <w:t>(9-10s</w:t>
      </w:r>
      <w:r w:rsidRPr="00564EE5">
        <w:t>) : Une accélération soudaine est entendue, accompagnée du crissement caractéristique des pneus.</w:t>
      </w:r>
    </w:p>
    <w:p w14:paraId="026C2030" w14:textId="77777777" w:rsidR="00805DBE" w:rsidRPr="00564EE5" w:rsidRDefault="00805DBE" w:rsidP="00805DBE">
      <w:pPr>
        <w:jc w:val="both"/>
      </w:pPr>
    </w:p>
    <w:p w14:paraId="2275E1C1" w14:textId="77777777" w:rsidR="0037040E" w:rsidRDefault="0037040E" w:rsidP="00805DBE">
      <w:pPr>
        <w:jc w:val="both"/>
      </w:pPr>
      <w:r w:rsidRPr="00564EE5">
        <w:t>Voix off (</w:t>
      </w:r>
      <w:r w:rsidRPr="00805DBE">
        <w:rPr>
          <w:i/>
          <w:iCs/>
        </w:rPr>
        <w:t>10-12s)</w:t>
      </w:r>
      <w:r w:rsidRPr="00564EE5">
        <w:t xml:space="preserve"> : "Tu mets en péril ta propre vie, ainsi que celles des autres."</w:t>
      </w:r>
    </w:p>
    <w:p w14:paraId="01B82050" w14:textId="77777777" w:rsidR="00805DBE" w:rsidRPr="00564EE5" w:rsidRDefault="00805DBE" w:rsidP="00805DBE">
      <w:pPr>
        <w:jc w:val="both"/>
      </w:pPr>
    </w:p>
    <w:p w14:paraId="1F626595" w14:textId="77777777" w:rsidR="0037040E" w:rsidRDefault="0037040E" w:rsidP="00805DBE">
      <w:pPr>
        <w:jc w:val="both"/>
      </w:pPr>
      <w:r w:rsidRPr="00564EE5">
        <w:t>[Son extradiégétique] (</w:t>
      </w:r>
      <w:r w:rsidRPr="00805DBE">
        <w:rPr>
          <w:i/>
          <w:iCs/>
        </w:rPr>
        <w:t>12-14s</w:t>
      </w:r>
      <w:r w:rsidRPr="00564EE5">
        <w:t>) : Un bruit d'accident brutal retentit, strident et percutant.</w:t>
      </w:r>
    </w:p>
    <w:p w14:paraId="466FF390" w14:textId="77777777" w:rsidR="00805DBE" w:rsidRPr="00564EE5" w:rsidRDefault="00805DBE" w:rsidP="00805DBE">
      <w:pPr>
        <w:jc w:val="both"/>
      </w:pPr>
    </w:p>
    <w:p w14:paraId="1CDFCF03" w14:textId="77777777" w:rsidR="0037040E" w:rsidRDefault="0037040E" w:rsidP="00805DBE">
      <w:pPr>
        <w:jc w:val="both"/>
      </w:pPr>
      <w:r w:rsidRPr="00564EE5">
        <w:t xml:space="preserve">[Sons extradiégétiques] </w:t>
      </w:r>
      <w:r w:rsidRPr="00805DBE">
        <w:rPr>
          <w:i/>
          <w:iCs/>
        </w:rPr>
        <w:t>(14-16s)</w:t>
      </w:r>
      <w:r w:rsidRPr="00564EE5">
        <w:t xml:space="preserve"> : Les sirènes d'une ambulance hurlent, entrecoupées des bruits de pneus qui crissent, soulignant l'urgence et le danger.</w:t>
      </w:r>
    </w:p>
    <w:p w14:paraId="5725D102" w14:textId="77777777" w:rsidR="00805DBE" w:rsidRPr="00564EE5" w:rsidRDefault="00805DBE" w:rsidP="00805DBE">
      <w:pPr>
        <w:jc w:val="both"/>
      </w:pPr>
    </w:p>
    <w:p w14:paraId="51155D50" w14:textId="77777777" w:rsidR="0037040E" w:rsidRDefault="0037040E" w:rsidP="00805DBE">
      <w:pPr>
        <w:jc w:val="both"/>
      </w:pPr>
      <w:r w:rsidRPr="00564EE5">
        <w:t>Voix off (</w:t>
      </w:r>
      <w:r w:rsidRPr="00805DBE">
        <w:rPr>
          <w:i/>
          <w:iCs/>
        </w:rPr>
        <w:t>16-18s)</w:t>
      </w:r>
      <w:r w:rsidRPr="00564EE5">
        <w:t xml:space="preserve"> : "Un accident, une vie brisée, un destin irrémédiablement scellé."</w:t>
      </w:r>
    </w:p>
    <w:p w14:paraId="290FD8E9" w14:textId="77777777" w:rsidR="00805DBE" w:rsidRPr="00564EE5" w:rsidRDefault="00805DBE" w:rsidP="00805DBE">
      <w:pPr>
        <w:jc w:val="both"/>
      </w:pPr>
    </w:p>
    <w:p w14:paraId="3BA99AE2" w14:textId="40BD5144" w:rsidR="0037040E" w:rsidRDefault="0037040E" w:rsidP="00805DBE">
      <w:pPr>
        <w:jc w:val="both"/>
      </w:pPr>
      <w:r w:rsidRPr="00564EE5">
        <w:t xml:space="preserve">[Fond sonore] </w:t>
      </w:r>
      <w:r w:rsidRPr="00805DBE">
        <w:rPr>
          <w:i/>
          <w:iCs/>
        </w:rPr>
        <w:t>(18-20s</w:t>
      </w:r>
      <w:r w:rsidRPr="00564EE5">
        <w:t>) : Un silence pesant s'installe, bientôt suivi d'une mélodie mélancolique, suggérant la tristesse et le regret.</w:t>
      </w:r>
    </w:p>
    <w:p w14:paraId="66E97B9B" w14:textId="77777777" w:rsidR="00805DBE" w:rsidRPr="00564EE5" w:rsidRDefault="00805DBE" w:rsidP="00805DBE">
      <w:pPr>
        <w:jc w:val="both"/>
      </w:pPr>
    </w:p>
    <w:p w14:paraId="74A79B40" w14:textId="77777777" w:rsidR="0037040E" w:rsidRPr="00564EE5" w:rsidRDefault="0037040E" w:rsidP="00805DBE">
      <w:pPr>
        <w:jc w:val="both"/>
      </w:pPr>
      <w:r w:rsidRPr="00564EE5">
        <w:t>Voix off (</w:t>
      </w:r>
      <w:r w:rsidRPr="00805DBE">
        <w:rPr>
          <w:i/>
          <w:iCs/>
        </w:rPr>
        <w:t>20-23s</w:t>
      </w:r>
      <w:r w:rsidRPr="00564EE5">
        <w:t>) : "La route n'est pas un jeu. Ne la transforme pas en cauchemar."</w:t>
      </w:r>
    </w:p>
    <w:p w14:paraId="5CFBED92" w14:textId="77777777" w:rsidR="0037040E" w:rsidRPr="00564EE5" w:rsidRDefault="0037040E" w:rsidP="00805DBE">
      <w:pPr>
        <w:jc w:val="both"/>
      </w:pPr>
      <w:r w:rsidRPr="00564EE5">
        <w:t>[Fin]</w:t>
      </w:r>
    </w:p>
    <w:p w14:paraId="288EDC05" w14:textId="77777777" w:rsidR="0037040E" w:rsidRPr="00564EE5" w:rsidRDefault="0037040E" w:rsidP="00805DBE">
      <w:pPr>
        <w:jc w:val="both"/>
      </w:pPr>
    </w:p>
    <w:p w14:paraId="2D5867E6" w14:textId="77777777" w:rsidR="00A65FE2" w:rsidRPr="00564EE5" w:rsidRDefault="00A65FE2" w:rsidP="00805DBE">
      <w:pPr>
        <w:jc w:val="both"/>
      </w:pPr>
    </w:p>
    <w:sectPr w:rsidR="00A65FE2" w:rsidRPr="00564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36"/>
    <w:rsid w:val="0007141B"/>
    <w:rsid w:val="002C1836"/>
    <w:rsid w:val="003653EE"/>
    <w:rsid w:val="0037040E"/>
    <w:rsid w:val="00564EE5"/>
    <w:rsid w:val="00805DBE"/>
    <w:rsid w:val="00A35820"/>
    <w:rsid w:val="00A65FE2"/>
    <w:rsid w:val="00C64E93"/>
    <w:rsid w:val="00D23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A65911F"/>
  <w15:chartTrackingRefBased/>
  <w15:docId w15:val="{7CDBDB75-A9F8-8B49-B14E-F50E10AC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1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1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18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18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18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183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183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183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183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8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18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18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18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18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18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18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18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1836"/>
    <w:rPr>
      <w:rFonts w:eastAsiaTheme="majorEastAsia" w:cstheme="majorBidi"/>
      <w:color w:val="272727" w:themeColor="text1" w:themeTint="D8"/>
    </w:rPr>
  </w:style>
  <w:style w:type="paragraph" w:styleId="Titre">
    <w:name w:val="Title"/>
    <w:basedOn w:val="Normal"/>
    <w:next w:val="Normal"/>
    <w:link w:val="TitreCar"/>
    <w:uiPriority w:val="10"/>
    <w:qFormat/>
    <w:rsid w:val="002C183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18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183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18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183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C1836"/>
    <w:rPr>
      <w:i/>
      <w:iCs/>
      <w:color w:val="404040" w:themeColor="text1" w:themeTint="BF"/>
    </w:rPr>
  </w:style>
  <w:style w:type="paragraph" w:styleId="Paragraphedeliste">
    <w:name w:val="List Paragraph"/>
    <w:basedOn w:val="Normal"/>
    <w:uiPriority w:val="34"/>
    <w:qFormat/>
    <w:rsid w:val="002C1836"/>
    <w:pPr>
      <w:ind w:left="720"/>
      <w:contextualSpacing/>
    </w:pPr>
  </w:style>
  <w:style w:type="character" w:styleId="Accentuationintense">
    <w:name w:val="Intense Emphasis"/>
    <w:basedOn w:val="Policepardfaut"/>
    <w:uiPriority w:val="21"/>
    <w:qFormat/>
    <w:rsid w:val="002C1836"/>
    <w:rPr>
      <w:i/>
      <w:iCs/>
      <w:color w:val="0F4761" w:themeColor="accent1" w:themeShade="BF"/>
    </w:rPr>
  </w:style>
  <w:style w:type="paragraph" w:styleId="Citationintense">
    <w:name w:val="Intense Quote"/>
    <w:basedOn w:val="Normal"/>
    <w:next w:val="Normal"/>
    <w:link w:val="CitationintenseCar"/>
    <w:uiPriority w:val="30"/>
    <w:qFormat/>
    <w:rsid w:val="002C1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1836"/>
    <w:rPr>
      <w:i/>
      <w:iCs/>
      <w:color w:val="0F4761" w:themeColor="accent1" w:themeShade="BF"/>
    </w:rPr>
  </w:style>
  <w:style w:type="character" w:styleId="Rfrenceintense">
    <w:name w:val="Intense Reference"/>
    <w:basedOn w:val="Policepardfaut"/>
    <w:uiPriority w:val="32"/>
    <w:qFormat/>
    <w:rsid w:val="002C1836"/>
    <w:rPr>
      <w:b/>
      <w:bCs/>
      <w:smallCaps/>
      <w:color w:val="0F4761" w:themeColor="accent1" w:themeShade="BF"/>
      <w:spacing w:val="5"/>
    </w:rPr>
  </w:style>
  <w:style w:type="paragraph" w:styleId="NormalWeb">
    <w:name w:val="Normal (Web)"/>
    <w:basedOn w:val="Normal"/>
    <w:uiPriority w:val="99"/>
    <w:semiHidden/>
    <w:unhideWhenUsed/>
    <w:rsid w:val="00A35820"/>
    <w:pPr>
      <w:spacing w:before="100" w:beforeAutospacing="1" w:after="100" w:afterAutospacing="1"/>
    </w:pPr>
    <w:rPr>
      <w:rFonts w:ascii="Times New Roman" w:eastAsia="Times New Roman" w:hAnsi="Times New Roman" w:cs="Times New Roman"/>
      <w:kern w:val="0"/>
      <w:lang w:eastAsia="fr-FR"/>
      <w14:ligatures w14:val="none"/>
    </w:rPr>
  </w:style>
  <w:style w:type="paragraph" w:styleId="Sansinterligne">
    <w:name w:val="No Spacing"/>
    <w:uiPriority w:val="1"/>
    <w:qFormat/>
    <w:rsid w:val="0056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83621">
      <w:bodyDiv w:val="1"/>
      <w:marLeft w:val="0"/>
      <w:marRight w:val="0"/>
      <w:marTop w:val="0"/>
      <w:marBottom w:val="0"/>
      <w:divBdr>
        <w:top w:val="none" w:sz="0" w:space="0" w:color="auto"/>
        <w:left w:val="none" w:sz="0" w:space="0" w:color="auto"/>
        <w:bottom w:val="none" w:sz="0" w:space="0" w:color="auto"/>
        <w:right w:val="none" w:sz="0" w:space="0" w:color="auto"/>
      </w:divBdr>
    </w:div>
    <w:div w:id="9294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642</Words>
  <Characters>3536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MARLIER Eva</dc:creator>
  <cp:keywords/>
  <dc:description/>
  <cp:lastModifiedBy>MARLIER Eva</cp:lastModifiedBy>
  <cp:revision>4</cp:revision>
  <dcterms:created xsi:type="dcterms:W3CDTF">2024-04-02T16:21:00Z</dcterms:created>
  <dcterms:modified xsi:type="dcterms:W3CDTF">2024-04-04T07:06:00Z</dcterms:modified>
</cp:coreProperties>
</file>