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3D62"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223EBC7C"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15E3FAFB"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BD19964"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12F681F3"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227FD9FB"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6202F65"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7BC72914"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7C9CFF72"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DDA3373"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56F47E45"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3F57053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E00A536"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69CED890"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55893682"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871222C"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7738B51E"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117C1C0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BFD07C0"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051F0128" w14:textId="77777777" w:rsidR="00F030D8" w:rsidRPr="0020247F" w:rsidRDefault="00F030D8" w:rsidP="00CE617C"/>
        </w:tc>
      </w:tr>
      <w:tr w:rsidR="00F030D8" w:rsidRPr="0020247F" w14:paraId="4DD799E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14CBAE5"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57AAC86B" w14:textId="77777777" w:rsidR="00F030D8" w:rsidRPr="0020247F" w:rsidRDefault="00F030D8" w:rsidP="00CE617C"/>
        </w:tc>
      </w:tr>
    </w:tbl>
    <w:p w14:paraId="6338BF89" w14:textId="77777777" w:rsidR="00F030D8" w:rsidRDefault="00F030D8" w:rsidP="00F030D8">
      <w:pPr>
        <w:pStyle w:val="Titre"/>
        <w:jc w:val="left"/>
        <w:rPr>
          <w:rFonts w:ascii="Arial" w:hAnsi="Arial"/>
          <w:sz w:val="22"/>
        </w:rPr>
      </w:pPr>
    </w:p>
    <w:p w14:paraId="1318CB94" w14:textId="77777777" w:rsidR="00F030D8" w:rsidRDefault="00F030D8" w:rsidP="0056173C">
      <w:pPr>
        <w:jc w:val="center"/>
        <w:rPr>
          <w:rFonts w:ascii="Arial" w:hAnsi="Arial" w:cs="Arial"/>
          <w:b/>
          <w:bCs/>
        </w:rPr>
      </w:pPr>
    </w:p>
    <w:p w14:paraId="3946BA51" w14:textId="752D1930"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de votre travail</w:t>
      </w:r>
      <w:r w:rsidR="00274A5E">
        <w:rPr>
          <w:rFonts w:ascii="Arial" w:hAnsi="Arial" w:cs="Arial"/>
          <w:b/>
          <w:bCs/>
        </w:rPr>
        <w:t> : Fragrance en évidence</w:t>
      </w:r>
    </w:p>
    <w:p w14:paraId="69668F30" w14:textId="77777777"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6E7D85BB" w14:textId="77777777" w:rsidTr="0082772B">
        <w:trPr>
          <w:trHeight w:val="939"/>
          <w:jc w:val="center"/>
        </w:trPr>
        <w:tc>
          <w:tcPr>
            <w:tcW w:w="3964" w:type="dxa"/>
            <w:vAlign w:val="center"/>
          </w:tcPr>
          <w:p w14:paraId="1E901582"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1895D360" w14:textId="77777777" w:rsidR="00E84137" w:rsidRDefault="00E84137" w:rsidP="001D7F87">
            <w:pPr>
              <w:rPr>
                <w:rFonts w:ascii="Arial" w:hAnsi="Arial" w:cs="Arial"/>
                <w:b/>
                <w:bCs/>
              </w:rPr>
            </w:pPr>
            <w:r>
              <w:rPr>
                <w:rFonts w:ascii="Arial" w:hAnsi="Arial" w:cs="Arial"/>
                <w:b/>
                <w:bCs/>
              </w:rPr>
              <w:t xml:space="preserve">Mes intentions </w:t>
            </w:r>
          </w:p>
          <w:p w14:paraId="46DAD7BA"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5492C9D8"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1E56440E" w14:textId="324CAA17" w:rsidR="00D20258" w:rsidRDefault="00BE6660">
            <w:pPr>
              <w:rPr>
                <w:rFonts w:ascii="Arial" w:hAnsi="Arial" w:cs="Arial"/>
              </w:rPr>
            </w:pPr>
            <w:r>
              <w:rPr>
                <w:rFonts w:ascii="Arial" w:hAnsi="Arial" w:cs="Arial"/>
              </w:rPr>
              <w:t>Je voulais faire une œuvre graphite à la fois très simple et très détaillée, afin de montrer que la nature aussi belle qu’elle</w:t>
            </w:r>
            <w:r w:rsidR="00756E1E">
              <w:rPr>
                <w:rFonts w:ascii="Arial" w:hAnsi="Arial" w:cs="Arial"/>
              </w:rPr>
              <w:t xml:space="preserve"> est,</w:t>
            </w:r>
            <w:r>
              <w:rPr>
                <w:rFonts w:ascii="Arial" w:hAnsi="Arial" w:cs="Arial"/>
              </w:rPr>
              <w:t xml:space="preserve"> regorge</w:t>
            </w:r>
            <w:r w:rsidR="00756E1E">
              <w:rPr>
                <w:rFonts w:ascii="Arial" w:hAnsi="Arial" w:cs="Arial"/>
              </w:rPr>
              <w:t xml:space="preserve"> </w:t>
            </w:r>
            <w:r>
              <w:rPr>
                <w:rFonts w:ascii="Arial" w:hAnsi="Arial" w:cs="Arial"/>
              </w:rPr>
              <w:t xml:space="preserve">de </w:t>
            </w:r>
            <w:r w:rsidR="00756E1E">
              <w:rPr>
                <w:rFonts w:ascii="Arial" w:hAnsi="Arial" w:cs="Arial"/>
              </w:rPr>
              <w:t>pleins détails</w:t>
            </w:r>
            <w:r>
              <w:rPr>
                <w:rFonts w:ascii="Arial" w:hAnsi="Arial" w:cs="Arial"/>
              </w:rPr>
              <w:t xml:space="preserve"> même </w:t>
            </w:r>
            <w:r w:rsidR="00756E1E">
              <w:rPr>
                <w:rFonts w:ascii="Arial" w:hAnsi="Arial" w:cs="Arial"/>
              </w:rPr>
              <w:t>s’il</w:t>
            </w:r>
            <w:r>
              <w:rPr>
                <w:rFonts w:ascii="Arial" w:hAnsi="Arial" w:cs="Arial"/>
              </w:rPr>
              <w:t xml:space="preserve"> nous semble invisible.</w:t>
            </w:r>
          </w:p>
        </w:tc>
      </w:tr>
      <w:tr w:rsidR="00EF5EFF" w:rsidRPr="001D7F87" w14:paraId="1D3964B8" w14:textId="77777777" w:rsidTr="0082772B">
        <w:trPr>
          <w:trHeight w:val="769"/>
          <w:jc w:val="center"/>
        </w:trPr>
        <w:tc>
          <w:tcPr>
            <w:tcW w:w="3964" w:type="dxa"/>
            <w:vAlign w:val="center"/>
          </w:tcPr>
          <w:p w14:paraId="60803D0F"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32B35878"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2555BC47"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6712" w:type="dxa"/>
          </w:tcPr>
          <w:p w14:paraId="4AB21310" w14:textId="77FAD7E2" w:rsidR="006377D9" w:rsidRDefault="00BE6660">
            <w:pPr>
              <w:rPr>
                <w:rFonts w:ascii="Arial" w:hAnsi="Arial" w:cs="Arial"/>
              </w:rPr>
            </w:pPr>
            <w:r w:rsidRPr="00BE6660">
              <w:rPr>
                <w:rFonts w:ascii="Arial" w:hAnsi="Arial" w:cs="Arial"/>
              </w:rPr>
              <w:t>Comment donner une valeur expressive, esthétique à l’écart entre le modèle et sa représentation ?</w:t>
            </w:r>
          </w:p>
          <w:p w14:paraId="2C923856" w14:textId="77777777" w:rsidR="006377D9" w:rsidRDefault="006377D9">
            <w:pPr>
              <w:rPr>
                <w:rFonts w:ascii="Arial" w:hAnsi="Arial" w:cs="Arial"/>
              </w:rPr>
            </w:pPr>
          </w:p>
          <w:p w14:paraId="008807D3" w14:textId="77777777" w:rsidR="006377D9" w:rsidRDefault="006377D9">
            <w:pPr>
              <w:rPr>
                <w:rFonts w:ascii="Arial" w:hAnsi="Arial" w:cs="Arial"/>
              </w:rPr>
            </w:pPr>
          </w:p>
          <w:p w14:paraId="7DA0CF30" w14:textId="77777777" w:rsidR="006377D9" w:rsidRPr="001D7F87" w:rsidRDefault="006377D9">
            <w:pPr>
              <w:rPr>
                <w:rFonts w:ascii="Arial" w:hAnsi="Arial" w:cs="Arial"/>
              </w:rPr>
            </w:pPr>
          </w:p>
        </w:tc>
      </w:tr>
      <w:tr w:rsidR="00F030D8" w:rsidRPr="001D7F87" w14:paraId="3BC0562B" w14:textId="77777777" w:rsidTr="0082772B">
        <w:trPr>
          <w:trHeight w:val="764"/>
          <w:jc w:val="center"/>
        </w:trPr>
        <w:tc>
          <w:tcPr>
            <w:tcW w:w="3964" w:type="dxa"/>
            <w:shd w:val="clear" w:color="auto" w:fill="F2F2F2"/>
            <w:vAlign w:val="center"/>
          </w:tcPr>
          <w:p w14:paraId="3DD9A4A9" w14:textId="77777777" w:rsidR="00F030D8" w:rsidRDefault="00F030D8" w:rsidP="00B60D3A">
            <w:pPr>
              <w:rPr>
                <w:rFonts w:ascii="Arial" w:hAnsi="Arial" w:cs="Arial"/>
                <w:b/>
                <w:bCs/>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6712" w:type="dxa"/>
            <w:vMerge w:val="restart"/>
            <w:shd w:val="clear" w:color="auto" w:fill="F2F2F2"/>
          </w:tcPr>
          <w:p w14:paraId="37F88343" w14:textId="37736333" w:rsidR="00F030D8" w:rsidRDefault="00BE6660" w:rsidP="00457624">
            <w:pPr>
              <w:rPr>
                <w:rFonts w:ascii="Arial" w:hAnsi="Arial" w:cs="Arial"/>
              </w:rPr>
            </w:pPr>
            <w:r>
              <w:rPr>
                <w:rFonts w:ascii="Arial" w:hAnsi="Arial" w:cs="Arial"/>
              </w:rPr>
              <w:t>A la sortie autour du lac Symphonie, j’ai fait des croquis</w:t>
            </w:r>
            <w:r w:rsidR="00280162">
              <w:rPr>
                <w:rFonts w:ascii="Arial" w:hAnsi="Arial" w:cs="Arial"/>
              </w:rPr>
              <w:t xml:space="preserve"> assez abstraits</w:t>
            </w:r>
            <w:r>
              <w:rPr>
                <w:rFonts w:ascii="Arial" w:hAnsi="Arial" w:cs="Arial"/>
              </w:rPr>
              <w:t xml:space="preserve"> de </w:t>
            </w:r>
            <w:r w:rsidR="00280162">
              <w:rPr>
                <w:rFonts w:ascii="Arial" w:hAnsi="Arial" w:cs="Arial"/>
              </w:rPr>
              <w:t xml:space="preserve">certaines </w:t>
            </w:r>
            <w:r>
              <w:rPr>
                <w:rFonts w:ascii="Arial" w:hAnsi="Arial" w:cs="Arial"/>
              </w:rPr>
              <w:t xml:space="preserve">fleurs, que </w:t>
            </w:r>
            <w:r w:rsidR="00280162">
              <w:rPr>
                <w:rFonts w:ascii="Arial" w:hAnsi="Arial" w:cs="Arial"/>
              </w:rPr>
              <w:t xml:space="preserve">j’ai retravaillé pour les rendre plus structuré, faire ressortir tous leurs </w:t>
            </w:r>
            <w:r w:rsidR="00117CEE">
              <w:rPr>
                <w:rFonts w:ascii="Arial" w:hAnsi="Arial" w:cs="Arial"/>
              </w:rPr>
              <w:t>détails</w:t>
            </w:r>
            <w:r w:rsidR="00280162">
              <w:rPr>
                <w:rFonts w:ascii="Arial" w:hAnsi="Arial" w:cs="Arial"/>
              </w:rPr>
              <w:t xml:space="preserve"> et aussi pour accentuer le coté minutieux.</w:t>
            </w:r>
          </w:p>
          <w:p w14:paraId="113CA048" w14:textId="119D3815" w:rsidR="00280162" w:rsidRDefault="00280162" w:rsidP="00457624">
            <w:pPr>
              <w:rPr>
                <w:rFonts w:ascii="Arial" w:hAnsi="Arial" w:cs="Arial"/>
              </w:rPr>
            </w:pPr>
            <w:r>
              <w:rPr>
                <w:rFonts w:ascii="Arial" w:hAnsi="Arial" w:cs="Arial"/>
              </w:rPr>
              <w:t xml:space="preserve">Mon œuvre en mots-clés : mine graffite, fleurs abstraites, minutie et précision, </w:t>
            </w:r>
            <w:r w:rsidR="00117CEE">
              <w:rPr>
                <w:rFonts w:ascii="Arial" w:hAnsi="Arial" w:cs="Arial"/>
              </w:rPr>
              <w:t>détails</w:t>
            </w:r>
          </w:p>
          <w:p w14:paraId="1BA18542" w14:textId="1DCE189E" w:rsidR="00280162" w:rsidRDefault="00280162" w:rsidP="00457624">
            <w:pPr>
              <w:rPr>
                <w:rFonts w:ascii="Arial" w:hAnsi="Arial" w:cs="Arial"/>
              </w:rPr>
            </w:pPr>
            <w:r>
              <w:rPr>
                <w:rFonts w:ascii="Arial" w:hAnsi="Arial" w:cs="Arial"/>
              </w:rPr>
              <w:lastRenderedPageBreak/>
              <w:t>Support : feuille d’imprimante (pour accentuer le fait que les fleurs sont fragile</w:t>
            </w:r>
            <w:r w:rsidR="00C4346E">
              <w:rPr>
                <w:rFonts w:ascii="Arial" w:hAnsi="Arial" w:cs="Arial"/>
              </w:rPr>
              <w:t xml:space="preserve"> sur un support fragile</w:t>
            </w:r>
            <w:r>
              <w:rPr>
                <w:rFonts w:ascii="Arial" w:hAnsi="Arial" w:cs="Arial"/>
              </w:rPr>
              <w:t>).</w:t>
            </w:r>
          </w:p>
          <w:p w14:paraId="06933773" w14:textId="15027E39" w:rsidR="00C4346E" w:rsidRDefault="00C4346E" w:rsidP="00457624">
            <w:pPr>
              <w:rPr>
                <w:rFonts w:ascii="Arial" w:hAnsi="Arial" w:cs="Arial"/>
              </w:rPr>
            </w:pPr>
            <w:r>
              <w:rPr>
                <w:rFonts w:ascii="Arial" w:hAnsi="Arial" w:cs="Arial"/>
              </w:rPr>
              <w:t xml:space="preserve">Les fleurs sont le reflet </w:t>
            </w:r>
            <w:r w:rsidR="00D17BF5">
              <w:rPr>
                <w:rFonts w:ascii="Arial" w:hAnsi="Arial" w:cs="Arial"/>
              </w:rPr>
              <w:t>de la fragilité pour moi</w:t>
            </w:r>
          </w:p>
          <w:p w14:paraId="618EBB9D" w14:textId="02BC6A0A" w:rsidR="00280162" w:rsidRPr="001D7F87" w:rsidRDefault="00280162" w:rsidP="00457624">
            <w:pPr>
              <w:rPr>
                <w:rFonts w:ascii="Arial" w:hAnsi="Arial" w:cs="Arial"/>
              </w:rPr>
            </w:pPr>
          </w:p>
        </w:tc>
      </w:tr>
      <w:tr w:rsidR="00F030D8" w14:paraId="2A001C02" w14:textId="77777777" w:rsidTr="0082772B">
        <w:trPr>
          <w:trHeight w:val="909"/>
          <w:jc w:val="center"/>
        </w:trPr>
        <w:tc>
          <w:tcPr>
            <w:tcW w:w="3964" w:type="dxa"/>
            <w:shd w:val="clear" w:color="auto" w:fill="F2F2F2"/>
            <w:vAlign w:val="center"/>
          </w:tcPr>
          <w:p w14:paraId="5CB68B2F"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6712" w:type="dxa"/>
            <w:vMerge/>
            <w:shd w:val="clear" w:color="auto" w:fill="F2F2F2"/>
          </w:tcPr>
          <w:p w14:paraId="62066290" w14:textId="77777777" w:rsidR="00F030D8" w:rsidRDefault="00F030D8" w:rsidP="00457624">
            <w:pPr>
              <w:rPr>
                <w:rFonts w:ascii="Arial" w:hAnsi="Arial" w:cs="Arial"/>
              </w:rPr>
            </w:pPr>
          </w:p>
        </w:tc>
      </w:tr>
      <w:tr w:rsidR="00F030D8" w14:paraId="0A819853" w14:textId="77777777" w:rsidTr="0082772B">
        <w:trPr>
          <w:trHeight w:val="1057"/>
          <w:jc w:val="center"/>
        </w:trPr>
        <w:tc>
          <w:tcPr>
            <w:tcW w:w="3964" w:type="dxa"/>
            <w:shd w:val="clear" w:color="auto" w:fill="F2F2F2"/>
            <w:vAlign w:val="center"/>
          </w:tcPr>
          <w:p w14:paraId="613F4F91" w14:textId="77777777" w:rsidR="00F030D8" w:rsidRDefault="00F030D8" w:rsidP="001D7F87">
            <w:pPr>
              <w:rPr>
                <w:rFonts w:ascii="Arial" w:hAnsi="Arial" w:cs="Arial"/>
                <w:b/>
                <w:bCs/>
              </w:rPr>
            </w:pPr>
            <w:r>
              <w:rPr>
                <w:rFonts w:ascii="Arial" w:hAnsi="Arial" w:cs="Arial"/>
                <w:b/>
                <w:bCs/>
              </w:rPr>
              <w:lastRenderedPageBreak/>
              <w:t xml:space="preserve">Analyse plastique </w:t>
            </w:r>
            <w:r w:rsidRPr="00F030D8">
              <w:rPr>
                <w:rFonts w:ascii="Arial" w:hAnsi="Arial" w:cs="Arial"/>
                <w:b/>
                <w:bCs/>
                <w:u w:val="single"/>
              </w:rPr>
              <w:t>de mon travail</w:t>
            </w:r>
          </w:p>
          <w:p w14:paraId="54DC5B85"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24AFE219" w14:textId="77777777" w:rsidR="00F030D8" w:rsidRDefault="00F030D8">
            <w:pPr>
              <w:rPr>
                <w:rFonts w:ascii="Arial" w:hAnsi="Arial" w:cs="Arial"/>
              </w:rPr>
            </w:pPr>
          </w:p>
        </w:tc>
      </w:tr>
      <w:tr w:rsidR="00D20258" w14:paraId="542EE23A" w14:textId="77777777" w:rsidTr="0082772B">
        <w:trPr>
          <w:trHeight w:val="1123"/>
          <w:jc w:val="center"/>
        </w:trPr>
        <w:tc>
          <w:tcPr>
            <w:tcW w:w="3964" w:type="dxa"/>
            <w:vAlign w:val="center"/>
          </w:tcPr>
          <w:p w14:paraId="28BD6752"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tcPr>
          <w:p w14:paraId="05316CFD" w14:textId="2D3D11F1" w:rsidR="00D20258" w:rsidRDefault="00BE6660">
            <w:pPr>
              <w:rPr>
                <w:rFonts w:ascii="Arial" w:hAnsi="Arial" w:cs="Arial"/>
              </w:rPr>
            </w:pPr>
            <w:r>
              <w:rPr>
                <w:rFonts w:ascii="Arial" w:hAnsi="Arial" w:cs="Arial"/>
                <w:i/>
                <w:iCs/>
              </w:rPr>
              <w:t>« </w:t>
            </w:r>
            <w:r w:rsidRPr="00BE6660">
              <w:rPr>
                <w:rFonts w:ascii="Arial" w:hAnsi="Arial" w:cs="Arial"/>
                <w:i/>
                <w:iCs/>
              </w:rPr>
              <w:t>Les détails font la perfection, et la perfection n’est pas un détail</w:t>
            </w:r>
            <w:r>
              <w:rPr>
                <w:rFonts w:ascii="Arial" w:hAnsi="Arial" w:cs="Arial"/>
                <w:i/>
                <w:iCs/>
              </w:rPr>
              <w:t xml:space="preserve"> » </w:t>
            </w:r>
            <w:r>
              <w:rPr>
                <w:rFonts w:ascii="Arial" w:hAnsi="Arial" w:cs="Arial"/>
              </w:rPr>
              <w:t>L</w:t>
            </w:r>
            <w:r w:rsidRPr="00BE6660">
              <w:rPr>
                <w:rFonts w:ascii="Arial" w:hAnsi="Arial" w:cs="Arial"/>
              </w:rPr>
              <w:t>éonard de Vinci</w:t>
            </w:r>
            <w:r>
              <w:rPr>
                <w:rFonts w:ascii="Arial" w:hAnsi="Arial" w:cs="Arial"/>
              </w:rPr>
              <w:t xml:space="preserve">. Le lien avec mon œuvre est que les </w:t>
            </w:r>
            <w:r w:rsidR="00117CEE">
              <w:rPr>
                <w:rFonts w:ascii="Arial" w:hAnsi="Arial" w:cs="Arial"/>
              </w:rPr>
              <w:t>détails</w:t>
            </w:r>
            <w:r>
              <w:rPr>
                <w:rFonts w:ascii="Arial" w:hAnsi="Arial" w:cs="Arial"/>
              </w:rPr>
              <w:t xml:space="preserve"> des fleurs forment une sorte de perfection mais cela n’est qu’un détail.</w:t>
            </w:r>
          </w:p>
        </w:tc>
      </w:tr>
      <w:tr w:rsidR="0046785C" w14:paraId="6AB2CA75" w14:textId="77777777" w:rsidTr="0082772B">
        <w:trPr>
          <w:trHeight w:val="66"/>
          <w:jc w:val="center"/>
        </w:trPr>
        <w:tc>
          <w:tcPr>
            <w:tcW w:w="3964" w:type="dxa"/>
            <w:vAlign w:val="center"/>
          </w:tcPr>
          <w:p w14:paraId="25A9AD61" w14:textId="77777777" w:rsidR="0046785C" w:rsidRDefault="0046785C" w:rsidP="001D7F87">
            <w:pPr>
              <w:rPr>
                <w:rFonts w:ascii="Arial" w:hAnsi="Arial" w:cs="Arial"/>
                <w:b/>
                <w:bCs/>
              </w:rPr>
            </w:pPr>
            <w:r>
              <w:rPr>
                <w:rFonts w:ascii="Arial" w:hAnsi="Arial" w:cs="Arial"/>
                <w:b/>
                <w:bCs/>
              </w:rPr>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796D21B3" w14:textId="5D68447D" w:rsidR="0046785C" w:rsidRDefault="00C4346E">
            <w:pPr>
              <w:rPr>
                <w:rFonts w:ascii="Arial" w:hAnsi="Arial" w:cs="Arial"/>
              </w:rPr>
            </w:pPr>
            <w:r>
              <w:rPr>
                <w:rFonts w:ascii="Arial" w:hAnsi="Arial" w:cs="Arial"/>
              </w:rPr>
              <w:t>Le fait que les fleurs dans l’œuvre ne soit pas réaliste tel que dans le nature et le fait que ne soit pas non plus un simple croquis. De plus, elle inspire une fragilité en les observant du fait de</w:t>
            </w:r>
            <w:r w:rsidR="00D17BF5">
              <w:rPr>
                <w:rFonts w:ascii="Arial" w:hAnsi="Arial" w:cs="Arial"/>
              </w:rPr>
              <w:t xml:space="preserve">s </w:t>
            </w:r>
            <w:r w:rsidR="00117CEE">
              <w:rPr>
                <w:rFonts w:ascii="Arial" w:hAnsi="Arial" w:cs="Arial"/>
              </w:rPr>
              <w:t>détails</w:t>
            </w:r>
            <w:r w:rsidR="00D17BF5">
              <w:rPr>
                <w:rFonts w:ascii="Arial" w:hAnsi="Arial" w:cs="Arial"/>
              </w:rPr>
              <w:t>.</w:t>
            </w:r>
          </w:p>
        </w:tc>
      </w:tr>
      <w:tr w:rsidR="00F030D8" w14:paraId="619318EB" w14:textId="77777777" w:rsidTr="0082772B">
        <w:trPr>
          <w:trHeight w:val="66"/>
          <w:jc w:val="center"/>
        </w:trPr>
        <w:tc>
          <w:tcPr>
            <w:tcW w:w="3964" w:type="dxa"/>
            <w:vAlign w:val="center"/>
          </w:tcPr>
          <w:p w14:paraId="680DE336"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77D2805B" w14:textId="0AB60653" w:rsidR="00F030D8" w:rsidRDefault="00117CEE">
            <w:pPr>
              <w:rPr>
                <w:rFonts w:ascii="Arial" w:hAnsi="Arial" w:cs="Arial"/>
              </w:rPr>
            </w:pPr>
            <w:r>
              <w:rPr>
                <w:rFonts w:ascii="Arial" w:hAnsi="Arial" w:cs="Arial"/>
              </w:rPr>
              <w:t xml:space="preserve">En croquis, car </w:t>
            </w:r>
            <w:r w:rsidR="004D6B39">
              <w:rPr>
                <w:rFonts w:ascii="Arial" w:hAnsi="Arial" w:cs="Arial"/>
              </w:rPr>
              <w:t>cela laisse plus de faciliter de modifier et de créer, mais aussi car je maitrise mieux -je pense- le croquis que la photographie.</w:t>
            </w:r>
          </w:p>
        </w:tc>
      </w:tr>
      <w:tr w:rsidR="000D0031" w14:paraId="0CF571D2" w14:textId="77777777" w:rsidTr="0082772B">
        <w:trPr>
          <w:trHeight w:val="1067"/>
          <w:jc w:val="center"/>
        </w:trPr>
        <w:tc>
          <w:tcPr>
            <w:tcW w:w="3964" w:type="dxa"/>
            <w:vAlign w:val="center"/>
          </w:tcPr>
          <w:p w14:paraId="632FE4EF" w14:textId="77777777" w:rsidR="000D0031" w:rsidRDefault="000D0031" w:rsidP="001D7F87">
            <w:pPr>
              <w:rPr>
                <w:rFonts w:ascii="Arial" w:hAnsi="Arial" w:cs="Arial"/>
                <w:b/>
                <w:bCs/>
              </w:rPr>
            </w:pPr>
            <w:r>
              <w:rPr>
                <w:rFonts w:ascii="Arial" w:hAnsi="Arial" w:cs="Arial"/>
                <w:b/>
                <w:bCs/>
              </w:rPr>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Googledrive,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3F6E7E70" w14:textId="146EDF6F" w:rsidR="000D0031" w:rsidRDefault="00756E1E">
            <w:pPr>
              <w:rPr>
                <w:rFonts w:ascii="Arial" w:hAnsi="Arial" w:cs="Arial"/>
              </w:rPr>
            </w:pPr>
            <w:r>
              <w:rPr>
                <w:rFonts w:ascii="Arial" w:hAnsi="Arial" w:cs="Arial"/>
                <w:noProof/>
              </w:rPr>
              <w:drawing>
                <wp:inline distT="0" distB="0" distL="0" distR="0" wp14:anchorId="7C7E696E" wp14:editId="1ABBC5C2">
                  <wp:extent cx="1892300" cy="1419315"/>
                  <wp:effectExtent l="0" t="0" r="0" b="9525"/>
                  <wp:docPr id="1" name="Image 1" descr="Une image contenant texte, galerie, pièce, scè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alerie, pièce, scèn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7692" cy="1423359"/>
                          </a:xfrm>
                          <a:prstGeom prst="rect">
                            <a:avLst/>
                          </a:prstGeom>
                        </pic:spPr>
                      </pic:pic>
                    </a:graphicData>
                  </a:graphic>
                </wp:inline>
              </w:drawing>
            </w:r>
          </w:p>
        </w:tc>
      </w:tr>
    </w:tbl>
    <w:p w14:paraId="3F1C44AE" w14:textId="77777777" w:rsidR="00E617A0" w:rsidRPr="00E617A0" w:rsidRDefault="00E617A0" w:rsidP="00E617A0">
      <w:pPr>
        <w:rPr>
          <w:vanish/>
        </w:rPr>
      </w:pPr>
    </w:p>
    <w:p w14:paraId="3A839450" w14:textId="77777777" w:rsidR="00564176" w:rsidRDefault="00564176" w:rsidP="00506672">
      <w:pPr>
        <w:rPr>
          <w:rFonts w:ascii="Arial" w:hAnsi="Arial" w:cs="Arial"/>
        </w:rPr>
      </w:pPr>
    </w:p>
    <w:p w14:paraId="64DD9761" w14:textId="77777777" w:rsidR="00F94631" w:rsidRDefault="00F94631" w:rsidP="00506672">
      <w:pPr>
        <w:rPr>
          <w:rFonts w:ascii="Arial" w:hAnsi="Arial" w:cs="Arial"/>
        </w:rPr>
      </w:pPr>
    </w:p>
    <w:sectPr w:rsidR="00F94631">
      <w:headerReference w:type="default" r:id="rId7"/>
      <w:footerReference w:type="even" r:id="rId8"/>
      <w:footerReference w:type="default" r:id="rId9"/>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9CEC" w14:textId="77777777" w:rsidR="00991E37" w:rsidRDefault="00991E37">
      <w:r>
        <w:separator/>
      </w:r>
    </w:p>
  </w:endnote>
  <w:endnote w:type="continuationSeparator" w:id="0">
    <w:p w14:paraId="5AC30452" w14:textId="77777777" w:rsidR="00991E37" w:rsidRDefault="0099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2541"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27321C"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AF09"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D0B3" w14:textId="77777777" w:rsidR="00991E37" w:rsidRDefault="00991E37">
      <w:r>
        <w:separator/>
      </w:r>
    </w:p>
  </w:footnote>
  <w:footnote w:type="continuationSeparator" w:id="0">
    <w:p w14:paraId="001CF4FF" w14:textId="77777777" w:rsidR="00991E37" w:rsidRDefault="0099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97C5" w14:textId="0AB6B4E6" w:rsidR="009B2F97" w:rsidRDefault="009B2F97" w:rsidP="00274A5E">
    <w:pPr>
      <w:pStyle w:val="En-tte"/>
      <w:jc w:val="center"/>
    </w:pPr>
    <w:r>
      <w:t>NOM</w:t>
    </w:r>
    <w:r w:rsidR="00274A5E">
      <w:t> : BURTAIRE</w:t>
    </w:r>
    <w:r w:rsidR="00274A5E">
      <w:tab/>
      <w:t xml:space="preserve">                   </w:t>
    </w:r>
    <w:r>
      <w:t>Prénom</w:t>
    </w:r>
    <w:r w:rsidR="00756E1E">
      <w:t xml:space="preserve"> : </w:t>
    </w:r>
    <w:r w:rsidR="00274A5E">
      <w:t xml:space="preserve">Maxence </w:t>
    </w:r>
    <w:r w:rsidR="00274A5E">
      <w:tab/>
    </w:r>
    <w:r w:rsidR="00274A5E">
      <w:tab/>
    </w:r>
    <w:r>
      <w:t xml:space="preserve">Classe </w:t>
    </w:r>
    <w:r w:rsidR="00241F7F">
      <w:t>de</w:t>
    </w:r>
    <w:r w:rsidR="00274A5E">
      <w:t xml:space="preserve"> 2.4</w:t>
    </w:r>
  </w:p>
  <w:p w14:paraId="54ED553B" w14:textId="77777777" w:rsidR="009B2F97" w:rsidRDefault="009B2F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17CEE"/>
    <w:rsid w:val="00172643"/>
    <w:rsid w:val="0017795F"/>
    <w:rsid w:val="00185CAD"/>
    <w:rsid w:val="001B15DB"/>
    <w:rsid w:val="001D7F87"/>
    <w:rsid w:val="00241F7F"/>
    <w:rsid w:val="00274A5E"/>
    <w:rsid w:val="00276C0A"/>
    <w:rsid w:val="00280162"/>
    <w:rsid w:val="0038102A"/>
    <w:rsid w:val="003A52FD"/>
    <w:rsid w:val="003E6744"/>
    <w:rsid w:val="003F5FBF"/>
    <w:rsid w:val="00420BFC"/>
    <w:rsid w:val="00457624"/>
    <w:rsid w:val="00462120"/>
    <w:rsid w:val="00463C92"/>
    <w:rsid w:val="0046785C"/>
    <w:rsid w:val="004A4A17"/>
    <w:rsid w:val="004A5BE7"/>
    <w:rsid w:val="004C6946"/>
    <w:rsid w:val="004D6B39"/>
    <w:rsid w:val="00506672"/>
    <w:rsid w:val="00507E68"/>
    <w:rsid w:val="005362B9"/>
    <w:rsid w:val="0056173C"/>
    <w:rsid w:val="00564176"/>
    <w:rsid w:val="006377D9"/>
    <w:rsid w:val="00694984"/>
    <w:rsid w:val="006B24D1"/>
    <w:rsid w:val="006F5538"/>
    <w:rsid w:val="00731003"/>
    <w:rsid w:val="00755339"/>
    <w:rsid w:val="00756E1E"/>
    <w:rsid w:val="0082772B"/>
    <w:rsid w:val="0084611D"/>
    <w:rsid w:val="0091265D"/>
    <w:rsid w:val="00991E37"/>
    <w:rsid w:val="00994BAD"/>
    <w:rsid w:val="009B2F97"/>
    <w:rsid w:val="009E3678"/>
    <w:rsid w:val="00A12E7D"/>
    <w:rsid w:val="00AA0C42"/>
    <w:rsid w:val="00AA57B6"/>
    <w:rsid w:val="00AF6AB2"/>
    <w:rsid w:val="00B60D3A"/>
    <w:rsid w:val="00BE4DB8"/>
    <w:rsid w:val="00BE6660"/>
    <w:rsid w:val="00C026CB"/>
    <w:rsid w:val="00C12D26"/>
    <w:rsid w:val="00C26237"/>
    <w:rsid w:val="00C4346E"/>
    <w:rsid w:val="00C5183D"/>
    <w:rsid w:val="00CC0ACD"/>
    <w:rsid w:val="00CE617C"/>
    <w:rsid w:val="00D17BF5"/>
    <w:rsid w:val="00D20258"/>
    <w:rsid w:val="00DB7CDF"/>
    <w:rsid w:val="00DF1491"/>
    <w:rsid w:val="00DF5D5B"/>
    <w:rsid w:val="00E617A0"/>
    <w:rsid w:val="00E84137"/>
    <w:rsid w:val="00EF5EFF"/>
    <w:rsid w:val="00F030D8"/>
    <w:rsid w:val="00F808F7"/>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554C5"/>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4D1"/>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6B24D1"/>
    <w:pPr>
      <w:spacing w:line="480" w:lineRule="auto"/>
      <w:jc w:val="both"/>
    </w:pPr>
    <w:rPr>
      <w:rFonts w:ascii="Arial" w:hAnsi="Arial"/>
      <w:color w:val="000000"/>
      <w:sz w:val="40"/>
      <w:szCs w:val="28"/>
    </w:rPr>
  </w:style>
  <w:style w:type="character" w:customStyle="1" w:styleId="TitreCar">
    <w:name w:val="Titre Car"/>
    <w:basedOn w:val="Policepardfaut"/>
    <w:link w:val="Titre"/>
    <w:rsid w:val="006B24D1"/>
    <w:rPr>
      <w:rFonts w:cs="Arial"/>
      <w:b/>
      <w:bCs/>
      <w:sz w:val="28"/>
      <w:szCs w:val="24"/>
      <w:lang w:eastAsia="fr-FR"/>
    </w:rPr>
  </w:style>
  <w:style w:type="character" w:customStyle="1" w:styleId="StudysCar">
    <w:name w:val="Studys Car"/>
    <w:basedOn w:val="TitreCar"/>
    <w:link w:val="Studys"/>
    <w:rsid w:val="006B24D1"/>
    <w:rPr>
      <w:rFonts w:ascii="Arial" w:eastAsiaTheme="minorHAnsi" w:hAnsi="Arial" w:cs="Arial"/>
      <w:b/>
      <w:bCs/>
      <w:color w:val="000000"/>
      <w:sz w:val="4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543</Words>
  <Characters>2779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BURTAIRE Maxence</cp:lastModifiedBy>
  <cp:revision>5</cp:revision>
  <dcterms:created xsi:type="dcterms:W3CDTF">2022-10-19T08:18:00Z</dcterms:created>
  <dcterms:modified xsi:type="dcterms:W3CDTF">2022-11-12T15:53:00Z</dcterms:modified>
</cp:coreProperties>
</file>