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E2736" w14:textId="77777777" w:rsidR="00DD20AC" w:rsidRPr="00DD20AC" w:rsidRDefault="00DD20AC" w:rsidP="00DD20AC">
      <w:pPr>
        <w:ind w:left="2832"/>
        <w:rPr>
          <w:b/>
          <w:bCs/>
        </w:rPr>
      </w:pPr>
      <w:r w:rsidRPr="00DD20AC">
        <w:rPr>
          <w:b/>
          <w:bCs/>
        </w:rPr>
        <w:t xml:space="preserve">Représentation du corps dans l’art </w:t>
      </w:r>
    </w:p>
    <w:p w14:paraId="3B832DC4" w14:textId="77777777" w:rsidR="00DD20AC" w:rsidRPr="00DD20AC" w:rsidRDefault="00DD20AC"/>
    <w:p w14:paraId="327F93D7" w14:textId="77777777" w:rsidR="00DD20AC" w:rsidRDefault="00DD20AC">
      <w:pPr>
        <w:rPr>
          <w:u w:val="single"/>
        </w:rPr>
      </w:pPr>
    </w:p>
    <w:p w14:paraId="63577E90" w14:textId="77777777" w:rsidR="00DD20AC" w:rsidRDefault="00DD20AC">
      <w:pPr>
        <w:rPr>
          <w:u w:val="single"/>
        </w:rPr>
      </w:pPr>
    </w:p>
    <w:p w14:paraId="2E9F43E3" w14:textId="77777777" w:rsidR="00DD20AC" w:rsidRDefault="00DD20AC">
      <w:pPr>
        <w:rPr>
          <w:u w:val="single"/>
        </w:rPr>
      </w:pPr>
    </w:p>
    <w:p w14:paraId="2EFC32AF" w14:textId="77777777" w:rsidR="00DD20AC" w:rsidRDefault="00DD20AC">
      <w:pPr>
        <w:rPr>
          <w:u w:val="single"/>
        </w:rPr>
      </w:pPr>
    </w:p>
    <w:p w14:paraId="1C312789" w14:textId="77777777" w:rsidR="0065583A" w:rsidRDefault="00A46AF9">
      <w:pPr>
        <w:rPr>
          <w:u w:val="single"/>
        </w:rPr>
      </w:pPr>
      <w:r w:rsidRPr="00A46AF9">
        <w:rPr>
          <w:u w:val="single"/>
        </w:rPr>
        <w:t>Nebamun Chasse à la volaille dans les marais</w:t>
      </w:r>
    </w:p>
    <w:p w14:paraId="24C682F2" w14:textId="77777777" w:rsidR="00C87395" w:rsidRDefault="00C87395" w:rsidP="00FA6A6F"/>
    <w:p w14:paraId="6E9A3F06" w14:textId="77777777" w:rsidR="00C87395" w:rsidRPr="00624CDD" w:rsidRDefault="00C87395" w:rsidP="00FA6A6F">
      <w:pPr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date : </w:t>
      </w:r>
      <w:r w:rsidRPr="00624CDD">
        <w:rPr>
          <w:rFonts w:ascii="Arial" w:eastAsia="Times New Roman" w:hAnsi="Arial" w:cs="Times New Roman"/>
          <w:color w:val="202122"/>
          <w:sz w:val="21"/>
          <w:szCs w:val="21"/>
          <w:shd w:val="clear" w:color="auto" w:fill="F8F9FA"/>
        </w:rPr>
        <w:t>entre 1390 et 1350 </w:t>
      </w:r>
      <w:hyperlink r:id="rId4" w:tooltip="w:fr:Ante Christum Natum" w:history="1">
        <w:r w:rsidRPr="00624CDD">
          <w:rPr>
            <w:rFonts w:ascii="Arial" w:eastAsia="Times New Roman" w:hAnsi="Arial" w:cs="Times New Roman"/>
            <w:color w:val="663366"/>
            <w:sz w:val="21"/>
            <w:szCs w:val="21"/>
          </w:rPr>
          <w:t>av. J</w:t>
        </w:r>
      </w:hyperlink>
      <w:r w:rsidRPr="00624CDD">
        <w:rPr>
          <w:rFonts w:ascii="Arial" w:eastAsia="Times New Roman" w:hAnsi="Arial" w:cs="Times New Roman"/>
          <w:color w:val="202122"/>
          <w:sz w:val="21"/>
          <w:szCs w:val="21"/>
          <w:shd w:val="clear" w:color="auto" w:fill="F8F9FA"/>
        </w:rPr>
        <w:t>.-C.</w:t>
      </w:r>
      <w:r>
        <w:rPr>
          <w:rFonts w:ascii="Arial" w:eastAsia="Times New Roman" w:hAnsi="Arial" w:cs="Times New Roman"/>
          <w:color w:val="202122"/>
          <w:sz w:val="21"/>
          <w:szCs w:val="21"/>
          <w:shd w:val="clear" w:color="auto" w:fill="F8F9FA"/>
        </w:rPr>
        <w:t xml:space="preserve"> nouveau égypte (XVIe siècle av. J-C- XIe siècle av. J-C)</w:t>
      </w:r>
    </w:p>
    <w:p w14:paraId="2E70C377" w14:textId="77777777" w:rsidR="00A46AF9" w:rsidRPr="00C87395" w:rsidRDefault="00C87395">
      <w:r>
        <w:t>artiste : anonyme</w:t>
      </w:r>
    </w:p>
    <w:p w14:paraId="3707707E" w14:textId="77777777" w:rsidR="008E7C03" w:rsidRPr="008E7C03" w:rsidRDefault="00A46AF9">
      <w:pPr>
        <w:divId w:val="1409310252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dimensions : </w:t>
      </w:r>
      <w:r w:rsidR="008E7C03" w:rsidRPr="008E7C03">
        <w:rPr>
          <w:rFonts w:ascii="Noto Sans" w:eastAsia="Times New Roman" w:hAnsi="Noto Sans" w:cs="Noto Sans"/>
          <w:color w:val="393939"/>
          <w:sz w:val="21"/>
          <w:szCs w:val="21"/>
        </w:rPr>
        <w:t>49,7 x 43 cm</w:t>
      </w:r>
    </w:p>
    <w:p w14:paraId="33735775" w14:textId="77777777" w:rsidR="0074167F" w:rsidRDefault="006E7F70">
      <w:r>
        <w:t>technique et support : peinture sur une paroi de tombe</w:t>
      </w:r>
    </w:p>
    <w:p w14:paraId="6AEEFA7E" w14:textId="77777777" w:rsidR="00952EE3" w:rsidRDefault="006E7F70">
      <w:r>
        <w:t xml:space="preserve">conservation : musée britannique </w:t>
      </w:r>
    </w:p>
    <w:p w14:paraId="6D0CAF8D" w14:textId="77777777" w:rsidR="006E7F70" w:rsidRDefault="00952EE3">
      <w:r w:rsidRPr="00A46AF9">
        <w:rPr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3B65708D" wp14:editId="3D9BAF8F">
            <wp:simplePos x="0" y="0"/>
            <wp:positionH relativeFrom="column">
              <wp:posOffset>3262923</wp:posOffset>
            </wp:positionH>
            <wp:positionV relativeFrom="paragraph">
              <wp:posOffset>566224</wp:posOffset>
            </wp:positionV>
            <wp:extent cx="2489835" cy="2120900"/>
            <wp:effectExtent l="0" t="0" r="0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représentation du corps : code culturel (</w:t>
      </w:r>
      <w:r w:rsidR="009E1FE0">
        <w:t>échelle symbolique)</w:t>
      </w:r>
    </w:p>
    <w:p w14:paraId="1AB7B720" w14:textId="77777777" w:rsidR="009E1FE0" w:rsidRDefault="00E56A5B">
      <w:r>
        <w:t>Nebamun</w:t>
      </w:r>
      <w:r w:rsidR="00BB032E">
        <w:t xml:space="preserve"> est plus grand par rapport a sa femme et sa fille</w:t>
      </w:r>
    </w:p>
    <w:p w14:paraId="14F906B1" w14:textId="77777777" w:rsidR="00FC145F" w:rsidRDefault="00FC145F"/>
    <w:p w14:paraId="30827364" w14:textId="77777777" w:rsidR="00FC145F" w:rsidRDefault="00FC145F"/>
    <w:p w14:paraId="17919AEC" w14:textId="77777777" w:rsidR="00FC145F" w:rsidRDefault="00FC145F"/>
    <w:p w14:paraId="47F1102C" w14:textId="77777777" w:rsidR="00FC145F" w:rsidRDefault="00FC145F">
      <w:pPr>
        <w:rPr>
          <w:u w:val="single"/>
        </w:rPr>
      </w:pPr>
      <w:r w:rsidRPr="00FC145F">
        <w:rPr>
          <w:u w:val="single"/>
        </w:rPr>
        <w:t>La tristesse du roi</w:t>
      </w:r>
    </w:p>
    <w:p w14:paraId="060649EB" w14:textId="77777777" w:rsidR="00FC145F" w:rsidRDefault="00FC145F">
      <w:pPr>
        <w:rPr>
          <w:u w:val="single"/>
        </w:rPr>
      </w:pPr>
    </w:p>
    <w:p w14:paraId="3A4E7F5C" w14:textId="77777777" w:rsidR="00FC145F" w:rsidRDefault="002A141B">
      <w:r>
        <w:t xml:space="preserve">Date : </w:t>
      </w:r>
      <w:r w:rsidR="00163B43">
        <w:t>1952</w:t>
      </w:r>
    </w:p>
    <w:p w14:paraId="7078AEBB" w14:textId="77777777" w:rsidR="00163B43" w:rsidRDefault="00163B43">
      <w:r>
        <w:t>Artiste : Henri Matisse</w:t>
      </w:r>
    </w:p>
    <w:p w14:paraId="60D4329E" w14:textId="77777777" w:rsidR="007E4832" w:rsidRPr="007E4832" w:rsidRDefault="007E4832">
      <w:pPr>
        <w:divId w:val="1482037677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Dimensions : </w:t>
      </w:r>
      <w:r w:rsidRPr="007E4832">
        <w:rPr>
          <w:rFonts w:ascii="Arial" w:eastAsia="Times New Roman" w:hAnsi="Arial" w:cs="Arial"/>
          <w:color w:val="202122"/>
          <w:sz w:val="21"/>
          <w:szCs w:val="21"/>
          <w:shd w:val="clear" w:color="auto" w:fill="FFFFFF"/>
        </w:rPr>
        <w:t>292 × 386 </w:t>
      </w:r>
      <w:r w:rsidRPr="007E4832">
        <w:rPr>
          <w:rFonts w:ascii="Times New Roman" w:eastAsia="Times New Roman" w:hAnsi="Times New Roman" w:cs="Times New Roman"/>
          <w:sz w:val="24"/>
          <w:szCs w:val="24"/>
        </w:rPr>
        <w:t>cm</w:t>
      </w:r>
    </w:p>
    <w:p w14:paraId="47A6CCD0" w14:textId="77777777" w:rsidR="00163B43" w:rsidRDefault="00FE3BA3">
      <w:r>
        <w:t>Support et technique : papier découpé et gouach</w:t>
      </w:r>
      <w:r w:rsidR="005541FE">
        <w:t>é</w:t>
      </w:r>
      <w:r>
        <w:t xml:space="preserve"> sur toile</w:t>
      </w:r>
    </w:p>
    <w:p w14:paraId="650C133D" w14:textId="77777777" w:rsidR="00344371" w:rsidRDefault="00344371">
      <w:r>
        <w:t xml:space="preserve">Conservation : </w:t>
      </w:r>
      <w:r w:rsidR="00624E62">
        <w:t xml:space="preserve">centre pompidou </w:t>
      </w:r>
    </w:p>
    <w:p w14:paraId="1B4AF689" w14:textId="77777777" w:rsidR="00624E62" w:rsidRDefault="00CB05A8">
      <w:r>
        <w:t xml:space="preserve">Représentation du corps : </w:t>
      </w:r>
      <w:r w:rsidR="000477FA">
        <w:t>rapport figure</w:t>
      </w:r>
      <w:r w:rsidR="00364D2D">
        <w:t> /</w:t>
      </w:r>
      <w:r w:rsidR="000477FA">
        <w:t xml:space="preserve"> rond</w:t>
      </w:r>
      <w:r w:rsidR="00364D2D">
        <w:t xml:space="preserve"> (</w:t>
      </w:r>
      <w:r w:rsidR="009F3181">
        <w:t>confusions fond et forme)</w:t>
      </w:r>
    </w:p>
    <w:p w14:paraId="25E0A469" w14:textId="77777777" w:rsidR="009F3181" w:rsidRDefault="009F3181"/>
    <w:p w14:paraId="3610244A" w14:textId="77777777" w:rsidR="00083AD1" w:rsidRDefault="00DD20AC">
      <w:r>
        <w:rPr>
          <w:noProof/>
        </w:rPr>
        <w:drawing>
          <wp:anchor distT="0" distB="0" distL="114300" distR="114300" simplePos="0" relativeHeight="251661312" behindDoc="0" locked="0" layoutInCell="1" allowOverlap="1" wp14:anchorId="181D07A5" wp14:editId="2CBB0EBF">
            <wp:simplePos x="0" y="0"/>
            <wp:positionH relativeFrom="column">
              <wp:posOffset>3138019</wp:posOffset>
            </wp:positionH>
            <wp:positionV relativeFrom="paragraph">
              <wp:posOffset>269728</wp:posOffset>
            </wp:positionV>
            <wp:extent cx="2616591" cy="1821052"/>
            <wp:effectExtent l="0" t="0" r="0" b="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6591" cy="1821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D040D" w14:textId="77777777" w:rsidR="00083AD1" w:rsidRDefault="00083AD1"/>
    <w:p w14:paraId="39A1200B" w14:textId="77777777" w:rsidR="00083AD1" w:rsidRDefault="00083AD1"/>
    <w:p w14:paraId="75571E1C" w14:textId="77777777" w:rsidR="00083AD1" w:rsidRDefault="00083AD1"/>
    <w:p w14:paraId="2A2B0964" w14:textId="77777777" w:rsidR="00083AD1" w:rsidRDefault="00083AD1"/>
    <w:p w14:paraId="5014067C" w14:textId="77777777" w:rsidR="00083AD1" w:rsidRDefault="00083AD1"/>
    <w:p w14:paraId="2B49B5FD" w14:textId="77777777" w:rsidR="00083AD1" w:rsidRDefault="003E627E">
      <w:pPr>
        <w:rPr>
          <w:u w:val="single"/>
        </w:rPr>
      </w:pPr>
      <w:r w:rsidRPr="003E627E">
        <w:rPr>
          <w:u w:val="single"/>
        </w:rPr>
        <w:t>Vénus de milo</w:t>
      </w:r>
    </w:p>
    <w:p w14:paraId="45D776D0" w14:textId="77777777" w:rsidR="003E627E" w:rsidRDefault="003E627E">
      <w:pPr>
        <w:rPr>
          <w:u w:val="single"/>
        </w:rPr>
      </w:pPr>
    </w:p>
    <w:p w14:paraId="75F5E379" w14:textId="77777777" w:rsidR="00540999" w:rsidRPr="00540999" w:rsidRDefault="003E627E">
      <w:pPr>
        <w:divId w:val="358162699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Date : </w:t>
      </w:r>
      <w:r w:rsidR="00540999" w:rsidRPr="00540999">
        <w:rPr>
          <w:rFonts w:ascii="Arial" w:eastAsia="Times New Roman" w:hAnsi="Arial" w:cs="Arial"/>
          <w:color w:val="202122"/>
          <w:sz w:val="21"/>
          <w:szCs w:val="21"/>
          <w:shd w:val="clear" w:color="auto" w:fill="FFFFFF"/>
        </w:rPr>
        <w:t> vers 150-</w:t>
      </w:r>
      <w:r w:rsidR="00540999" w:rsidRPr="00540999">
        <w:rPr>
          <w:rFonts w:ascii="Times New Roman" w:eastAsia="Times New Roman" w:hAnsi="Times New Roman" w:cs="Times New Roman"/>
          <w:sz w:val="24"/>
          <w:szCs w:val="24"/>
        </w:rPr>
        <w:t>130 av. J.-C.</w:t>
      </w:r>
    </w:p>
    <w:p w14:paraId="752497F5" w14:textId="77777777" w:rsidR="003E627E" w:rsidRDefault="0050584C">
      <w:r>
        <w:t>D</w:t>
      </w:r>
      <w:r w:rsidR="00431596">
        <w:t>imens</w:t>
      </w:r>
      <w:r>
        <w:t xml:space="preserve">ions : 202cm </w:t>
      </w:r>
    </w:p>
    <w:p w14:paraId="17E68DB7" w14:textId="77777777" w:rsidR="0050584C" w:rsidRDefault="001B61B9">
      <w:r>
        <w:t xml:space="preserve">Support et technique : </w:t>
      </w:r>
      <w:r w:rsidR="00A61327">
        <w:t>sculpture ronde bosse en marbre</w:t>
      </w:r>
    </w:p>
    <w:p w14:paraId="02D754C4" w14:textId="77777777" w:rsidR="00A61327" w:rsidRDefault="00A61327">
      <w:r>
        <w:t xml:space="preserve">Conservation : </w:t>
      </w:r>
      <w:r w:rsidR="0094492D">
        <w:t xml:space="preserve"> musée du louvre </w:t>
      </w:r>
    </w:p>
    <w:p w14:paraId="19DB87EC" w14:textId="77777777" w:rsidR="00D62BBA" w:rsidRDefault="00F21C1E">
      <w:r>
        <w:rPr>
          <w:noProof/>
        </w:rPr>
        <w:drawing>
          <wp:anchor distT="0" distB="0" distL="114300" distR="114300" simplePos="0" relativeHeight="251663360" behindDoc="0" locked="0" layoutInCell="1" allowOverlap="1" wp14:anchorId="5FA6662E" wp14:editId="0DAAE8BA">
            <wp:simplePos x="0" y="0"/>
            <wp:positionH relativeFrom="column">
              <wp:posOffset>4241409</wp:posOffset>
            </wp:positionH>
            <wp:positionV relativeFrom="paragraph">
              <wp:posOffset>255026</wp:posOffset>
            </wp:positionV>
            <wp:extent cx="1517362" cy="2481971"/>
            <wp:effectExtent l="0" t="0" r="0" b="0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7362" cy="2481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BBA">
        <w:t xml:space="preserve">Représentation du corps : </w:t>
      </w:r>
      <w:r w:rsidR="00385152">
        <w:t>écart avec le réel (fragmenter)</w:t>
      </w:r>
    </w:p>
    <w:p w14:paraId="15FA1C5D" w14:textId="77777777" w:rsidR="00AC3BF9" w:rsidRDefault="00AC3BF9"/>
    <w:p w14:paraId="371EEC09" w14:textId="77777777" w:rsidR="00DD20AC" w:rsidRDefault="00DD20AC">
      <w:pPr>
        <w:rPr>
          <w:u w:val="single"/>
        </w:rPr>
      </w:pPr>
    </w:p>
    <w:p w14:paraId="3851DD5A" w14:textId="77777777" w:rsidR="00AC3BF9" w:rsidRPr="00DC7B73" w:rsidRDefault="00DC7B73">
      <w:pPr>
        <w:rPr>
          <w:u w:val="single"/>
        </w:rPr>
      </w:pPr>
      <w:r w:rsidRPr="00DC7B73">
        <w:rPr>
          <w:u w:val="single"/>
        </w:rPr>
        <w:t>Les demoiselles d’avignon</w:t>
      </w:r>
    </w:p>
    <w:p w14:paraId="37A5957F" w14:textId="77777777" w:rsidR="00385152" w:rsidRDefault="00385152"/>
    <w:p w14:paraId="6664EDC5" w14:textId="77777777" w:rsidR="00DC7B73" w:rsidRDefault="00B607F6">
      <w:r>
        <w:t xml:space="preserve">Date : vers </w:t>
      </w:r>
      <w:r w:rsidR="000943E0">
        <w:t>1906-1907</w:t>
      </w:r>
    </w:p>
    <w:p w14:paraId="49028717" w14:textId="77777777" w:rsidR="000943E0" w:rsidRDefault="000943E0">
      <w:r>
        <w:t xml:space="preserve">Artiste : </w:t>
      </w:r>
      <w:r w:rsidR="001E4633">
        <w:t>Pablo Picasso</w:t>
      </w:r>
    </w:p>
    <w:p w14:paraId="0105661C" w14:textId="77777777" w:rsidR="00EC4484" w:rsidRPr="00EC4484" w:rsidRDefault="001E4633">
      <w:pPr>
        <w:divId w:val="2003921798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Dimensions : </w:t>
      </w:r>
      <w:r w:rsidR="00EC4484" w:rsidRPr="00EC4484">
        <w:rPr>
          <w:rFonts w:ascii="Arial" w:eastAsia="Times New Roman" w:hAnsi="Arial" w:cs="Arial"/>
          <w:color w:val="202122"/>
          <w:sz w:val="20"/>
          <w:szCs w:val="20"/>
          <w:shd w:val="clear" w:color="auto" w:fill="F9F9F9"/>
        </w:rPr>
        <w:t>243,9 × 233,7 cm</w:t>
      </w:r>
      <w:hyperlink r:id="rId8" w:anchor="cite_note-moma-1" w:history="1">
        <w:r w:rsidR="00EC4484" w:rsidRPr="00EC4484">
          <w:rPr>
            <w:rFonts w:ascii="Arial" w:eastAsia="Times New Roman" w:hAnsi="Arial" w:cs="Arial"/>
            <w:color w:val="0B0080"/>
            <w:sz w:val="19"/>
            <w:szCs w:val="19"/>
            <w:vertAlign w:val="superscript"/>
          </w:rPr>
          <w:t>1</w:t>
        </w:r>
      </w:hyperlink>
    </w:p>
    <w:p w14:paraId="472AF11A" w14:textId="77777777" w:rsidR="001E4633" w:rsidRDefault="00EC4484">
      <w:r>
        <w:t xml:space="preserve">Support et technique : </w:t>
      </w:r>
      <w:r w:rsidR="00AF07A7">
        <w:t>huile sur toile</w:t>
      </w:r>
    </w:p>
    <w:p w14:paraId="55703D60" w14:textId="77777777" w:rsidR="00AF07A7" w:rsidRDefault="00AF07A7">
      <w:r>
        <w:t xml:space="preserve">Conservation : </w:t>
      </w:r>
      <w:r w:rsidR="00DB0C60">
        <w:t xml:space="preserve">musée d’art moderne, New york </w:t>
      </w:r>
    </w:p>
    <w:p w14:paraId="4DEF6364" w14:textId="77777777" w:rsidR="00DB0C60" w:rsidRDefault="00115AFC">
      <w:r>
        <w:t>Représentation du corps :</w:t>
      </w:r>
      <w:r w:rsidR="00BF0C35">
        <w:t xml:space="preserve"> </w:t>
      </w:r>
      <w:r w:rsidR="00454962">
        <w:t>écart avec le réel, défigurer (</w:t>
      </w:r>
      <w:r w:rsidR="00BF0C35">
        <w:t xml:space="preserve">cubisme) </w:t>
      </w:r>
    </w:p>
    <w:p w14:paraId="73C4D329" w14:textId="77777777" w:rsidR="00231372" w:rsidRDefault="00231372"/>
    <w:p w14:paraId="60E5B1F2" w14:textId="77777777" w:rsidR="002D7F72" w:rsidRDefault="002D7F72">
      <w:pPr>
        <w:rPr>
          <w:u w:val="single"/>
        </w:rPr>
      </w:pPr>
    </w:p>
    <w:p w14:paraId="66E87A09" w14:textId="77777777" w:rsidR="002D7F72" w:rsidRDefault="002D7F72">
      <w:pPr>
        <w:rPr>
          <w:u w:val="single"/>
        </w:rPr>
      </w:pPr>
    </w:p>
    <w:p w14:paraId="7F9EA566" w14:textId="77777777" w:rsidR="002D7F72" w:rsidRDefault="00DD20AC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69E2EAC" wp14:editId="4D713B80">
            <wp:simplePos x="0" y="0"/>
            <wp:positionH relativeFrom="column">
              <wp:posOffset>3875747</wp:posOffset>
            </wp:positionH>
            <wp:positionV relativeFrom="paragraph">
              <wp:posOffset>220540</wp:posOffset>
            </wp:positionV>
            <wp:extent cx="1750060" cy="1846394"/>
            <wp:effectExtent l="0" t="0" r="2540" b="0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1846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C3D1C" w14:textId="77777777" w:rsidR="002D7F72" w:rsidRDefault="002D7F72">
      <w:pPr>
        <w:rPr>
          <w:u w:val="single"/>
        </w:rPr>
      </w:pPr>
    </w:p>
    <w:p w14:paraId="160102D0" w14:textId="77777777" w:rsidR="002D7F72" w:rsidRDefault="002D7F72">
      <w:pPr>
        <w:rPr>
          <w:u w:val="single"/>
        </w:rPr>
      </w:pPr>
    </w:p>
    <w:p w14:paraId="3FD59C69" w14:textId="77777777" w:rsidR="002D7F72" w:rsidRDefault="002D7F72">
      <w:pPr>
        <w:rPr>
          <w:u w:val="single"/>
        </w:rPr>
      </w:pPr>
    </w:p>
    <w:p w14:paraId="00DE407D" w14:textId="77777777" w:rsidR="002D7F72" w:rsidRDefault="002D7F72">
      <w:pPr>
        <w:rPr>
          <w:u w:val="single"/>
        </w:rPr>
      </w:pPr>
    </w:p>
    <w:p w14:paraId="695CB4CE" w14:textId="77777777" w:rsidR="002D7F72" w:rsidRDefault="002D7F72">
      <w:pPr>
        <w:rPr>
          <w:u w:val="single"/>
        </w:rPr>
      </w:pPr>
    </w:p>
    <w:p w14:paraId="249121EC" w14:textId="77777777" w:rsidR="00231372" w:rsidRDefault="00D360EE">
      <w:pPr>
        <w:rPr>
          <w:u w:val="single"/>
        </w:rPr>
      </w:pPr>
      <w:r w:rsidRPr="00D360EE">
        <w:rPr>
          <w:u w:val="single"/>
        </w:rPr>
        <w:t xml:space="preserve">Le serment des horaces </w:t>
      </w:r>
    </w:p>
    <w:p w14:paraId="6ECF2CEE" w14:textId="77777777" w:rsidR="00D360EE" w:rsidRDefault="00D360EE">
      <w:pPr>
        <w:rPr>
          <w:u w:val="single"/>
        </w:rPr>
      </w:pPr>
    </w:p>
    <w:p w14:paraId="1CFB8A45" w14:textId="77777777" w:rsidR="00D360EE" w:rsidRDefault="00D360EE">
      <w:r>
        <w:t xml:space="preserve">Date : </w:t>
      </w:r>
      <w:r w:rsidR="008A0B6C">
        <w:t>1784</w:t>
      </w:r>
    </w:p>
    <w:p w14:paraId="78F42A71" w14:textId="77777777" w:rsidR="008A0B6C" w:rsidRDefault="008A0B6C">
      <w:r>
        <w:t xml:space="preserve">Artiste : </w:t>
      </w:r>
      <w:r w:rsidR="00633C47">
        <w:t xml:space="preserve">Jacques-Louis </w:t>
      </w:r>
      <w:r w:rsidR="003458FC">
        <w:t xml:space="preserve">David </w:t>
      </w:r>
    </w:p>
    <w:p w14:paraId="4A0D25CA" w14:textId="77777777" w:rsidR="00503C2D" w:rsidRPr="00503C2D" w:rsidRDefault="003458FC">
      <w:pPr>
        <w:divId w:val="870147375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Dimensions : </w:t>
      </w:r>
      <w:r w:rsidR="00503C2D" w:rsidRPr="00503C2D">
        <w:rPr>
          <w:rFonts w:ascii="Roboto" w:eastAsia="Times New Roman" w:hAnsi="Roboto" w:cs="Times New Roman"/>
          <w:color w:val="000000"/>
          <w:sz w:val="21"/>
          <w:szCs w:val="21"/>
        </w:rPr>
        <w:t>330 x 425 cm</w:t>
      </w:r>
    </w:p>
    <w:p w14:paraId="756F9038" w14:textId="77777777" w:rsidR="003458FC" w:rsidRDefault="00503C2D">
      <w:r>
        <w:t xml:space="preserve">Support et technique : </w:t>
      </w:r>
      <w:r w:rsidR="00AE06E7">
        <w:t xml:space="preserve">peinture à l’huile </w:t>
      </w:r>
    </w:p>
    <w:p w14:paraId="53FCAC61" w14:textId="77777777" w:rsidR="008408D7" w:rsidRDefault="008408D7">
      <w:r>
        <w:t xml:space="preserve">Conservation : musée du louvre </w:t>
      </w:r>
    </w:p>
    <w:p w14:paraId="1F6DDEC8" w14:textId="77777777" w:rsidR="008408D7" w:rsidRDefault="008408D7">
      <w:r>
        <w:t xml:space="preserve">Représentation du corps : </w:t>
      </w:r>
      <w:r w:rsidR="00C059DB">
        <w:t>rapport figure</w:t>
      </w:r>
      <w:r w:rsidR="005321E7">
        <w:t>/rond (</w:t>
      </w:r>
      <w:r w:rsidR="0091689B">
        <w:t xml:space="preserve">fond met en valeur </w:t>
      </w:r>
      <w:r w:rsidR="00817B38">
        <w:t>la forme)</w:t>
      </w:r>
    </w:p>
    <w:p w14:paraId="55085474" w14:textId="77777777" w:rsidR="00817B38" w:rsidRDefault="002D7F72">
      <w:r>
        <w:rPr>
          <w:noProof/>
        </w:rPr>
        <w:drawing>
          <wp:anchor distT="0" distB="0" distL="114300" distR="114300" simplePos="0" relativeHeight="251667456" behindDoc="0" locked="0" layoutInCell="1" allowOverlap="1" wp14:anchorId="52859AA1" wp14:editId="6A89FF5B">
            <wp:simplePos x="0" y="0"/>
            <wp:positionH relativeFrom="column">
              <wp:posOffset>3523468</wp:posOffset>
            </wp:positionH>
            <wp:positionV relativeFrom="paragraph">
              <wp:posOffset>472147</wp:posOffset>
            </wp:positionV>
            <wp:extent cx="2420801" cy="1202788"/>
            <wp:effectExtent l="0" t="0" r="5080" b="381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0801" cy="1202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9CD004" w14:textId="77777777" w:rsidR="002D7F72" w:rsidRDefault="002D7F72"/>
    <w:p w14:paraId="09E4F62F" w14:textId="77777777" w:rsidR="002D7F72" w:rsidRDefault="002D7F72"/>
    <w:p w14:paraId="2FC51C8D" w14:textId="77777777" w:rsidR="002D7F72" w:rsidRDefault="002D7F72"/>
    <w:p w14:paraId="37E51EE5" w14:textId="77777777" w:rsidR="00DD20AC" w:rsidRDefault="00DD20AC">
      <w:r>
        <w:t>Lien entre 2</w:t>
      </w:r>
      <w:r w:rsidR="001C087B">
        <w:t xml:space="preserve"> œuvres </w:t>
      </w:r>
      <w:r>
        <w:t xml:space="preserve"> : </w:t>
      </w:r>
    </w:p>
    <w:p w14:paraId="6BDF1094" w14:textId="77777777" w:rsidR="001C087B" w:rsidRDefault="001C087B"/>
    <w:p w14:paraId="678BF25A" w14:textId="77777777" w:rsidR="001C087B" w:rsidRPr="00D360EE" w:rsidRDefault="004F77DE">
      <w:r>
        <w:rPr>
          <w:noProof/>
        </w:rPr>
        <w:drawing>
          <wp:anchor distT="0" distB="0" distL="114300" distR="114300" simplePos="0" relativeHeight="251669504" behindDoc="0" locked="0" layoutInCell="1" allowOverlap="1" wp14:anchorId="62E999C9" wp14:editId="36BDA649">
            <wp:simplePos x="0" y="0"/>
            <wp:positionH relativeFrom="column">
              <wp:posOffset>3916582</wp:posOffset>
            </wp:positionH>
            <wp:positionV relativeFrom="paragraph">
              <wp:posOffset>1354016</wp:posOffset>
            </wp:positionV>
            <wp:extent cx="1216660" cy="1283335"/>
            <wp:effectExtent l="0" t="0" r="2540" b="0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890B148" wp14:editId="41EE02AE">
            <wp:simplePos x="0" y="0"/>
            <wp:positionH relativeFrom="column">
              <wp:posOffset>590892</wp:posOffset>
            </wp:positionH>
            <wp:positionV relativeFrom="paragraph">
              <wp:posOffset>1388110</wp:posOffset>
            </wp:positionV>
            <wp:extent cx="1800664" cy="1253196"/>
            <wp:effectExtent l="0" t="0" r="3175" b="4445"/>
            <wp:wrapTopAndBottom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664" cy="1253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484">
        <w:t xml:space="preserve">Les 2 œuvres que j’ai choisi de </w:t>
      </w:r>
      <w:r w:rsidR="00C74D73">
        <w:t xml:space="preserve">mettre un lien </w:t>
      </w:r>
      <w:r w:rsidR="00D07484">
        <w:t xml:space="preserve">sont </w:t>
      </w:r>
      <w:r w:rsidR="00ED2661" w:rsidRPr="00ED2661">
        <w:rPr>
          <w:u w:val="single"/>
        </w:rPr>
        <w:t>la tristesse du roi</w:t>
      </w:r>
      <w:r w:rsidR="00ED2661">
        <w:t xml:space="preserve"> de Henri Matisse et </w:t>
      </w:r>
      <w:r w:rsidR="00ED2661" w:rsidRPr="00ED2661">
        <w:rPr>
          <w:u w:val="single"/>
        </w:rPr>
        <w:t>les demoiselles d’avignon</w:t>
      </w:r>
      <w:r w:rsidR="00ED2661">
        <w:t xml:space="preserve"> de Pablo Picasso</w:t>
      </w:r>
      <w:r w:rsidR="000E0B54">
        <w:t xml:space="preserve">, ses œuvres </w:t>
      </w:r>
      <w:r w:rsidR="00AE1281">
        <w:t xml:space="preserve">représentent </w:t>
      </w:r>
      <w:r w:rsidR="000E0B54">
        <w:t xml:space="preserve">toutes les </w:t>
      </w:r>
      <w:r w:rsidR="00AE1281">
        <w:t xml:space="preserve">deux des personnes, mais </w:t>
      </w:r>
      <w:r w:rsidR="00277D0D">
        <w:t>pas d’une façon réaliste</w:t>
      </w:r>
      <w:r w:rsidR="002069A0">
        <w:t xml:space="preserve">. L’œuvre de Henri matisse </w:t>
      </w:r>
      <w:r w:rsidR="00381A75">
        <w:t>est très coloré, avec des couleurs très vive alors que l’œuvre de Pablo Picasso a des couleurs plus neutre.</w:t>
      </w:r>
    </w:p>
    <w:sectPr w:rsidR="001C087B" w:rsidRPr="00D360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83A"/>
    <w:rsid w:val="000477FA"/>
    <w:rsid w:val="00083AD1"/>
    <w:rsid w:val="000943E0"/>
    <w:rsid w:val="000E0B54"/>
    <w:rsid w:val="00115AFC"/>
    <w:rsid w:val="00163B43"/>
    <w:rsid w:val="001B61B9"/>
    <w:rsid w:val="001C087B"/>
    <w:rsid w:val="001E4633"/>
    <w:rsid w:val="002069A0"/>
    <w:rsid w:val="00210C2C"/>
    <w:rsid w:val="00231372"/>
    <w:rsid w:val="00277D0D"/>
    <w:rsid w:val="002A141B"/>
    <w:rsid w:val="002D7F72"/>
    <w:rsid w:val="00344371"/>
    <w:rsid w:val="003458FC"/>
    <w:rsid w:val="00364D2D"/>
    <w:rsid w:val="00381A75"/>
    <w:rsid w:val="00385152"/>
    <w:rsid w:val="003E627E"/>
    <w:rsid w:val="0042543A"/>
    <w:rsid w:val="00431596"/>
    <w:rsid w:val="00454962"/>
    <w:rsid w:val="004F77DE"/>
    <w:rsid w:val="00503C2D"/>
    <w:rsid w:val="0050584C"/>
    <w:rsid w:val="0053203A"/>
    <w:rsid w:val="005321E7"/>
    <w:rsid w:val="00540999"/>
    <w:rsid w:val="005541FE"/>
    <w:rsid w:val="005C7AC0"/>
    <w:rsid w:val="00624CDD"/>
    <w:rsid w:val="00624E62"/>
    <w:rsid w:val="00633C47"/>
    <w:rsid w:val="0065583A"/>
    <w:rsid w:val="006E7F70"/>
    <w:rsid w:val="0074167F"/>
    <w:rsid w:val="00771E94"/>
    <w:rsid w:val="007E4832"/>
    <w:rsid w:val="00804A06"/>
    <w:rsid w:val="00817B38"/>
    <w:rsid w:val="008408D7"/>
    <w:rsid w:val="008A0B6C"/>
    <w:rsid w:val="008E7C03"/>
    <w:rsid w:val="0091689B"/>
    <w:rsid w:val="0094492D"/>
    <w:rsid w:val="00952EE3"/>
    <w:rsid w:val="009E1FE0"/>
    <w:rsid w:val="009F3181"/>
    <w:rsid w:val="00A46AF9"/>
    <w:rsid w:val="00A61327"/>
    <w:rsid w:val="00AC3BF9"/>
    <w:rsid w:val="00AE06E7"/>
    <w:rsid w:val="00AE1281"/>
    <w:rsid w:val="00AF07A7"/>
    <w:rsid w:val="00B607F6"/>
    <w:rsid w:val="00BB0223"/>
    <w:rsid w:val="00BB032E"/>
    <w:rsid w:val="00BF0C35"/>
    <w:rsid w:val="00C059DB"/>
    <w:rsid w:val="00C74D73"/>
    <w:rsid w:val="00C87395"/>
    <w:rsid w:val="00CB05A8"/>
    <w:rsid w:val="00D07484"/>
    <w:rsid w:val="00D360EE"/>
    <w:rsid w:val="00D62BBA"/>
    <w:rsid w:val="00DB0C60"/>
    <w:rsid w:val="00DB321F"/>
    <w:rsid w:val="00DC7B73"/>
    <w:rsid w:val="00DD20AC"/>
    <w:rsid w:val="00E56A5B"/>
    <w:rsid w:val="00EB4B13"/>
    <w:rsid w:val="00EC4484"/>
    <w:rsid w:val="00ED2661"/>
    <w:rsid w:val="00F21C1E"/>
    <w:rsid w:val="00FC145F"/>
    <w:rsid w:val="00FE3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3332F7"/>
  <w15:chartTrackingRefBased/>
  <w15:docId w15:val="{B4E86EA2-E13F-164C-83AF-8EDB3FF48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basedOn w:val="Policepardfaut"/>
    <w:rsid w:val="00624CDD"/>
  </w:style>
  <w:style w:type="character" w:styleId="Lienhypertexte">
    <w:name w:val="Hyperlink"/>
    <w:basedOn w:val="Policepardfaut"/>
    <w:uiPriority w:val="99"/>
    <w:semiHidden/>
    <w:unhideWhenUsed/>
    <w:rsid w:val="00624CD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1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1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wikipedia.org/wiki/Les_Demoiselles_d%27Avignon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hyperlink" Target="https://en.wikipedia.org/wiki/en:Ante_Christum_Natum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307</Words>
  <Characters>1694</Characters>
  <Application>Microsoft Office Word</Application>
  <DocSecurity>0</DocSecurity>
  <Lines>14</Lines>
  <Paragraphs>3</Paragraphs>
  <ScaleCrop>false</ScaleCrop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MARULL Loane</dc:creator>
  <cp:keywords/>
  <dc:description/>
  <cp:lastModifiedBy>MARULL Loane</cp:lastModifiedBy>
  <cp:revision>2</cp:revision>
  <dcterms:created xsi:type="dcterms:W3CDTF">2022-03-07T08:35:00Z</dcterms:created>
  <dcterms:modified xsi:type="dcterms:W3CDTF">2022-03-07T08:35:00Z</dcterms:modified>
</cp:coreProperties>
</file>