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12B6" w14:textId="2D153428" w:rsidR="001F4FA0" w:rsidRDefault="001F4FA0">
      <w:r>
        <w:t xml:space="preserve">Références sculptures : </w:t>
      </w:r>
    </w:p>
    <w:p w14:paraId="16AE52F2" w14:textId="4577614D" w:rsidR="001F4FA0" w:rsidRDefault="001F4FA0">
      <w:r>
        <w:t>David de Michel Ange</w:t>
      </w:r>
      <w:r>
        <w:tab/>
      </w:r>
      <w:r>
        <w:tab/>
      </w:r>
      <w:r>
        <w:tab/>
      </w:r>
      <w:r>
        <w:tab/>
      </w:r>
      <w:r>
        <w:t>Vénus de Milo</w:t>
      </w:r>
    </w:p>
    <w:p w14:paraId="39C1D80B" w14:textId="706A9F8A" w:rsidR="001F4FA0" w:rsidRDefault="001F4FA0">
      <w:r>
        <w:rPr>
          <w:noProof/>
        </w:rPr>
        <w:drawing>
          <wp:inline distT="0" distB="0" distL="0" distR="0" wp14:anchorId="329B37E4" wp14:editId="57AD9276">
            <wp:extent cx="1610751" cy="2361388"/>
            <wp:effectExtent l="0" t="0" r="8890" b="1270"/>
            <wp:docPr id="540920412" name="Image 1" descr="Une image contenant bâtiment, musée, Sculpture classique, Tor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20412" name="Image 1" descr="Une image contenant bâtiment, musée, Sculpture classique, Tors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058" cy="237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586F0BB" wp14:editId="0A4AD6B5">
            <wp:extent cx="1434288" cy="2346521"/>
            <wp:effectExtent l="0" t="0" r="0" b="0"/>
            <wp:docPr id="1375365236" name="Image 2" descr="Vénus de Milo(après la restauration achevée en 201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énus de Milo(après la restauration achevée en 2010)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134" cy="236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FA0">
        <w:t xml:space="preserve"> </w:t>
      </w:r>
    </w:p>
    <w:p w14:paraId="68D42C2A" w14:textId="0F3DE1ED" w:rsidR="001F4FA0" w:rsidRDefault="001F4FA0">
      <w:r>
        <w:t>Dame à la Capuche</w:t>
      </w:r>
      <w:r>
        <w:tab/>
      </w:r>
      <w:r>
        <w:tab/>
      </w:r>
      <w:r>
        <w:tab/>
      </w:r>
      <w:r>
        <w:tab/>
        <w:t>Discobole de Myron</w:t>
      </w:r>
    </w:p>
    <w:p w14:paraId="7498D8C1" w14:textId="596AC73F" w:rsidR="001F4FA0" w:rsidRDefault="001F4FA0">
      <w:r>
        <w:rPr>
          <w:noProof/>
        </w:rPr>
        <w:drawing>
          <wp:inline distT="0" distB="0" distL="0" distR="0" wp14:anchorId="69CFF1A7" wp14:editId="6976899A">
            <wp:extent cx="2033828" cy="1620570"/>
            <wp:effectExtent l="0" t="0" r="5080" b="0"/>
            <wp:docPr id="877316751" name="Image 3" descr="Dame de Brassempouy ou Dame à la capuch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me de Brassempouy ou Dame à la capuch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36" cy="162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FA0">
        <w:t xml:space="preserve"> </w:t>
      </w:r>
      <w:r>
        <w:tab/>
      </w:r>
      <w:r>
        <w:tab/>
      </w:r>
      <w:r>
        <w:rPr>
          <w:noProof/>
        </w:rPr>
        <w:drawing>
          <wp:inline distT="0" distB="0" distL="0" distR="0" wp14:anchorId="0B6DE3F9" wp14:editId="05AF91DE">
            <wp:extent cx="1433830" cy="2396446"/>
            <wp:effectExtent l="0" t="0" r="0" b="4445"/>
            <wp:docPr id="1426128076" name="Image 4" descr="Une image contenant art, musée, sculpture, stat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28076" name="Image 4" descr="Une image contenant art, musée, sculpture, stat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352" cy="244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B4FBD" w14:textId="6222A039" w:rsidR="001F4FA0" w:rsidRDefault="001F4FA0">
      <w:r>
        <w:t>Moaï</w:t>
      </w:r>
      <w:r>
        <w:tab/>
      </w:r>
      <w:r>
        <w:tab/>
      </w:r>
      <w:r>
        <w:tab/>
      </w:r>
      <w:r>
        <w:tab/>
      </w:r>
      <w:r>
        <w:tab/>
      </w:r>
      <w:r>
        <w:tab/>
        <w:t>Le Penseur d’Auguste Rodin</w:t>
      </w:r>
    </w:p>
    <w:p w14:paraId="1171AE63" w14:textId="299C831E" w:rsidR="001F4FA0" w:rsidRDefault="001F4FA0">
      <w:r>
        <w:rPr>
          <w:noProof/>
        </w:rPr>
        <w:drawing>
          <wp:inline distT="0" distB="0" distL="0" distR="0" wp14:anchorId="0CDC7832" wp14:editId="565ADB98">
            <wp:extent cx="1783533" cy="2687486"/>
            <wp:effectExtent l="0" t="0" r="7620" b="0"/>
            <wp:docPr id="1164053240" name="Image 5" descr="Une image contenant bâtiment, herbe, ciel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053240" name="Image 5" descr="Une image contenant bâtiment, herbe, ciel, plein ai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617" cy="26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FA0">
        <w:t xml:space="preserve"> </w:t>
      </w:r>
      <w:r>
        <w:tab/>
      </w:r>
      <w:r>
        <w:tab/>
      </w:r>
      <w:r>
        <w:rPr>
          <w:noProof/>
        </w:rPr>
        <w:drawing>
          <wp:inline distT="0" distB="0" distL="0" distR="0" wp14:anchorId="5B164D41" wp14:editId="2FC2C9CB">
            <wp:extent cx="1773023" cy="2652954"/>
            <wp:effectExtent l="0" t="0" r="0" b="0"/>
            <wp:docPr id="78780883" name="Image 6" descr="Une image contenant plein air, statue, monument, 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80883" name="Image 6" descr="Une image contenant plein air, statue, monument, 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055" cy="267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F03D" w14:textId="620846AD" w:rsidR="001F4FA0" w:rsidRDefault="001F4FA0">
      <w:r>
        <w:lastRenderedPageBreak/>
        <w:t>Statue de la Liberté d’Auguste Bartholdi</w:t>
      </w:r>
      <w:r>
        <w:tab/>
      </w:r>
      <w:r>
        <w:tab/>
      </w:r>
      <w:r>
        <w:tab/>
        <w:t xml:space="preserve">   Fontaine de Marcel Duchamp</w:t>
      </w:r>
    </w:p>
    <w:p w14:paraId="32F81E44" w14:textId="3CDD2B22" w:rsidR="001F4FA0" w:rsidRDefault="001F4FA0">
      <w:r>
        <w:rPr>
          <w:noProof/>
        </w:rPr>
        <w:drawing>
          <wp:inline distT="0" distB="0" distL="0" distR="0" wp14:anchorId="477BC5D2" wp14:editId="6A0025CE">
            <wp:extent cx="2746979" cy="2055137"/>
            <wp:effectExtent l="0" t="0" r="0" b="2540"/>
            <wp:docPr id="1672157954" name="Image 7" descr="Une image contenant plein air, ciel, bâtiment, sculp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57954" name="Image 7" descr="Une image contenant plein air, ciel, bâtiment, sculptu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865" cy="206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FA0">
        <w:t xml:space="preserve"> </w:t>
      </w:r>
      <w:r>
        <w:tab/>
        <w:t xml:space="preserve">   </w:t>
      </w:r>
      <w:r>
        <w:rPr>
          <w:noProof/>
        </w:rPr>
        <w:drawing>
          <wp:inline distT="0" distB="0" distL="0" distR="0" wp14:anchorId="1CB145B1" wp14:editId="52377F51">
            <wp:extent cx="2480945" cy="2263140"/>
            <wp:effectExtent l="0" t="0" r="0" b="3810"/>
            <wp:docPr id="1782985241" name="Image 8" descr="Une image contenant baignoir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85241" name="Image 8" descr="Une image contenant baignoir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AAEF" w14:textId="5FB558EE" w:rsidR="001F4FA0" w:rsidRDefault="001F4FA0">
      <w:r>
        <w:t xml:space="preserve">Mont Rushmore de Gutzon </w:t>
      </w:r>
      <w:proofErr w:type="spellStart"/>
      <w:r>
        <w:t>Borglum</w:t>
      </w:r>
      <w:proofErr w:type="spellEnd"/>
      <w:r>
        <w:tab/>
      </w:r>
      <w:r>
        <w:tab/>
      </w:r>
      <w:r>
        <w:tab/>
        <w:t xml:space="preserve">Le </w:t>
      </w:r>
      <w:proofErr w:type="spellStart"/>
      <w:r>
        <w:t>Carosse</w:t>
      </w:r>
      <w:proofErr w:type="spellEnd"/>
      <w:r>
        <w:t xml:space="preserve"> de Xavier Veilhan</w:t>
      </w:r>
    </w:p>
    <w:p w14:paraId="3CCA2833" w14:textId="7D2DB95D" w:rsidR="001F4FA0" w:rsidRDefault="001F4FA0">
      <w:r>
        <w:rPr>
          <w:noProof/>
        </w:rPr>
        <w:drawing>
          <wp:inline distT="0" distB="0" distL="0" distR="0" wp14:anchorId="5F00D3EF" wp14:editId="1F5360A3">
            <wp:extent cx="2851842" cy="1933096"/>
            <wp:effectExtent l="0" t="0" r="5715" b="0"/>
            <wp:docPr id="856670636" name="Image 9" descr="Vue de la sculpture du mont Rushmo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ue de la sculpture du mont Rushmore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384" cy="193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</w:t>
      </w:r>
      <w:r>
        <w:rPr>
          <w:noProof/>
        </w:rPr>
        <w:drawing>
          <wp:inline distT="0" distB="0" distL="0" distR="0" wp14:anchorId="21F6AB55" wp14:editId="0125CA3D">
            <wp:extent cx="2544024" cy="1914378"/>
            <wp:effectExtent l="0" t="0" r="8890" b="0"/>
            <wp:docPr id="87973239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23" cy="1933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A0"/>
    <w:rsid w:val="001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AD2A"/>
  <w15:chartTrackingRefBased/>
  <w15:docId w15:val="{D5C8A92B-6C25-455C-A68F-589A3DBA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1</cp:revision>
  <dcterms:created xsi:type="dcterms:W3CDTF">2024-01-07T17:58:00Z</dcterms:created>
  <dcterms:modified xsi:type="dcterms:W3CDTF">2024-01-07T18:35:00Z</dcterms:modified>
</cp:coreProperties>
</file>