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7C0C" w14:textId="77777777" w:rsidR="006E1BD7" w:rsidRDefault="006E1BD7">
      <w:pPr>
        <w:rPr>
          <w:rFonts w:ascii="Times New Roman" w:hAnsi="Times New Roman" w:cs="Times New Roman"/>
          <w:sz w:val="24"/>
          <w:szCs w:val="24"/>
        </w:rPr>
      </w:pPr>
      <w:r>
        <w:rPr>
          <w:rFonts w:ascii="Times New Roman" w:hAnsi="Times New Roman" w:cs="Times New Roman"/>
          <w:sz w:val="24"/>
          <w:szCs w:val="24"/>
        </w:rPr>
        <w:t>BEAUFORT Emma TG2</w:t>
      </w:r>
    </w:p>
    <w:p w14:paraId="21F5AF02" w14:textId="53D9D165" w:rsidR="004846BB" w:rsidRPr="006E1BD7" w:rsidRDefault="006E1BD7">
      <w:pPr>
        <w:rPr>
          <w:rFonts w:ascii="Times New Roman" w:hAnsi="Times New Roman" w:cs="Times New Roman"/>
          <w:sz w:val="24"/>
          <w:szCs w:val="24"/>
        </w:rPr>
      </w:pPr>
      <w:r>
        <w:rPr>
          <w:rFonts w:ascii="Times New Roman" w:hAnsi="Times New Roman" w:cs="Times New Roman"/>
          <w:sz w:val="24"/>
          <w:szCs w:val="24"/>
        </w:rPr>
        <w:t xml:space="preserve">                                                               </w:t>
      </w:r>
      <w:r w:rsidR="00C67932" w:rsidRPr="006E1BD7">
        <w:rPr>
          <w:rFonts w:ascii="Times New Roman" w:hAnsi="Times New Roman" w:cs="Times New Roman"/>
          <w:sz w:val="24"/>
          <w:szCs w:val="24"/>
        </w:rPr>
        <w:t>Artiste et société</w:t>
      </w:r>
    </w:p>
    <w:p w14:paraId="628D5C67" w14:textId="11AF87B4" w:rsidR="00C67932" w:rsidRPr="006E1BD7" w:rsidRDefault="00C67932" w:rsidP="006E1BD7">
      <w:pPr>
        <w:pStyle w:val="Paragraphedeliste"/>
        <w:numPr>
          <w:ilvl w:val="0"/>
          <w:numId w:val="1"/>
        </w:numPr>
        <w:rPr>
          <w:rFonts w:ascii="Times New Roman" w:hAnsi="Times New Roman" w:cs="Times New Roman"/>
          <w:sz w:val="24"/>
          <w:szCs w:val="24"/>
        </w:rPr>
      </w:pPr>
      <w:r w:rsidRPr="006E1BD7">
        <w:rPr>
          <w:rFonts w:ascii="Times New Roman" w:hAnsi="Times New Roman" w:cs="Times New Roman"/>
          <w:sz w:val="24"/>
          <w:szCs w:val="24"/>
        </w:rPr>
        <w:t xml:space="preserve">Barbara </w:t>
      </w:r>
      <w:r w:rsidR="006B6361" w:rsidRPr="006E1BD7">
        <w:rPr>
          <w:rFonts w:ascii="Times New Roman" w:hAnsi="Times New Roman" w:cs="Times New Roman"/>
          <w:sz w:val="24"/>
          <w:szCs w:val="24"/>
        </w:rPr>
        <w:t>Kruger</w:t>
      </w:r>
    </w:p>
    <w:p w14:paraId="0EF1348B" w14:textId="7A1B8F36" w:rsidR="00D318D8" w:rsidRDefault="007923E9" w:rsidP="007923E9">
      <w:pPr>
        <w:rPr>
          <w:rFonts w:ascii="Times New Roman" w:hAnsi="Times New Roman" w:cs="Times New Roman"/>
          <w:sz w:val="24"/>
          <w:szCs w:val="24"/>
        </w:rPr>
      </w:pPr>
      <w:r w:rsidRPr="006E1BD7">
        <w:rPr>
          <w:rFonts w:ascii="Times New Roman" w:hAnsi="Times New Roman" w:cs="Times New Roman"/>
          <w:sz w:val="24"/>
          <w:szCs w:val="24"/>
        </w:rPr>
        <w:t>En tant que commissaire d’exposition j’ai choisi les œuvres de Barbara Kruger car j’ai trouvé qu’</w:t>
      </w:r>
      <w:r w:rsidR="006E1BD7" w:rsidRPr="006E1BD7">
        <w:rPr>
          <w:rFonts w:ascii="Times New Roman" w:hAnsi="Times New Roman" w:cs="Times New Roman"/>
          <w:sz w:val="24"/>
          <w:szCs w:val="24"/>
        </w:rPr>
        <w:t>elles s’inscrivaient</w:t>
      </w:r>
      <w:r w:rsidRPr="006E1BD7">
        <w:rPr>
          <w:rFonts w:ascii="Times New Roman" w:hAnsi="Times New Roman" w:cs="Times New Roman"/>
          <w:sz w:val="24"/>
          <w:szCs w:val="24"/>
        </w:rPr>
        <w:t xml:space="preserve"> bien dans le sujet artiste et société, histoire politique. </w:t>
      </w:r>
    </w:p>
    <w:p w14:paraId="76D9EEC8" w14:textId="49C546B7" w:rsidR="00D318D8" w:rsidRDefault="00D318D8" w:rsidP="007923E9">
      <w:pPr>
        <w:rPr>
          <w:rFonts w:ascii="Times New Roman" w:hAnsi="Times New Roman" w:cs="Times New Roman"/>
          <w:sz w:val="24"/>
          <w:szCs w:val="24"/>
        </w:rPr>
      </w:pPr>
      <w:r>
        <w:rPr>
          <w:rFonts w:ascii="Times New Roman" w:hAnsi="Times New Roman" w:cs="Times New Roman"/>
          <w:sz w:val="24"/>
          <w:szCs w:val="24"/>
        </w:rPr>
        <w:t xml:space="preserve">        </w:t>
      </w:r>
      <w:r w:rsidR="007923E9" w:rsidRPr="006E1BD7">
        <w:rPr>
          <w:rFonts w:ascii="Times New Roman" w:hAnsi="Times New Roman" w:cs="Times New Roman"/>
          <w:sz w:val="24"/>
          <w:szCs w:val="24"/>
        </w:rPr>
        <w:t>E</w:t>
      </w:r>
      <w:r w:rsidR="007123B5" w:rsidRPr="006E1BD7">
        <w:rPr>
          <w:rFonts w:ascii="Times New Roman" w:hAnsi="Times New Roman" w:cs="Times New Roman"/>
          <w:sz w:val="24"/>
          <w:szCs w:val="24"/>
        </w:rPr>
        <w:t>ffectivement</w:t>
      </w:r>
      <w:r w:rsidR="007923E9" w:rsidRPr="006E1BD7">
        <w:rPr>
          <w:rFonts w:ascii="Times New Roman" w:hAnsi="Times New Roman" w:cs="Times New Roman"/>
          <w:sz w:val="24"/>
          <w:szCs w:val="24"/>
        </w:rPr>
        <w:t xml:space="preserve"> ces œuvres sont engagées politiquement et</w:t>
      </w:r>
      <w:r w:rsidR="007123B5" w:rsidRPr="006E1BD7">
        <w:rPr>
          <w:rFonts w:ascii="Times New Roman" w:hAnsi="Times New Roman" w:cs="Times New Roman"/>
          <w:sz w:val="24"/>
          <w:szCs w:val="24"/>
        </w:rPr>
        <w:t xml:space="preserve"> </w:t>
      </w:r>
      <w:r w:rsidR="007923E9" w:rsidRPr="006E1BD7">
        <w:rPr>
          <w:rFonts w:ascii="Times New Roman" w:hAnsi="Times New Roman" w:cs="Times New Roman"/>
          <w:sz w:val="24"/>
          <w:szCs w:val="24"/>
        </w:rPr>
        <w:t xml:space="preserve">dans la société moderne mais </w:t>
      </w:r>
      <w:r w:rsidR="007123B5" w:rsidRPr="006E1BD7">
        <w:rPr>
          <w:rFonts w:ascii="Times New Roman" w:hAnsi="Times New Roman" w:cs="Times New Roman"/>
          <w:sz w:val="24"/>
          <w:szCs w:val="24"/>
        </w:rPr>
        <w:t xml:space="preserve">peut aussi nous faire </w:t>
      </w:r>
      <w:r w:rsidR="007C5C15" w:rsidRPr="006E1BD7">
        <w:rPr>
          <w:rFonts w:ascii="Times New Roman" w:hAnsi="Times New Roman" w:cs="Times New Roman"/>
          <w:sz w:val="24"/>
          <w:szCs w:val="24"/>
        </w:rPr>
        <w:t>penser</w:t>
      </w:r>
      <w:r w:rsidR="007123B5" w:rsidRPr="006E1BD7">
        <w:rPr>
          <w:rFonts w:ascii="Times New Roman" w:hAnsi="Times New Roman" w:cs="Times New Roman"/>
          <w:sz w:val="24"/>
          <w:szCs w:val="24"/>
        </w:rPr>
        <w:t xml:space="preserve"> à des évènements passés</w:t>
      </w:r>
      <w:r w:rsidR="007923E9" w:rsidRPr="006E1BD7">
        <w:rPr>
          <w:rFonts w:ascii="Times New Roman" w:hAnsi="Times New Roman" w:cs="Times New Roman"/>
          <w:sz w:val="24"/>
          <w:szCs w:val="24"/>
        </w:rPr>
        <w:t>.</w:t>
      </w:r>
      <w:r w:rsidR="007123B5" w:rsidRPr="006E1BD7">
        <w:rPr>
          <w:rFonts w:ascii="Times New Roman" w:hAnsi="Times New Roman" w:cs="Times New Roman"/>
          <w:sz w:val="24"/>
          <w:szCs w:val="24"/>
        </w:rPr>
        <w:t xml:space="preserve"> La manière dont Barbara Kruger a </w:t>
      </w:r>
      <w:r w:rsidR="007C5C15" w:rsidRPr="006E1BD7">
        <w:rPr>
          <w:rFonts w:ascii="Times New Roman" w:hAnsi="Times New Roman" w:cs="Times New Roman"/>
          <w:sz w:val="24"/>
          <w:szCs w:val="24"/>
        </w:rPr>
        <w:t>créé</w:t>
      </w:r>
      <w:r w:rsidR="007123B5" w:rsidRPr="006E1BD7">
        <w:rPr>
          <w:rFonts w:ascii="Times New Roman" w:hAnsi="Times New Roman" w:cs="Times New Roman"/>
          <w:sz w:val="24"/>
          <w:szCs w:val="24"/>
        </w:rPr>
        <w:t xml:space="preserve"> ses </w:t>
      </w:r>
      <w:r w:rsidR="00155C6F" w:rsidRPr="006E1BD7">
        <w:rPr>
          <w:rFonts w:ascii="Times New Roman" w:hAnsi="Times New Roman" w:cs="Times New Roman"/>
          <w:sz w:val="24"/>
          <w:szCs w:val="24"/>
        </w:rPr>
        <w:t>affiches</w:t>
      </w:r>
      <w:r w:rsidR="007123B5" w:rsidRPr="006E1BD7">
        <w:rPr>
          <w:rFonts w:ascii="Times New Roman" w:hAnsi="Times New Roman" w:cs="Times New Roman"/>
          <w:sz w:val="24"/>
          <w:szCs w:val="24"/>
        </w:rPr>
        <w:t>,</w:t>
      </w:r>
      <w:r w:rsidR="00155C6F" w:rsidRPr="006E1BD7">
        <w:rPr>
          <w:rFonts w:ascii="Times New Roman" w:hAnsi="Times New Roman" w:cs="Times New Roman"/>
          <w:sz w:val="24"/>
          <w:szCs w:val="24"/>
        </w:rPr>
        <w:t xml:space="preserve"> ses slogans ;</w:t>
      </w:r>
      <w:r w:rsidR="007123B5" w:rsidRPr="006E1BD7">
        <w:rPr>
          <w:rFonts w:ascii="Times New Roman" w:hAnsi="Times New Roman" w:cs="Times New Roman"/>
          <w:sz w:val="24"/>
          <w:szCs w:val="24"/>
        </w:rPr>
        <w:t xml:space="preserve"> les couleurs vives utilisées et tape à l’œil veulent bien montrer qu’elle veut absolument faire passer un message et attirer l’œil du public, les </w:t>
      </w:r>
      <w:r w:rsidR="007C5C15" w:rsidRPr="006E1BD7">
        <w:rPr>
          <w:rFonts w:ascii="Times New Roman" w:hAnsi="Times New Roman" w:cs="Times New Roman"/>
          <w:sz w:val="24"/>
          <w:szCs w:val="24"/>
        </w:rPr>
        <w:t>intriguer,</w:t>
      </w:r>
      <w:r w:rsidR="007123B5" w:rsidRPr="006E1BD7">
        <w:rPr>
          <w:rFonts w:ascii="Times New Roman" w:hAnsi="Times New Roman" w:cs="Times New Roman"/>
          <w:sz w:val="24"/>
          <w:szCs w:val="24"/>
        </w:rPr>
        <w:t xml:space="preserve"> les pousser à une réflexion. </w:t>
      </w:r>
      <w:r w:rsidR="007142AE">
        <w:rPr>
          <w:rFonts w:ascii="Times New Roman" w:hAnsi="Times New Roman" w:cs="Times New Roman"/>
          <w:sz w:val="24"/>
          <w:szCs w:val="24"/>
        </w:rPr>
        <w:t xml:space="preserve">L’agressivité des couleurs et la mise en pages renforcent la brutalité des codes visuels, renforce l’idée d’obligation dans la dictature, d’abus de pouvoir. </w:t>
      </w:r>
      <w:r w:rsidR="007123B5" w:rsidRPr="006E1BD7">
        <w:rPr>
          <w:rFonts w:ascii="Times New Roman" w:hAnsi="Times New Roman" w:cs="Times New Roman"/>
          <w:sz w:val="24"/>
          <w:szCs w:val="24"/>
        </w:rPr>
        <w:t>Cela m’a directement ra</w:t>
      </w:r>
      <w:r w:rsidR="007142AE">
        <w:rPr>
          <w:rFonts w:ascii="Times New Roman" w:hAnsi="Times New Roman" w:cs="Times New Roman"/>
          <w:sz w:val="24"/>
          <w:szCs w:val="24"/>
        </w:rPr>
        <w:t>mené à</w:t>
      </w:r>
      <w:r w:rsidR="007123B5" w:rsidRPr="006E1BD7">
        <w:rPr>
          <w:rFonts w:ascii="Times New Roman" w:hAnsi="Times New Roman" w:cs="Times New Roman"/>
          <w:sz w:val="24"/>
          <w:szCs w:val="24"/>
        </w:rPr>
        <w:t xml:space="preserve"> l’époque de la seconde guerre mondiale lors de l’entrée politique d’Hitler ou encore de Mussolini qui utilisaient la propagan</w:t>
      </w:r>
      <w:r w:rsidR="00155C6F" w:rsidRPr="006E1BD7">
        <w:rPr>
          <w:rFonts w:ascii="Times New Roman" w:hAnsi="Times New Roman" w:cs="Times New Roman"/>
          <w:sz w:val="24"/>
          <w:szCs w:val="24"/>
        </w:rPr>
        <w:t xml:space="preserve">de pour </w:t>
      </w:r>
      <w:r w:rsidR="007142AE">
        <w:rPr>
          <w:rFonts w:ascii="Times New Roman" w:hAnsi="Times New Roman" w:cs="Times New Roman"/>
          <w:sz w:val="24"/>
          <w:szCs w:val="24"/>
        </w:rPr>
        <w:t>leurs</w:t>
      </w:r>
      <w:r w:rsidR="00155C6F" w:rsidRPr="006E1BD7">
        <w:rPr>
          <w:rFonts w:ascii="Times New Roman" w:hAnsi="Times New Roman" w:cs="Times New Roman"/>
          <w:sz w:val="24"/>
          <w:szCs w:val="24"/>
        </w:rPr>
        <w:t xml:space="preserve"> parti politique, une idéologie</w:t>
      </w:r>
      <w:r w:rsidR="007123B5" w:rsidRPr="006E1BD7">
        <w:rPr>
          <w:rFonts w:ascii="Times New Roman" w:hAnsi="Times New Roman" w:cs="Times New Roman"/>
          <w:sz w:val="24"/>
          <w:szCs w:val="24"/>
        </w:rPr>
        <w:t xml:space="preserve"> afin de manipuler et convaincre leurs peuples de certaines choses. Le mot « nous » </w:t>
      </w:r>
      <w:r w:rsidR="006B6361" w:rsidRPr="006E1BD7">
        <w:rPr>
          <w:rFonts w:ascii="Times New Roman" w:hAnsi="Times New Roman" w:cs="Times New Roman"/>
          <w:sz w:val="24"/>
          <w:szCs w:val="24"/>
        </w:rPr>
        <w:t>(us</w:t>
      </w:r>
      <w:r w:rsidR="007123B5" w:rsidRPr="006E1BD7">
        <w:rPr>
          <w:rFonts w:ascii="Times New Roman" w:hAnsi="Times New Roman" w:cs="Times New Roman"/>
          <w:sz w:val="24"/>
          <w:szCs w:val="24"/>
        </w:rPr>
        <w:t xml:space="preserve"> </w:t>
      </w:r>
      <w:r w:rsidR="006B6361">
        <w:rPr>
          <w:rFonts w:ascii="Times New Roman" w:hAnsi="Times New Roman" w:cs="Times New Roman"/>
          <w:sz w:val="24"/>
          <w:szCs w:val="24"/>
        </w:rPr>
        <w:t>en anglais</w:t>
      </w:r>
      <w:r w:rsidR="007123B5" w:rsidRPr="006E1BD7">
        <w:rPr>
          <w:rFonts w:ascii="Times New Roman" w:hAnsi="Times New Roman" w:cs="Times New Roman"/>
          <w:sz w:val="24"/>
          <w:szCs w:val="24"/>
        </w:rPr>
        <w:t xml:space="preserve">) nous rappelle immédiatement l’idée de vouloir réunir un ensemble de personne comme pour créer une secte et que tout le monde pense de la même manière. </w:t>
      </w:r>
    </w:p>
    <w:p w14:paraId="5E997A84" w14:textId="5C2246D6" w:rsidR="007923E9" w:rsidRDefault="00485D57" w:rsidP="007923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F13FE57" wp14:editId="02162205">
            <wp:simplePos x="0" y="0"/>
            <wp:positionH relativeFrom="margin">
              <wp:align>center</wp:align>
            </wp:positionH>
            <wp:positionV relativeFrom="paragraph">
              <wp:posOffset>1761318</wp:posOffset>
            </wp:positionV>
            <wp:extent cx="1482725" cy="1438910"/>
            <wp:effectExtent l="0" t="0" r="3175" b="8890"/>
            <wp:wrapTopAndBottom/>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482725" cy="1438910"/>
                    </a:xfrm>
                    <a:prstGeom prst="rect">
                      <a:avLst/>
                    </a:prstGeom>
                  </pic:spPr>
                </pic:pic>
              </a:graphicData>
            </a:graphic>
            <wp14:sizeRelH relativeFrom="margin">
              <wp14:pctWidth>0</wp14:pctWidth>
            </wp14:sizeRelH>
            <wp14:sizeRelV relativeFrom="margin">
              <wp14:pctHeight>0</wp14:pctHeight>
            </wp14:sizeRelV>
          </wp:anchor>
        </w:drawing>
      </w:r>
      <w:r w:rsidR="00D318D8">
        <w:rPr>
          <w:rFonts w:ascii="Times New Roman" w:hAnsi="Times New Roman" w:cs="Times New Roman"/>
          <w:noProof/>
          <w:sz w:val="24"/>
          <w:szCs w:val="24"/>
        </w:rPr>
        <w:drawing>
          <wp:anchor distT="0" distB="0" distL="114300" distR="114300" simplePos="0" relativeHeight="251661312" behindDoc="0" locked="0" layoutInCell="1" allowOverlap="1" wp14:anchorId="1639A591" wp14:editId="1D61AD7C">
            <wp:simplePos x="0" y="0"/>
            <wp:positionH relativeFrom="margin">
              <wp:posOffset>4338955</wp:posOffset>
            </wp:positionH>
            <wp:positionV relativeFrom="paragraph">
              <wp:posOffset>1742440</wp:posOffset>
            </wp:positionV>
            <wp:extent cx="1424940" cy="1431290"/>
            <wp:effectExtent l="0" t="0" r="381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a:extLst>
                        <a:ext uri="{28A0092B-C50C-407E-A947-70E740481C1C}">
                          <a14:useLocalDpi xmlns:a14="http://schemas.microsoft.com/office/drawing/2010/main" val="0"/>
                        </a:ext>
                      </a:extLst>
                    </a:blip>
                    <a:stretch>
                      <a:fillRect/>
                    </a:stretch>
                  </pic:blipFill>
                  <pic:spPr>
                    <a:xfrm>
                      <a:off x="0" y="0"/>
                      <a:ext cx="1424940" cy="1431290"/>
                    </a:xfrm>
                    <a:prstGeom prst="rect">
                      <a:avLst/>
                    </a:prstGeom>
                  </pic:spPr>
                </pic:pic>
              </a:graphicData>
            </a:graphic>
            <wp14:sizeRelH relativeFrom="margin">
              <wp14:pctWidth>0</wp14:pctWidth>
            </wp14:sizeRelH>
            <wp14:sizeRelV relativeFrom="margin">
              <wp14:pctHeight>0</wp14:pctHeight>
            </wp14:sizeRelV>
          </wp:anchor>
        </w:drawing>
      </w:r>
      <w:r w:rsidR="00D318D8">
        <w:rPr>
          <w:rFonts w:ascii="Times New Roman" w:hAnsi="Times New Roman" w:cs="Times New Roman"/>
          <w:noProof/>
          <w:sz w:val="24"/>
          <w:szCs w:val="24"/>
        </w:rPr>
        <w:drawing>
          <wp:anchor distT="0" distB="0" distL="114300" distR="114300" simplePos="0" relativeHeight="251659264" behindDoc="0" locked="0" layoutInCell="1" allowOverlap="1" wp14:anchorId="2997838C" wp14:editId="1C34472A">
            <wp:simplePos x="0" y="0"/>
            <wp:positionH relativeFrom="margin">
              <wp:align>left</wp:align>
            </wp:positionH>
            <wp:positionV relativeFrom="paragraph">
              <wp:posOffset>1756084</wp:posOffset>
            </wp:positionV>
            <wp:extent cx="1410335" cy="1416685"/>
            <wp:effectExtent l="0" t="0" r="0" b="0"/>
            <wp:wrapTopAndBottom/>
            <wp:docPr id="4" name="Image 4"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r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10335" cy="1416685"/>
                    </a:xfrm>
                    <a:prstGeom prst="rect">
                      <a:avLst/>
                    </a:prstGeom>
                  </pic:spPr>
                </pic:pic>
              </a:graphicData>
            </a:graphic>
          </wp:anchor>
        </w:drawing>
      </w:r>
      <w:r w:rsidR="007142AE">
        <w:rPr>
          <w:rFonts w:ascii="Times New Roman" w:hAnsi="Times New Roman" w:cs="Times New Roman"/>
          <w:sz w:val="24"/>
          <w:szCs w:val="24"/>
        </w:rPr>
        <w:t>Puis</w:t>
      </w:r>
      <w:r w:rsidR="00D318D8">
        <w:rPr>
          <w:rFonts w:ascii="Times New Roman" w:hAnsi="Times New Roman" w:cs="Times New Roman"/>
          <w:sz w:val="24"/>
          <w:szCs w:val="24"/>
        </w:rPr>
        <w:t xml:space="preserve">, </w:t>
      </w:r>
      <w:r w:rsidR="007142AE">
        <w:rPr>
          <w:rFonts w:ascii="Times New Roman" w:hAnsi="Times New Roman" w:cs="Times New Roman"/>
          <w:sz w:val="24"/>
          <w:szCs w:val="24"/>
        </w:rPr>
        <w:t xml:space="preserve">nous pouvons évoquer les slogans </w:t>
      </w:r>
      <w:r w:rsidR="007123B5" w:rsidRPr="006E1BD7">
        <w:rPr>
          <w:rFonts w:ascii="Times New Roman" w:hAnsi="Times New Roman" w:cs="Times New Roman"/>
          <w:sz w:val="24"/>
          <w:szCs w:val="24"/>
        </w:rPr>
        <w:t>« </w:t>
      </w:r>
      <w:proofErr w:type="spellStart"/>
      <w:r w:rsidR="007123B5" w:rsidRPr="006E1BD7">
        <w:rPr>
          <w:rFonts w:ascii="Times New Roman" w:hAnsi="Times New Roman" w:cs="Times New Roman"/>
          <w:sz w:val="24"/>
          <w:szCs w:val="24"/>
        </w:rPr>
        <w:t>see</w:t>
      </w:r>
      <w:proofErr w:type="spellEnd"/>
      <w:r w:rsidR="007123B5" w:rsidRPr="006E1BD7">
        <w:rPr>
          <w:rFonts w:ascii="Times New Roman" w:hAnsi="Times New Roman" w:cs="Times New Roman"/>
          <w:sz w:val="24"/>
          <w:szCs w:val="24"/>
        </w:rPr>
        <w:t xml:space="preserve"> like us </w:t>
      </w:r>
      <w:r w:rsidR="00136F9B" w:rsidRPr="006E1BD7">
        <w:rPr>
          <w:rFonts w:ascii="Times New Roman" w:hAnsi="Times New Roman" w:cs="Times New Roman"/>
          <w:sz w:val="24"/>
          <w:szCs w:val="24"/>
        </w:rPr>
        <w:t>»</w:t>
      </w:r>
      <w:r w:rsidR="00136F9B">
        <w:rPr>
          <w:rFonts w:ascii="Times New Roman" w:hAnsi="Times New Roman" w:cs="Times New Roman"/>
          <w:sz w:val="24"/>
          <w:szCs w:val="24"/>
        </w:rPr>
        <w:t>,</w:t>
      </w:r>
      <w:r w:rsidR="00E67A6D">
        <w:rPr>
          <w:rFonts w:ascii="Times New Roman" w:hAnsi="Times New Roman" w:cs="Times New Roman"/>
          <w:sz w:val="24"/>
          <w:szCs w:val="24"/>
        </w:rPr>
        <w:t xml:space="preserve"> « </w:t>
      </w:r>
      <w:proofErr w:type="spellStart"/>
      <w:r w:rsidR="00E67A6D">
        <w:rPr>
          <w:rFonts w:ascii="Times New Roman" w:hAnsi="Times New Roman" w:cs="Times New Roman"/>
          <w:sz w:val="24"/>
          <w:szCs w:val="24"/>
        </w:rPr>
        <w:t>believe</w:t>
      </w:r>
      <w:proofErr w:type="spellEnd"/>
      <w:r w:rsidR="00E67A6D">
        <w:rPr>
          <w:rFonts w:ascii="Times New Roman" w:hAnsi="Times New Roman" w:cs="Times New Roman"/>
          <w:sz w:val="24"/>
          <w:szCs w:val="24"/>
        </w:rPr>
        <w:t xml:space="preserve"> like us »,</w:t>
      </w:r>
      <w:r w:rsidR="007123B5" w:rsidRPr="006E1BD7">
        <w:rPr>
          <w:rFonts w:ascii="Times New Roman" w:hAnsi="Times New Roman" w:cs="Times New Roman"/>
          <w:sz w:val="24"/>
          <w:szCs w:val="24"/>
        </w:rPr>
        <w:t xml:space="preserve"> </w:t>
      </w:r>
      <w:r w:rsidR="00155C6F" w:rsidRPr="006E1BD7">
        <w:rPr>
          <w:rFonts w:ascii="Times New Roman" w:hAnsi="Times New Roman" w:cs="Times New Roman"/>
          <w:sz w:val="24"/>
          <w:szCs w:val="24"/>
        </w:rPr>
        <w:t>« </w:t>
      </w:r>
      <w:proofErr w:type="spellStart"/>
      <w:r w:rsidR="00155C6F" w:rsidRPr="006E1BD7">
        <w:rPr>
          <w:rFonts w:ascii="Times New Roman" w:hAnsi="Times New Roman" w:cs="Times New Roman"/>
          <w:sz w:val="24"/>
          <w:szCs w:val="24"/>
        </w:rPr>
        <w:t>hate</w:t>
      </w:r>
      <w:proofErr w:type="spellEnd"/>
      <w:r w:rsidR="00155C6F" w:rsidRPr="006E1BD7">
        <w:rPr>
          <w:rFonts w:ascii="Times New Roman" w:hAnsi="Times New Roman" w:cs="Times New Roman"/>
          <w:sz w:val="24"/>
          <w:szCs w:val="24"/>
        </w:rPr>
        <w:t xml:space="preserve"> like us »</w:t>
      </w:r>
      <w:r w:rsidR="006B6361" w:rsidRPr="006E1BD7">
        <w:rPr>
          <w:rFonts w:ascii="Times New Roman" w:hAnsi="Times New Roman" w:cs="Times New Roman"/>
          <w:sz w:val="24"/>
          <w:szCs w:val="24"/>
        </w:rPr>
        <w:t>, «</w:t>
      </w:r>
      <w:r w:rsidR="004728FF" w:rsidRPr="006E1BD7">
        <w:rPr>
          <w:rFonts w:ascii="Times New Roman" w:hAnsi="Times New Roman" w:cs="Times New Roman"/>
          <w:sz w:val="24"/>
          <w:szCs w:val="24"/>
        </w:rPr>
        <w:t xml:space="preserve"> </w:t>
      </w:r>
      <w:proofErr w:type="spellStart"/>
      <w:r w:rsidR="004728FF" w:rsidRPr="006E1BD7">
        <w:rPr>
          <w:rFonts w:ascii="Times New Roman" w:hAnsi="Times New Roman" w:cs="Times New Roman"/>
          <w:sz w:val="24"/>
          <w:szCs w:val="24"/>
        </w:rPr>
        <w:t>fight</w:t>
      </w:r>
      <w:proofErr w:type="spellEnd"/>
      <w:r w:rsidR="007123B5" w:rsidRPr="006E1BD7">
        <w:rPr>
          <w:rFonts w:ascii="Times New Roman" w:hAnsi="Times New Roman" w:cs="Times New Roman"/>
          <w:sz w:val="24"/>
          <w:szCs w:val="24"/>
        </w:rPr>
        <w:t xml:space="preserve"> like us »</w:t>
      </w:r>
      <w:r w:rsidR="007C5C15" w:rsidRPr="006E1BD7">
        <w:rPr>
          <w:rFonts w:ascii="Times New Roman" w:hAnsi="Times New Roman" w:cs="Times New Roman"/>
          <w:sz w:val="24"/>
          <w:szCs w:val="24"/>
        </w:rPr>
        <w:t xml:space="preserve"> </w:t>
      </w:r>
      <w:r w:rsidR="007142AE">
        <w:rPr>
          <w:rFonts w:ascii="Times New Roman" w:hAnsi="Times New Roman" w:cs="Times New Roman"/>
          <w:sz w:val="24"/>
          <w:szCs w:val="24"/>
        </w:rPr>
        <w:t xml:space="preserve">qui </w:t>
      </w:r>
      <w:r w:rsidR="007C5C15" w:rsidRPr="006E1BD7">
        <w:rPr>
          <w:rFonts w:ascii="Times New Roman" w:hAnsi="Times New Roman" w:cs="Times New Roman"/>
          <w:sz w:val="24"/>
          <w:szCs w:val="24"/>
        </w:rPr>
        <w:t>peut rappeler des slogans hurl</w:t>
      </w:r>
      <w:r w:rsidR="006B6361">
        <w:rPr>
          <w:rFonts w:ascii="Times New Roman" w:hAnsi="Times New Roman" w:cs="Times New Roman"/>
          <w:sz w:val="24"/>
          <w:szCs w:val="24"/>
        </w:rPr>
        <w:t xml:space="preserve">és </w:t>
      </w:r>
      <w:r w:rsidR="007C5C15" w:rsidRPr="006E1BD7">
        <w:rPr>
          <w:rFonts w:ascii="Times New Roman" w:hAnsi="Times New Roman" w:cs="Times New Roman"/>
          <w:sz w:val="24"/>
          <w:szCs w:val="24"/>
        </w:rPr>
        <w:t xml:space="preserve">par des dictateurs que ce soit durant la seconde guerre mondiale ou encore </w:t>
      </w:r>
      <w:r w:rsidR="006B6361" w:rsidRPr="006E1BD7">
        <w:rPr>
          <w:rFonts w:ascii="Times New Roman" w:hAnsi="Times New Roman" w:cs="Times New Roman"/>
          <w:sz w:val="24"/>
          <w:szCs w:val="24"/>
        </w:rPr>
        <w:t>aujourd’hui</w:t>
      </w:r>
      <w:r w:rsidR="007C5C15" w:rsidRPr="006E1BD7">
        <w:rPr>
          <w:rFonts w:ascii="Times New Roman" w:hAnsi="Times New Roman" w:cs="Times New Roman"/>
          <w:sz w:val="24"/>
          <w:szCs w:val="24"/>
        </w:rPr>
        <w:t xml:space="preserve"> dans des pays encore sous dictature ; endoctriné par l’idéologie de domination, de pouvoir</w:t>
      </w:r>
      <w:r w:rsidR="007142AE">
        <w:rPr>
          <w:rFonts w:ascii="Times New Roman" w:hAnsi="Times New Roman" w:cs="Times New Roman"/>
          <w:sz w:val="24"/>
          <w:szCs w:val="24"/>
        </w:rPr>
        <w:t xml:space="preserve"> </w:t>
      </w:r>
      <w:r w:rsidR="006B6361">
        <w:rPr>
          <w:rFonts w:ascii="Times New Roman" w:hAnsi="Times New Roman" w:cs="Times New Roman"/>
          <w:sz w:val="24"/>
          <w:szCs w:val="24"/>
        </w:rPr>
        <w:t>(on</w:t>
      </w:r>
      <w:r w:rsidR="007142AE">
        <w:rPr>
          <w:rFonts w:ascii="Times New Roman" w:hAnsi="Times New Roman" w:cs="Times New Roman"/>
          <w:sz w:val="24"/>
          <w:szCs w:val="24"/>
        </w:rPr>
        <w:t xml:space="preserve"> peut même questionner l’autorité ici)</w:t>
      </w:r>
      <w:r w:rsidR="007C5C15" w:rsidRPr="006E1BD7">
        <w:rPr>
          <w:rFonts w:ascii="Times New Roman" w:hAnsi="Times New Roman" w:cs="Times New Roman"/>
          <w:sz w:val="24"/>
          <w:szCs w:val="24"/>
        </w:rPr>
        <w:t xml:space="preserve">. En outre, cela me fait aussi </w:t>
      </w:r>
      <w:r w:rsidR="004728FF" w:rsidRPr="006E1BD7">
        <w:rPr>
          <w:rFonts w:ascii="Times New Roman" w:hAnsi="Times New Roman" w:cs="Times New Roman"/>
          <w:sz w:val="24"/>
          <w:szCs w:val="24"/>
        </w:rPr>
        <w:t>penser</w:t>
      </w:r>
      <w:r w:rsidR="007C5C15" w:rsidRPr="006E1BD7">
        <w:rPr>
          <w:rFonts w:ascii="Times New Roman" w:hAnsi="Times New Roman" w:cs="Times New Roman"/>
          <w:sz w:val="24"/>
          <w:szCs w:val="24"/>
        </w:rPr>
        <w:t xml:space="preserve"> aux œuvres de George </w:t>
      </w:r>
      <w:proofErr w:type="spellStart"/>
      <w:r w:rsidR="007C5C15" w:rsidRPr="006E1BD7">
        <w:rPr>
          <w:rFonts w:ascii="Times New Roman" w:hAnsi="Times New Roman" w:cs="Times New Roman"/>
          <w:sz w:val="24"/>
          <w:szCs w:val="24"/>
        </w:rPr>
        <w:t>Orwel</w:t>
      </w:r>
      <w:proofErr w:type="spellEnd"/>
      <w:r w:rsidR="007C5C15" w:rsidRPr="006E1BD7">
        <w:rPr>
          <w:rFonts w:ascii="Times New Roman" w:hAnsi="Times New Roman" w:cs="Times New Roman"/>
          <w:sz w:val="24"/>
          <w:szCs w:val="24"/>
        </w:rPr>
        <w:t xml:space="preserve"> : 1984 avec </w:t>
      </w:r>
      <w:r w:rsidR="004728FF">
        <w:rPr>
          <w:rFonts w:ascii="Times New Roman" w:hAnsi="Times New Roman" w:cs="Times New Roman"/>
          <w:sz w:val="24"/>
          <w:szCs w:val="24"/>
        </w:rPr>
        <w:t>B</w:t>
      </w:r>
      <w:r w:rsidR="007C5C15" w:rsidRPr="006E1BD7">
        <w:rPr>
          <w:rFonts w:ascii="Times New Roman" w:hAnsi="Times New Roman" w:cs="Times New Roman"/>
          <w:sz w:val="24"/>
          <w:szCs w:val="24"/>
        </w:rPr>
        <w:t xml:space="preserve">ig </w:t>
      </w:r>
      <w:r w:rsidR="004728FF">
        <w:rPr>
          <w:rFonts w:ascii="Times New Roman" w:hAnsi="Times New Roman" w:cs="Times New Roman"/>
          <w:sz w:val="24"/>
          <w:szCs w:val="24"/>
        </w:rPr>
        <w:t>B</w:t>
      </w:r>
      <w:r w:rsidR="007C5C15" w:rsidRPr="006E1BD7">
        <w:rPr>
          <w:rFonts w:ascii="Times New Roman" w:hAnsi="Times New Roman" w:cs="Times New Roman"/>
          <w:sz w:val="24"/>
          <w:szCs w:val="24"/>
        </w:rPr>
        <w:t>rother et la ferme des animaux</w:t>
      </w:r>
      <w:r w:rsidR="006E1BD7" w:rsidRPr="006E1BD7">
        <w:rPr>
          <w:rFonts w:ascii="Times New Roman" w:hAnsi="Times New Roman" w:cs="Times New Roman"/>
          <w:sz w:val="24"/>
          <w:szCs w:val="24"/>
        </w:rPr>
        <w:t xml:space="preserve"> avec la satire des régimes autoritaires et du </w:t>
      </w:r>
      <w:r w:rsidR="00C645B8" w:rsidRPr="006E1BD7">
        <w:rPr>
          <w:rFonts w:ascii="Times New Roman" w:hAnsi="Times New Roman" w:cs="Times New Roman"/>
          <w:sz w:val="24"/>
          <w:szCs w:val="24"/>
        </w:rPr>
        <w:t>totalitarisme</w:t>
      </w:r>
      <w:r w:rsidR="00C645B8">
        <w:rPr>
          <w:rFonts w:ascii="Times New Roman" w:hAnsi="Times New Roman" w:cs="Times New Roman"/>
          <w:sz w:val="24"/>
          <w:szCs w:val="24"/>
        </w:rPr>
        <w:t>s</w:t>
      </w:r>
      <w:r w:rsidR="00C645B8" w:rsidRPr="00C645B8">
        <w:t xml:space="preserve"> </w:t>
      </w:r>
      <w:r w:rsidR="00C645B8" w:rsidRPr="006E1BD7">
        <w:rPr>
          <w:rFonts w:ascii="Times New Roman" w:hAnsi="Times New Roman" w:cs="Times New Roman"/>
          <w:sz w:val="24"/>
          <w:szCs w:val="24"/>
        </w:rPr>
        <w:t>qui</w:t>
      </w:r>
      <w:r w:rsidR="006E1BD7" w:rsidRPr="006E1BD7">
        <w:rPr>
          <w:rFonts w:ascii="Times New Roman" w:hAnsi="Times New Roman" w:cs="Times New Roman"/>
          <w:sz w:val="24"/>
          <w:szCs w:val="24"/>
        </w:rPr>
        <w:t xml:space="preserve"> font aussi usage de la propagande pour imposer leurs idées au</w:t>
      </w:r>
      <w:r w:rsidR="006B6361">
        <w:rPr>
          <w:rFonts w:ascii="Times New Roman" w:hAnsi="Times New Roman" w:cs="Times New Roman"/>
          <w:sz w:val="24"/>
          <w:szCs w:val="24"/>
        </w:rPr>
        <w:t xml:space="preserve"> </w:t>
      </w:r>
      <w:r w:rsidR="006E1BD7" w:rsidRPr="006E1BD7">
        <w:rPr>
          <w:rFonts w:ascii="Times New Roman" w:hAnsi="Times New Roman" w:cs="Times New Roman"/>
          <w:sz w:val="24"/>
          <w:szCs w:val="24"/>
        </w:rPr>
        <w:t>fur et à mesure.</w:t>
      </w:r>
      <w:r w:rsidR="006E1BD7">
        <w:rPr>
          <w:rFonts w:ascii="Times New Roman" w:hAnsi="Times New Roman" w:cs="Times New Roman"/>
          <w:sz w:val="24"/>
          <w:szCs w:val="24"/>
        </w:rPr>
        <w:t xml:space="preserve"> Donc, j’ai décidé en tant que commissaire d’exposition d’exposer ces œuvres</w:t>
      </w:r>
      <w:r w:rsidR="006B6361">
        <w:rPr>
          <w:rFonts w:ascii="Times New Roman" w:hAnsi="Times New Roman" w:cs="Times New Roman"/>
          <w:sz w:val="24"/>
          <w:szCs w:val="24"/>
        </w:rPr>
        <w:t>.</w:t>
      </w:r>
    </w:p>
    <w:p w14:paraId="7901BE53" w14:textId="6C191D12" w:rsidR="00C645B8" w:rsidRDefault="00C645B8" w:rsidP="007923E9">
      <w:pPr>
        <w:rPr>
          <w:noProof/>
        </w:rPr>
      </w:pPr>
    </w:p>
    <w:p w14:paraId="3EB26377" w14:textId="7BBD9ECB" w:rsidR="00C645B8" w:rsidRPr="00C645B8" w:rsidRDefault="000E28F7" w:rsidP="007923E9">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6062BFBC" wp14:editId="0DEC63B1">
            <wp:simplePos x="0" y="0"/>
            <wp:positionH relativeFrom="margin">
              <wp:posOffset>469111</wp:posOffset>
            </wp:positionH>
            <wp:positionV relativeFrom="paragraph">
              <wp:posOffset>316265</wp:posOffset>
            </wp:positionV>
            <wp:extent cx="1216660" cy="1721485"/>
            <wp:effectExtent l="0" t="0" r="2540" b="0"/>
            <wp:wrapTopAndBottom/>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216660" cy="1721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28C5620" wp14:editId="2025C013">
            <wp:simplePos x="0" y="0"/>
            <wp:positionH relativeFrom="margin">
              <wp:posOffset>2365752</wp:posOffset>
            </wp:positionH>
            <wp:positionV relativeFrom="paragraph">
              <wp:posOffset>288324</wp:posOffset>
            </wp:positionV>
            <wp:extent cx="1268095" cy="1749425"/>
            <wp:effectExtent l="0" t="0" r="8255" b="317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892" t="34507" r="52415" b="19635"/>
                    <a:stretch/>
                  </pic:blipFill>
                  <pic:spPr bwMode="auto">
                    <a:xfrm>
                      <a:off x="0" y="0"/>
                      <a:ext cx="1268095" cy="174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5B8">
        <w:rPr>
          <w:noProof/>
        </w:rPr>
        <w:drawing>
          <wp:anchor distT="0" distB="0" distL="114300" distR="114300" simplePos="0" relativeHeight="251664384" behindDoc="0" locked="0" layoutInCell="1" allowOverlap="1" wp14:anchorId="2B3E48ED" wp14:editId="5848F6AF">
            <wp:simplePos x="0" y="0"/>
            <wp:positionH relativeFrom="column">
              <wp:posOffset>4149468</wp:posOffset>
            </wp:positionH>
            <wp:positionV relativeFrom="paragraph">
              <wp:posOffset>404410</wp:posOffset>
            </wp:positionV>
            <wp:extent cx="1424929" cy="1795780"/>
            <wp:effectExtent l="0" t="0" r="4445" b="0"/>
            <wp:wrapTopAndBottom/>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rotWithShape="1">
                    <a:blip r:embed="rId10">
                      <a:extLst>
                        <a:ext uri="{28A0092B-C50C-407E-A947-70E740481C1C}">
                          <a14:useLocalDpi xmlns:a14="http://schemas.microsoft.com/office/drawing/2010/main" val="0"/>
                        </a:ext>
                      </a:extLst>
                    </a:blip>
                    <a:srcRect t="1" r="49859" b="-10660"/>
                    <a:stretch/>
                  </pic:blipFill>
                  <pic:spPr bwMode="auto">
                    <a:xfrm>
                      <a:off x="0" y="0"/>
                      <a:ext cx="1424929" cy="179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5729C" w14:textId="77777777" w:rsidR="000E28F7" w:rsidRDefault="000E28F7" w:rsidP="007923E9">
      <w:pPr>
        <w:rPr>
          <w:rFonts w:ascii="Times New Roman" w:hAnsi="Times New Roman" w:cs="Times New Roman"/>
          <w:sz w:val="24"/>
          <w:szCs w:val="24"/>
        </w:rPr>
      </w:pPr>
    </w:p>
    <w:p w14:paraId="40A43EAB" w14:textId="3481B9E6" w:rsidR="000D533F" w:rsidRPr="006B6361" w:rsidRDefault="00D318D8" w:rsidP="007923E9">
      <w:pPr>
        <w:rPr>
          <w:rFonts w:ascii="Times New Roman" w:hAnsi="Times New Roman" w:cs="Times New Roman"/>
          <w:noProof/>
          <w:sz w:val="24"/>
          <w:szCs w:val="24"/>
        </w:rPr>
      </w:pPr>
      <w:r>
        <w:rPr>
          <w:rFonts w:ascii="Times New Roman" w:hAnsi="Times New Roman" w:cs="Times New Roman"/>
          <w:sz w:val="24"/>
          <w:szCs w:val="24"/>
        </w:rPr>
        <w:t xml:space="preserve">Ensuite, </w:t>
      </w:r>
      <w:r>
        <w:rPr>
          <w:rFonts w:ascii="Times New Roman" w:hAnsi="Times New Roman" w:cs="Times New Roman"/>
          <w:noProof/>
          <w:sz w:val="24"/>
          <w:szCs w:val="24"/>
        </w:rPr>
        <w:t>j</w:t>
      </w:r>
      <w:r w:rsidR="0083348C" w:rsidRPr="006B6361">
        <w:rPr>
          <w:rFonts w:ascii="Times New Roman" w:hAnsi="Times New Roman" w:cs="Times New Roman"/>
          <w:noProof/>
          <w:sz w:val="24"/>
          <w:szCs w:val="24"/>
        </w:rPr>
        <w:t>’ai mis en lien l’oe</w:t>
      </w:r>
      <w:r w:rsidR="004556A1" w:rsidRPr="006B6361">
        <w:rPr>
          <w:rFonts w:ascii="Times New Roman" w:hAnsi="Times New Roman" w:cs="Times New Roman"/>
          <w:noProof/>
          <w:sz w:val="24"/>
          <w:szCs w:val="24"/>
        </w:rPr>
        <w:t xml:space="preserve">uvre tiré de l’exposition « the art of banksy » de Banksy à Amsterdam </w:t>
      </w:r>
      <w:r w:rsidR="0083348C" w:rsidRPr="006B6361">
        <w:rPr>
          <w:rFonts w:ascii="Times New Roman" w:hAnsi="Times New Roman" w:cs="Times New Roman"/>
          <w:noProof/>
          <w:sz w:val="24"/>
          <w:szCs w:val="24"/>
        </w:rPr>
        <w:t>qui été inst</w:t>
      </w:r>
      <w:r w:rsidR="006B6361">
        <w:rPr>
          <w:rFonts w:ascii="Times New Roman" w:hAnsi="Times New Roman" w:cs="Times New Roman"/>
          <w:noProof/>
          <w:sz w:val="24"/>
          <w:szCs w:val="24"/>
        </w:rPr>
        <w:t>a</w:t>
      </w:r>
      <w:r w:rsidR="0083348C" w:rsidRPr="006B6361">
        <w:rPr>
          <w:rFonts w:ascii="Times New Roman" w:hAnsi="Times New Roman" w:cs="Times New Roman"/>
          <w:noProof/>
          <w:sz w:val="24"/>
          <w:szCs w:val="24"/>
        </w:rPr>
        <w:t xml:space="preserve">llé </w:t>
      </w:r>
      <w:r w:rsidR="004556A1" w:rsidRPr="006B6361">
        <w:rPr>
          <w:rFonts w:ascii="Times New Roman" w:hAnsi="Times New Roman" w:cs="Times New Roman"/>
          <w:noProof/>
          <w:sz w:val="24"/>
          <w:szCs w:val="24"/>
        </w:rPr>
        <w:t xml:space="preserve">dans le but de défendre les droits de l’homme comme Barbara Kruger. De plus, l’œuvre ci-dessous nous rappelle </w:t>
      </w:r>
      <w:r w:rsidR="0083348C" w:rsidRPr="006B6361">
        <w:rPr>
          <w:rFonts w:ascii="Times New Roman" w:hAnsi="Times New Roman" w:cs="Times New Roman"/>
          <w:noProof/>
          <w:sz w:val="24"/>
          <w:szCs w:val="24"/>
        </w:rPr>
        <w:t>aussitôt les affiches de Barbara kruger grâce aux couelurs rouge noir et blanches et aussi car sur l’image de droite des personnes semblent tenir une affiches rouge avec un message i</w:t>
      </w:r>
      <w:r>
        <w:rPr>
          <w:rFonts w:ascii="Times New Roman" w:hAnsi="Times New Roman" w:cs="Times New Roman"/>
          <w:noProof/>
          <w:sz w:val="24"/>
          <w:szCs w:val="24"/>
        </w:rPr>
        <w:t>ns</w:t>
      </w:r>
      <w:r w:rsidR="0083348C" w:rsidRPr="006B6361">
        <w:rPr>
          <w:rFonts w:ascii="Times New Roman" w:hAnsi="Times New Roman" w:cs="Times New Roman"/>
          <w:noProof/>
          <w:sz w:val="24"/>
          <w:szCs w:val="24"/>
        </w:rPr>
        <w:t>crit dessus qui critique l</w:t>
      </w:r>
      <w:r w:rsidR="00E67A6D">
        <w:rPr>
          <w:rFonts w:ascii="Times New Roman" w:hAnsi="Times New Roman" w:cs="Times New Roman"/>
          <w:noProof/>
          <w:sz w:val="24"/>
          <w:szCs w:val="24"/>
        </w:rPr>
        <w:t>a</w:t>
      </w:r>
      <w:r w:rsidR="0083348C" w:rsidRPr="006B6361">
        <w:rPr>
          <w:rFonts w:ascii="Times New Roman" w:hAnsi="Times New Roman" w:cs="Times New Roman"/>
          <w:noProof/>
          <w:sz w:val="24"/>
          <w:szCs w:val="24"/>
        </w:rPr>
        <w:t>société et dénoncent tout comme Barbaba Kruger</w:t>
      </w:r>
      <w:r w:rsidR="00C645B8">
        <w:rPr>
          <w:rFonts w:ascii="Times New Roman" w:hAnsi="Times New Roman" w:cs="Times New Roman"/>
          <w:noProof/>
          <w:sz w:val="24"/>
          <w:szCs w:val="24"/>
        </w:rPr>
        <w:t>.</w:t>
      </w:r>
    </w:p>
    <w:p w14:paraId="54D13065" w14:textId="773AF23D" w:rsidR="00D318D8" w:rsidRDefault="00C645B8" w:rsidP="007923E9">
      <w:pPr>
        <w:rPr>
          <w:rFonts w:ascii="Times New Roman" w:hAnsi="Times New Roman" w:cs="Times New Roman"/>
          <w:sz w:val="24"/>
          <w:szCs w:val="24"/>
        </w:rPr>
      </w:pPr>
      <w:r>
        <w:rPr>
          <w:rFonts w:ascii="Times New Roman" w:hAnsi="Times New Roman" w:cs="Times New Roman"/>
          <w:sz w:val="24"/>
          <w:szCs w:val="24"/>
        </w:rPr>
        <w:t xml:space="preserve"> </w:t>
      </w:r>
      <w:r w:rsidR="00D318D8" w:rsidRPr="006B6361">
        <w:rPr>
          <w:rFonts w:ascii="Times New Roman" w:hAnsi="Times New Roman" w:cs="Times New Roman"/>
          <w:noProof/>
          <w:sz w:val="24"/>
          <w:szCs w:val="24"/>
        </w:rPr>
        <w:drawing>
          <wp:inline distT="0" distB="0" distL="0" distR="0" wp14:anchorId="2B6C0B84" wp14:editId="6B029C72">
            <wp:extent cx="3260866" cy="1828800"/>
            <wp:effectExtent l="0" t="0" r="0" b="0"/>
            <wp:docPr id="2" name="Image 2" descr="Une image contenant texte, personne, intérieur, cad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ersonne, intérieur, cadr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0866" cy="1828800"/>
                    </a:xfrm>
                    <a:prstGeom prst="rect">
                      <a:avLst/>
                    </a:prstGeom>
                    <a:noFill/>
                    <a:ln>
                      <a:noFill/>
                    </a:ln>
                  </pic:spPr>
                </pic:pic>
              </a:graphicData>
            </a:graphic>
          </wp:inline>
        </w:drawing>
      </w:r>
    </w:p>
    <w:p w14:paraId="45280287" w14:textId="3952FE15" w:rsidR="007C5C15" w:rsidRPr="00D318D8" w:rsidRDefault="00C645B8" w:rsidP="00D318D8">
      <w:pPr>
        <w:pStyle w:val="Paragraphedeliste"/>
        <w:numPr>
          <w:ilvl w:val="0"/>
          <w:numId w:val="2"/>
        </w:numPr>
        <w:rPr>
          <w:rFonts w:ascii="Times New Roman" w:hAnsi="Times New Roman" w:cs="Times New Roman"/>
          <w:b/>
          <w:bCs/>
          <w:sz w:val="24"/>
          <w:szCs w:val="24"/>
        </w:rPr>
      </w:pPr>
      <w:r w:rsidRPr="00D318D8">
        <w:rPr>
          <w:rFonts w:ascii="Times New Roman" w:hAnsi="Times New Roman" w:cs="Times New Roman"/>
          <w:b/>
          <w:bCs/>
          <w:sz w:val="24"/>
          <w:szCs w:val="24"/>
        </w:rPr>
        <w:t xml:space="preserve">Œuvre exposition </w:t>
      </w:r>
      <w:r w:rsidR="00D318D8" w:rsidRPr="00D318D8">
        <w:rPr>
          <w:rFonts w:ascii="Times New Roman" w:hAnsi="Times New Roman" w:cs="Times New Roman"/>
          <w:b/>
          <w:bCs/>
          <w:sz w:val="24"/>
          <w:szCs w:val="24"/>
        </w:rPr>
        <w:t>de Banksy</w:t>
      </w:r>
    </w:p>
    <w:p w14:paraId="178D1AC4" w14:textId="747ACA99" w:rsidR="0079509B" w:rsidRPr="006B6361" w:rsidRDefault="0079509B" w:rsidP="0079509B">
      <w:pPr>
        <w:rPr>
          <w:rFonts w:ascii="Times New Roman" w:hAnsi="Times New Roman" w:cs="Times New Roman"/>
          <w:sz w:val="24"/>
          <w:szCs w:val="24"/>
        </w:rPr>
      </w:pPr>
      <w:r w:rsidRPr="006B6361">
        <w:rPr>
          <w:rFonts w:ascii="Times New Roman" w:hAnsi="Times New Roman" w:cs="Times New Roman"/>
          <w:sz w:val="24"/>
          <w:szCs w:val="24"/>
        </w:rPr>
        <w:t>P</w:t>
      </w:r>
      <w:r w:rsidR="006B6361">
        <w:rPr>
          <w:rFonts w:ascii="Times New Roman" w:hAnsi="Times New Roman" w:cs="Times New Roman"/>
          <w:sz w:val="24"/>
          <w:szCs w:val="24"/>
        </w:rPr>
        <w:t>our ce qui est de l’exposition, je vais pr</w:t>
      </w:r>
      <w:r w:rsidRPr="006B6361">
        <w:rPr>
          <w:rFonts w:ascii="Times New Roman" w:hAnsi="Times New Roman" w:cs="Times New Roman"/>
          <w:sz w:val="24"/>
          <w:szCs w:val="24"/>
        </w:rPr>
        <w:t xml:space="preserve">ojeter via un projecteur </w:t>
      </w:r>
      <w:r w:rsidR="006B6361">
        <w:rPr>
          <w:rFonts w:ascii="Times New Roman" w:hAnsi="Times New Roman" w:cs="Times New Roman"/>
          <w:sz w:val="24"/>
          <w:szCs w:val="24"/>
        </w:rPr>
        <w:t xml:space="preserve">mon exposition sur toute la bâtisse de </w:t>
      </w:r>
      <w:r w:rsidR="006B6361" w:rsidRPr="006B6361">
        <w:rPr>
          <w:rFonts w:ascii="Times New Roman" w:hAnsi="Times New Roman" w:cs="Times New Roman"/>
          <w:sz w:val="24"/>
          <w:szCs w:val="24"/>
        </w:rPr>
        <w:t>la</w:t>
      </w:r>
      <w:r w:rsidRPr="006B6361">
        <w:rPr>
          <w:rFonts w:ascii="Times New Roman" w:hAnsi="Times New Roman" w:cs="Times New Roman"/>
          <w:sz w:val="24"/>
          <w:szCs w:val="24"/>
        </w:rPr>
        <w:t xml:space="preserve"> gare de </w:t>
      </w:r>
      <w:r w:rsidR="006B6361" w:rsidRPr="006B6361">
        <w:rPr>
          <w:rFonts w:ascii="Times New Roman" w:hAnsi="Times New Roman" w:cs="Times New Roman"/>
          <w:sz w:val="24"/>
          <w:szCs w:val="24"/>
        </w:rPr>
        <w:t>Metz</w:t>
      </w:r>
      <w:r w:rsidRPr="006B6361">
        <w:rPr>
          <w:rFonts w:ascii="Times New Roman" w:hAnsi="Times New Roman" w:cs="Times New Roman"/>
          <w:sz w:val="24"/>
          <w:szCs w:val="24"/>
        </w:rPr>
        <w:t xml:space="preserve"> lors d</w:t>
      </w:r>
      <w:r w:rsidR="006B6361">
        <w:rPr>
          <w:rFonts w:ascii="Times New Roman" w:hAnsi="Times New Roman" w:cs="Times New Roman"/>
          <w:sz w:val="24"/>
          <w:szCs w:val="24"/>
        </w:rPr>
        <w:t xml:space="preserve">’une </w:t>
      </w:r>
      <w:r w:rsidRPr="006B6361">
        <w:rPr>
          <w:rFonts w:ascii="Times New Roman" w:hAnsi="Times New Roman" w:cs="Times New Roman"/>
          <w:sz w:val="24"/>
          <w:szCs w:val="24"/>
        </w:rPr>
        <w:t>manifestation pour les droits de l’homme</w:t>
      </w:r>
      <w:r w:rsidR="006B6361">
        <w:rPr>
          <w:rFonts w:ascii="Times New Roman" w:hAnsi="Times New Roman" w:cs="Times New Roman"/>
          <w:sz w:val="24"/>
          <w:szCs w:val="24"/>
        </w:rPr>
        <w:t>.</w:t>
      </w:r>
      <w:r w:rsidRPr="006B6361">
        <w:rPr>
          <w:rFonts w:ascii="Times New Roman" w:hAnsi="Times New Roman" w:cs="Times New Roman"/>
          <w:sz w:val="24"/>
          <w:szCs w:val="24"/>
        </w:rPr>
        <w:t xml:space="preserve"> </w:t>
      </w:r>
      <w:r w:rsidR="006B6361">
        <w:rPr>
          <w:rFonts w:ascii="Times New Roman" w:hAnsi="Times New Roman" w:cs="Times New Roman"/>
          <w:sz w:val="24"/>
          <w:szCs w:val="24"/>
        </w:rPr>
        <w:t>J</w:t>
      </w:r>
      <w:r w:rsidRPr="006B6361">
        <w:rPr>
          <w:rFonts w:ascii="Times New Roman" w:hAnsi="Times New Roman" w:cs="Times New Roman"/>
          <w:sz w:val="24"/>
          <w:szCs w:val="24"/>
        </w:rPr>
        <w:t xml:space="preserve">’ai choisi d’exposer sur la gare </w:t>
      </w:r>
      <w:r w:rsidR="006B6361">
        <w:rPr>
          <w:rFonts w:ascii="Times New Roman" w:hAnsi="Times New Roman" w:cs="Times New Roman"/>
          <w:sz w:val="24"/>
          <w:szCs w:val="24"/>
        </w:rPr>
        <w:t xml:space="preserve">car </w:t>
      </w:r>
      <w:r w:rsidRPr="006B6361">
        <w:rPr>
          <w:rFonts w:ascii="Times New Roman" w:hAnsi="Times New Roman" w:cs="Times New Roman"/>
          <w:sz w:val="24"/>
          <w:szCs w:val="24"/>
        </w:rPr>
        <w:t xml:space="preserve">devant la gare il y a souvent des campements de manifestant sachant que l’exposition de </w:t>
      </w:r>
      <w:r w:rsidR="006B6361" w:rsidRPr="006B6361">
        <w:rPr>
          <w:rFonts w:ascii="Times New Roman" w:hAnsi="Times New Roman" w:cs="Times New Roman"/>
          <w:sz w:val="24"/>
          <w:szCs w:val="24"/>
        </w:rPr>
        <w:t>Barbara</w:t>
      </w:r>
      <w:r w:rsidRPr="006B6361">
        <w:rPr>
          <w:rFonts w:ascii="Times New Roman" w:hAnsi="Times New Roman" w:cs="Times New Roman"/>
          <w:sz w:val="24"/>
          <w:szCs w:val="24"/>
        </w:rPr>
        <w:t xml:space="preserve"> </w:t>
      </w:r>
      <w:r w:rsidR="006B6361" w:rsidRPr="006B6361">
        <w:rPr>
          <w:rFonts w:ascii="Times New Roman" w:hAnsi="Times New Roman" w:cs="Times New Roman"/>
          <w:sz w:val="24"/>
          <w:szCs w:val="24"/>
        </w:rPr>
        <w:t>Kruger</w:t>
      </w:r>
      <w:r w:rsidRPr="006B6361">
        <w:rPr>
          <w:rFonts w:ascii="Times New Roman" w:hAnsi="Times New Roman" w:cs="Times New Roman"/>
          <w:sz w:val="24"/>
          <w:szCs w:val="24"/>
        </w:rPr>
        <w:t xml:space="preserve"> est in situ au musée Ludwig de Cologne, nous ne pouvons pas les déplacer c‘est pourquoi</w:t>
      </w:r>
      <w:r w:rsidR="006B6361">
        <w:rPr>
          <w:rFonts w:ascii="Times New Roman" w:hAnsi="Times New Roman" w:cs="Times New Roman"/>
          <w:sz w:val="24"/>
          <w:szCs w:val="24"/>
        </w:rPr>
        <w:t xml:space="preserve"> j</w:t>
      </w:r>
      <w:r w:rsidR="007923E9" w:rsidRPr="006B6361">
        <w:rPr>
          <w:rFonts w:ascii="Times New Roman" w:hAnsi="Times New Roman" w:cs="Times New Roman"/>
          <w:sz w:val="24"/>
          <w:szCs w:val="24"/>
        </w:rPr>
        <w:t>’ai décidé</w:t>
      </w:r>
      <w:r w:rsidRPr="006B6361">
        <w:rPr>
          <w:rFonts w:ascii="Times New Roman" w:hAnsi="Times New Roman" w:cs="Times New Roman"/>
          <w:sz w:val="24"/>
          <w:szCs w:val="24"/>
        </w:rPr>
        <w:t xml:space="preserve"> de projeter l’exposition </w:t>
      </w:r>
      <w:r w:rsidR="006B6361">
        <w:rPr>
          <w:rFonts w:ascii="Times New Roman" w:hAnsi="Times New Roman" w:cs="Times New Roman"/>
          <w:sz w:val="24"/>
          <w:szCs w:val="24"/>
        </w:rPr>
        <w:t>de cette manière.</w:t>
      </w:r>
    </w:p>
    <w:p w14:paraId="1D631394" w14:textId="3543BEF6" w:rsidR="007923E9" w:rsidRPr="006B6361" w:rsidRDefault="0079509B" w:rsidP="0079509B">
      <w:pPr>
        <w:rPr>
          <w:rFonts w:ascii="Times New Roman" w:hAnsi="Times New Roman" w:cs="Times New Roman"/>
          <w:sz w:val="24"/>
          <w:szCs w:val="24"/>
        </w:rPr>
      </w:pPr>
      <w:r w:rsidRPr="006B6361">
        <w:rPr>
          <w:rFonts w:ascii="Times New Roman" w:hAnsi="Times New Roman" w:cs="Times New Roman"/>
          <w:sz w:val="24"/>
          <w:szCs w:val="24"/>
        </w:rPr>
        <w:t xml:space="preserve">Les œuvres seront projetées tout </w:t>
      </w:r>
      <w:r w:rsidR="006B6361" w:rsidRPr="006B6361">
        <w:rPr>
          <w:rFonts w:ascii="Times New Roman" w:hAnsi="Times New Roman" w:cs="Times New Roman"/>
          <w:sz w:val="24"/>
          <w:szCs w:val="24"/>
        </w:rPr>
        <w:t>autour</w:t>
      </w:r>
      <w:r w:rsidRPr="006B6361">
        <w:rPr>
          <w:rFonts w:ascii="Times New Roman" w:hAnsi="Times New Roman" w:cs="Times New Roman"/>
          <w:sz w:val="24"/>
          <w:szCs w:val="24"/>
        </w:rPr>
        <w:t xml:space="preserve"> de la place sur les différents bâtiments, avec le son</w:t>
      </w:r>
      <w:r w:rsidR="006B6361" w:rsidRPr="006B6361">
        <w:rPr>
          <w:rFonts w:ascii="Times New Roman" w:hAnsi="Times New Roman" w:cs="Times New Roman"/>
          <w:sz w:val="24"/>
          <w:szCs w:val="24"/>
        </w:rPr>
        <w:t xml:space="preserve"> </w:t>
      </w:r>
      <w:r w:rsidRPr="006B6361">
        <w:rPr>
          <w:rFonts w:ascii="Times New Roman" w:hAnsi="Times New Roman" w:cs="Times New Roman"/>
          <w:sz w:val="24"/>
          <w:szCs w:val="24"/>
        </w:rPr>
        <w:t>normalement utilisé dans l’exposition à Cologne pour faire une œuvre immersive p</w:t>
      </w:r>
      <w:r w:rsidR="00467FAB" w:rsidRPr="006B6361">
        <w:rPr>
          <w:rFonts w:ascii="Times New Roman" w:hAnsi="Times New Roman" w:cs="Times New Roman"/>
          <w:sz w:val="24"/>
          <w:szCs w:val="24"/>
        </w:rPr>
        <w:t>ou</w:t>
      </w:r>
      <w:r w:rsidRPr="006B6361">
        <w:rPr>
          <w:rFonts w:ascii="Times New Roman" w:hAnsi="Times New Roman" w:cs="Times New Roman"/>
          <w:sz w:val="24"/>
          <w:szCs w:val="24"/>
        </w:rPr>
        <w:t xml:space="preserve">r que le public soit contemplatif et actif à la fois et qu’ils ressentent et se sentent immerger dans </w:t>
      </w:r>
      <w:r w:rsidR="006B6361" w:rsidRPr="006B6361">
        <w:rPr>
          <w:rFonts w:ascii="Times New Roman" w:hAnsi="Times New Roman" w:cs="Times New Roman"/>
          <w:sz w:val="24"/>
          <w:szCs w:val="24"/>
        </w:rPr>
        <w:t>l’exposition,</w:t>
      </w:r>
      <w:r w:rsidRPr="006B6361">
        <w:rPr>
          <w:rFonts w:ascii="Times New Roman" w:hAnsi="Times New Roman" w:cs="Times New Roman"/>
          <w:sz w:val="24"/>
          <w:szCs w:val="24"/>
        </w:rPr>
        <w:t xml:space="preserve"> </w:t>
      </w:r>
      <w:r w:rsidR="006B6361">
        <w:rPr>
          <w:rFonts w:ascii="Times New Roman" w:hAnsi="Times New Roman" w:cs="Times New Roman"/>
          <w:sz w:val="24"/>
          <w:szCs w:val="24"/>
        </w:rPr>
        <w:t xml:space="preserve">et qu’ils aient </w:t>
      </w:r>
      <w:r w:rsidRPr="006B6361">
        <w:rPr>
          <w:rFonts w:ascii="Times New Roman" w:hAnsi="Times New Roman" w:cs="Times New Roman"/>
          <w:sz w:val="24"/>
          <w:szCs w:val="24"/>
        </w:rPr>
        <w:t>une nouvelle vision des choses</w:t>
      </w:r>
      <w:r w:rsidR="006B6361" w:rsidRPr="006B6361">
        <w:rPr>
          <w:rFonts w:ascii="Times New Roman" w:hAnsi="Times New Roman" w:cs="Times New Roman"/>
          <w:sz w:val="24"/>
          <w:szCs w:val="24"/>
        </w:rPr>
        <w:t>.</w:t>
      </w:r>
    </w:p>
    <w:p w14:paraId="21BE22A8" w14:textId="309E7397" w:rsidR="004A39C5" w:rsidRDefault="001049B0" w:rsidP="004A39C5">
      <w:pPr>
        <w:rPr>
          <w:rFonts w:ascii="Times New Roman" w:hAnsi="Times New Roman" w:cs="Times New Roman"/>
          <w:sz w:val="24"/>
          <w:szCs w:val="24"/>
        </w:rPr>
      </w:pPr>
      <w:r w:rsidRPr="006B6361">
        <w:rPr>
          <w:rFonts w:ascii="Times New Roman" w:hAnsi="Times New Roman" w:cs="Times New Roman"/>
          <w:sz w:val="24"/>
          <w:szCs w:val="24"/>
        </w:rPr>
        <w:t xml:space="preserve">J’ai choisi de faire une exposition immersive sur une durée de trois jours durant une manifestation pour les droits de l’homme et ses libertés pour accentuer le but de la manifestation et touché un maximum de personnes. </w:t>
      </w:r>
      <w:r w:rsidR="00467FAB" w:rsidRPr="006B6361">
        <w:rPr>
          <w:rFonts w:ascii="Times New Roman" w:hAnsi="Times New Roman" w:cs="Times New Roman"/>
          <w:sz w:val="24"/>
          <w:szCs w:val="24"/>
        </w:rPr>
        <w:t>Je prévois de l’organiser durant de beaux jours ensoleillés et sans pluie au printemps pour que les visiteurs ne soient pas repoussés par les intempéries (froid, pluie, orage etc.)</w:t>
      </w:r>
      <w:r w:rsidR="006B6361">
        <w:rPr>
          <w:rFonts w:ascii="Times New Roman" w:hAnsi="Times New Roman" w:cs="Times New Roman"/>
          <w:sz w:val="24"/>
          <w:szCs w:val="24"/>
        </w:rPr>
        <w:t xml:space="preserve"> et que le matériel empruntait ne soit pas endommagé</w:t>
      </w:r>
      <w:r w:rsidR="00467FAB" w:rsidRPr="006B6361">
        <w:rPr>
          <w:rFonts w:ascii="Times New Roman" w:hAnsi="Times New Roman" w:cs="Times New Roman"/>
          <w:sz w:val="24"/>
          <w:szCs w:val="24"/>
        </w:rPr>
        <w:t xml:space="preserve">. </w:t>
      </w:r>
      <w:r w:rsidRPr="006B6361">
        <w:rPr>
          <w:rFonts w:ascii="Times New Roman" w:hAnsi="Times New Roman" w:cs="Times New Roman"/>
          <w:sz w:val="24"/>
          <w:szCs w:val="24"/>
        </w:rPr>
        <w:lastRenderedPageBreak/>
        <w:t>Pour que mon exposition prenne vie, le son de l’exposition s’interrompra dans les alentours de 21</w:t>
      </w:r>
      <w:r w:rsidR="006B6361">
        <w:rPr>
          <w:rFonts w:ascii="Times New Roman" w:hAnsi="Times New Roman" w:cs="Times New Roman"/>
          <w:sz w:val="24"/>
          <w:szCs w:val="24"/>
        </w:rPr>
        <w:t xml:space="preserve"> </w:t>
      </w:r>
      <w:r w:rsidRPr="006B6361">
        <w:rPr>
          <w:rFonts w:ascii="Times New Roman" w:hAnsi="Times New Roman" w:cs="Times New Roman"/>
          <w:sz w:val="24"/>
          <w:szCs w:val="24"/>
        </w:rPr>
        <w:t>h</w:t>
      </w:r>
      <w:r w:rsidR="006B6361">
        <w:rPr>
          <w:rFonts w:ascii="Times New Roman" w:hAnsi="Times New Roman" w:cs="Times New Roman"/>
          <w:sz w:val="24"/>
          <w:szCs w:val="24"/>
        </w:rPr>
        <w:t>eures</w:t>
      </w:r>
      <w:r w:rsidRPr="006B6361">
        <w:rPr>
          <w:rFonts w:ascii="Times New Roman" w:hAnsi="Times New Roman" w:cs="Times New Roman"/>
          <w:sz w:val="24"/>
          <w:szCs w:val="24"/>
        </w:rPr>
        <w:t xml:space="preserve"> pour ne pas ameuter tout Metz durant la nuit ainsi pour ne déranger personne avec des slogans oppressants et répétitifs. Par conséquent, cela laissera place à la projection et ses couleurs qui illumineront la gare durant la nuit. Le son se réactivera automatiquement vers 10h pour reprendre la cour des </w:t>
      </w:r>
      <w:r w:rsidR="00467FAB" w:rsidRPr="006B6361">
        <w:rPr>
          <w:rFonts w:ascii="Times New Roman" w:hAnsi="Times New Roman" w:cs="Times New Roman"/>
          <w:sz w:val="24"/>
          <w:szCs w:val="24"/>
        </w:rPr>
        <w:t>manifestations. Je louerai ainsi le matériel nécessaire à la mairie de Metz :</w:t>
      </w:r>
      <w:r w:rsidR="007923E9" w:rsidRPr="006B6361">
        <w:rPr>
          <w:rFonts w:ascii="Times New Roman" w:hAnsi="Times New Roman" w:cs="Times New Roman"/>
          <w:sz w:val="24"/>
          <w:szCs w:val="24"/>
        </w:rPr>
        <w:t xml:space="preserve"> un grand projecteur</w:t>
      </w:r>
      <w:r w:rsidR="00467FAB" w:rsidRPr="006B6361">
        <w:rPr>
          <w:rFonts w:ascii="Times New Roman" w:hAnsi="Times New Roman" w:cs="Times New Roman"/>
          <w:sz w:val="24"/>
          <w:szCs w:val="24"/>
        </w:rPr>
        <w:t xml:space="preserve"> </w:t>
      </w:r>
      <w:r w:rsidR="007923E9" w:rsidRPr="006B6361">
        <w:rPr>
          <w:rFonts w:ascii="Times New Roman" w:hAnsi="Times New Roman" w:cs="Times New Roman"/>
          <w:sz w:val="24"/>
          <w:szCs w:val="24"/>
        </w:rPr>
        <w:t>ainsi que des enceintes</w:t>
      </w:r>
      <w:r w:rsidR="00467FAB" w:rsidRPr="006B6361">
        <w:rPr>
          <w:rFonts w:ascii="Times New Roman" w:hAnsi="Times New Roman" w:cs="Times New Roman"/>
          <w:sz w:val="24"/>
          <w:szCs w:val="24"/>
        </w:rPr>
        <w:t xml:space="preserve"> pour le son de mon exposition</w:t>
      </w:r>
      <w:r w:rsidR="007923E9" w:rsidRPr="006B6361">
        <w:rPr>
          <w:rFonts w:ascii="Times New Roman" w:hAnsi="Times New Roman" w:cs="Times New Roman"/>
          <w:sz w:val="24"/>
          <w:szCs w:val="24"/>
        </w:rPr>
        <w:t>. L’exposition sera</w:t>
      </w:r>
      <w:r w:rsidR="00467FAB" w:rsidRPr="006B6361">
        <w:rPr>
          <w:rFonts w:ascii="Times New Roman" w:hAnsi="Times New Roman" w:cs="Times New Roman"/>
          <w:sz w:val="24"/>
          <w:szCs w:val="24"/>
        </w:rPr>
        <w:t xml:space="preserve"> promue par des prospectus pour tenir au courant la ville de Metz et ses alentours. De plus, j’en ferais la publicité sur mes réseaux sociaux (Facebook, Instagram, twitter)</w:t>
      </w:r>
      <w:r w:rsidR="00E67A6D">
        <w:rPr>
          <w:rFonts w:ascii="Times New Roman" w:hAnsi="Times New Roman" w:cs="Times New Roman"/>
          <w:sz w:val="24"/>
          <w:szCs w:val="24"/>
        </w:rPr>
        <w:t xml:space="preserve"> et ainsi me permettre d’avoir des retours des spectateurs</w:t>
      </w:r>
      <w:r w:rsidR="00467FAB" w:rsidRPr="006B6361">
        <w:rPr>
          <w:rFonts w:ascii="Times New Roman" w:hAnsi="Times New Roman" w:cs="Times New Roman"/>
          <w:sz w:val="24"/>
          <w:szCs w:val="24"/>
        </w:rPr>
        <w:t>.</w:t>
      </w:r>
      <w:r w:rsidR="004A39C5">
        <w:rPr>
          <w:rFonts w:ascii="Times New Roman" w:hAnsi="Times New Roman" w:cs="Times New Roman"/>
          <w:sz w:val="24"/>
          <w:szCs w:val="24"/>
        </w:rPr>
        <w:t xml:space="preserve"> </w:t>
      </w:r>
    </w:p>
    <w:p w14:paraId="430CC38E" w14:textId="3BB15023" w:rsidR="00BA459E" w:rsidRDefault="00BA459E" w:rsidP="004A39C5">
      <w:pPr>
        <w:rPr>
          <w:rFonts w:ascii="Times New Roman" w:eastAsia="Times New Roman" w:hAnsi="Times New Roman" w:cs="Times New Roman"/>
          <w:sz w:val="24"/>
          <w:szCs w:val="24"/>
          <w:lang w:eastAsia="fr-FR"/>
        </w:rPr>
      </w:pPr>
    </w:p>
    <w:p w14:paraId="1C4110DB" w14:textId="77777777" w:rsidR="00BA459E" w:rsidRDefault="00BA459E" w:rsidP="004A39C5">
      <w:pPr>
        <w:rPr>
          <w:rFonts w:ascii="Times New Roman" w:eastAsia="Times New Roman" w:hAnsi="Times New Roman" w:cs="Times New Roman"/>
          <w:sz w:val="24"/>
          <w:szCs w:val="24"/>
          <w:lang w:eastAsia="fr-FR"/>
        </w:rPr>
      </w:pPr>
    </w:p>
    <w:p w14:paraId="345698AD" w14:textId="77777777" w:rsidR="004A39C5" w:rsidRPr="004A39C5" w:rsidRDefault="004A39C5" w:rsidP="004A39C5">
      <w:pPr>
        <w:rPr>
          <w:rFonts w:ascii="Times New Roman" w:hAnsi="Times New Roman" w:cs="Times New Roman"/>
          <w:sz w:val="24"/>
          <w:szCs w:val="24"/>
        </w:rPr>
      </w:pPr>
    </w:p>
    <w:p w14:paraId="2D4FD4FC" w14:textId="77777777" w:rsidR="00C67932" w:rsidRPr="006B6361" w:rsidRDefault="00C67932">
      <w:pPr>
        <w:rPr>
          <w:rFonts w:ascii="Times New Roman" w:hAnsi="Times New Roman" w:cs="Times New Roman"/>
          <w:sz w:val="24"/>
          <w:szCs w:val="24"/>
        </w:rPr>
      </w:pPr>
    </w:p>
    <w:sectPr w:rsidR="00C67932" w:rsidRPr="006B6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6D14"/>
    <w:multiLevelType w:val="hybridMultilevel"/>
    <w:tmpl w:val="B8AC4758"/>
    <w:lvl w:ilvl="0" w:tplc="040C000B">
      <w:start w:val="1"/>
      <w:numFmt w:val="bullet"/>
      <w:lvlText w:val=""/>
      <w:lvlJc w:val="left"/>
      <w:pPr>
        <w:ind w:left="837" w:hanging="360"/>
      </w:pPr>
      <w:rPr>
        <w:rFonts w:ascii="Wingdings" w:hAnsi="Wingdings"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 w15:restartNumberingAfterBreak="0">
    <w:nsid w:val="7E443818"/>
    <w:multiLevelType w:val="hybridMultilevel"/>
    <w:tmpl w:val="64B4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32"/>
    <w:rsid w:val="000D533F"/>
    <w:rsid w:val="000E28F7"/>
    <w:rsid w:val="001049B0"/>
    <w:rsid w:val="00136F9B"/>
    <w:rsid w:val="00155C6F"/>
    <w:rsid w:val="002D252C"/>
    <w:rsid w:val="004556A1"/>
    <w:rsid w:val="00467FAB"/>
    <w:rsid w:val="004728FF"/>
    <w:rsid w:val="004846BB"/>
    <w:rsid w:val="00485D57"/>
    <w:rsid w:val="004A39C5"/>
    <w:rsid w:val="005365DD"/>
    <w:rsid w:val="006367AF"/>
    <w:rsid w:val="006B6361"/>
    <w:rsid w:val="006E1BD7"/>
    <w:rsid w:val="007123B5"/>
    <w:rsid w:val="007142AE"/>
    <w:rsid w:val="007923E9"/>
    <w:rsid w:val="0079509B"/>
    <w:rsid w:val="007C5C15"/>
    <w:rsid w:val="0083348C"/>
    <w:rsid w:val="00A2258C"/>
    <w:rsid w:val="00B63508"/>
    <w:rsid w:val="00BA459E"/>
    <w:rsid w:val="00C645B8"/>
    <w:rsid w:val="00C67932"/>
    <w:rsid w:val="00D318D8"/>
    <w:rsid w:val="00E67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8F9"/>
  <w15:chartTrackingRefBased/>
  <w15:docId w15:val="{6F85C419-9DF0-400B-B254-4FC4ED02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A39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A39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E1BD7"/>
    <w:rPr>
      <w:color w:val="0000FF"/>
      <w:u w:val="single"/>
    </w:rPr>
  </w:style>
  <w:style w:type="paragraph" w:styleId="Paragraphedeliste">
    <w:name w:val="List Paragraph"/>
    <w:basedOn w:val="Normal"/>
    <w:uiPriority w:val="34"/>
    <w:qFormat/>
    <w:rsid w:val="006E1BD7"/>
    <w:pPr>
      <w:ind w:left="720"/>
      <w:contextualSpacing/>
    </w:pPr>
  </w:style>
  <w:style w:type="character" w:customStyle="1" w:styleId="Titre2Car">
    <w:name w:val="Titre 2 Car"/>
    <w:basedOn w:val="Policepardfaut"/>
    <w:link w:val="Titre2"/>
    <w:uiPriority w:val="9"/>
    <w:rsid w:val="004A39C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A39C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A39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49410">
      <w:bodyDiv w:val="1"/>
      <w:marLeft w:val="0"/>
      <w:marRight w:val="0"/>
      <w:marTop w:val="0"/>
      <w:marBottom w:val="0"/>
      <w:divBdr>
        <w:top w:val="none" w:sz="0" w:space="0" w:color="auto"/>
        <w:left w:val="none" w:sz="0" w:space="0" w:color="auto"/>
        <w:bottom w:val="none" w:sz="0" w:space="0" w:color="auto"/>
        <w:right w:val="none" w:sz="0" w:space="0" w:color="auto"/>
      </w:divBdr>
      <w:divsChild>
        <w:div w:id="1876889755">
          <w:marLeft w:val="0"/>
          <w:marRight w:val="0"/>
          <w:marTop w:val="0"/>
          <w:marBottom w:val="0"/>
          <w:divBdr>
            <w:top w:val="none" w:sz="0" w:space="0" w:color="auto"/>
            <w:left w:val="none" w:sz="0" w:space="0" w:color="auto"/>
            <w:bottom w:val="none" w:sz="0" w:space="0" w:color="auto"/>
            <w:right w:val="none" w:sz="0" w:space="0" w:color="auto"/>
          </w:divBdr>
          <w:divsChild>
            <w:div w:id="126091527">
              <w:marLeft w:val="0"/>
              <w:marRight w:val="0"/>
              <w:marTop w:val="0"/>
              <w:marBottom w:val="0"/>
              <w:divBdr>
                <w:top w:val="none" w:sz="0" w:space="0" w:color="auto"/>
                <w:left w:val="none" w:sz="0" w:space="0" w:color="auto"/>
                <w:bottom w:val="none" w:sz="0" w:space="0" w:color="auto"/>
                <w:right w:val="none" w:sz="0" w:space="0" w:color="auto"/>
              </w:divBdr>
              <w:divsChild>
                <w:div w:id="7474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48345">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6">
          <w:marLeft w:val="0"/>
          <w:marRight w:val="0"/>
          <w:marTop w:val="0"/>
          <w:marBottom w:val="0"/>
          <w:divBdr>
            <w:top w:val="none" w:sz="0" w:space="0" w:color="auto"/>
            <w:left w:val="none" w:sz="0" w:space="0" w:color="auto"/>
            <w:bottom w:val="none" w:sz="0" w:space="0" w:color="auto"/>
            <w:right w:val="none" w:sz="0" w:space="0" w:color="auto"/>
          </w:divBdr>
          <w:divsChild>
            <w:div w:id="948317353">
              <w:marLeft w:val="0"/>
              <w:marRight w:val="0"/>
              <w:marTop w:val="0"/>
              <w:marBottom w:val="0"/>
              <w:divBdr>
                <w:top w:val="none" w:sz="0" w:space="0" w:color="auto"/>
                <w:left w:val="none" w:sz="0" w:space="0" w:color="auto"/>
                <w:bottom w:val="none" w:sz="0" w:space="0" w:color="auto"/>
                <w:right w:val="none" w:sz="0" w:space="0" w:color="auto"/>
              </w:divBdr>
              <w:divsChild>
                <w:div w:id="1951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707</Words>
  <Characters>3890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Beaufort</dc:creator>
  <cp:keywords/>
  <dc:description/>
  <cp:lastModifiedBy>Emma Beaufort</cp:lastModifiedBy>
  <cp:revision>2</cp:revision>
  <dcterms:created xsi:type="dcterms:W3CDTF">2021-11-05T16:33:00Z</dcterms:created>
  <dcterms:modified xsi:type="dcterms:W3CDTF">2021-11-05T16:33:00Z</dcterms:modified>
</cp:coreProperties>
</file>