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4C526" w14:textId="3D7121FB" w:rsidR="006B0443" w:rsidRPr="003314AB" w:rsidRDefault="00BE0CD8">
      <w:pPr>
        <w:rPr>
          <w:rFonts w:ascii="Baguet Script" w:hAnsi="Baguet Script"/>
          <w:b/>
          <w:bCs/>
          <w:color w:val="FF0000"/>
          <w:sz w:val="24"/>
          <w:szCs w:val="24"/>
          <w:u w:val="single"/>
        </w:rPr>
      </w:pPr>
      <w:r w:rsidRPr="003314AB">
        <w:rPr>
          <w:rFonts w:ascii="Baguet Script" w:hAnsi="Baguet Script"/>
          <w:b/>
          <w:bCs/>
          <w:color w:val="FF0000"/>
          <w:sz w:val="24"/>
          <w:szCs w:val="24"/>
          <w:u w:val="single"/>
        </w:rPr>
        <w:t>Idées «</w:t>
      </w:r>
      <w:r w:rsidRPr="003314AB">
        <w:rPr>
          <w:rFonts w:ascii="Cambria" w:hAnsi="Cambria" w:cs="Cambria"/>
          <w:b/>
          <w:bCs/>
          <w:color w:val="FF0000"/>
          <w:sz w:val="24"/>
          <w:szCs w:val="24"/>
          <w:u w:val="single"/>
        </w:rPr>
        <w:t> </w:t>
      </w:r>
      <w:r w:rsidRPr="003314AB">
        <w:rPr>
          <w:rFonts w:ascii="Baguet Script" w:hAnsi="Baguet Script"/>
          <w:b/>
          <w:bCs/>
          <w:color w:val="FF0000"/>
          <w:sz w:val="24"/>
          <w:szCs w:val="24"/>
          <w:u w:val="single"/>
        </w:rPr>
        <w:t>recettes</w:t>
      </w:r>
      <w:r w:rsidRPr="003314AB">
        <w:rPr>
          <w:rFonts w:ascii="Cambria" w:hAnsi="Cambria" w:cs="Cambria"/>
          <w:b/>
          <w:bCs/>
          <w:color w:val="FF0000"/>
          <w:sz w:val="24"/>
          <w:szCs w:val="24"/>
          <w:u w:val="single"/>
        </w:rPr>
        <w:t> </w:t>
      </w:r>
      <w:r w:rsidRPr="003314AB">
        <w:rPr>
          <w:rFonts w:ascii="Baguet Script" w:hAnsi="Baguet Script" w:cs="Baguet Script"/>
          <w:b/>
          <w:bCs/>
          <w:color w:val="FF0000"/>
          <w:sz w:val="24"/>
          <w:szCs w:val="24"/>
          <w:u w:val="single"/>
        </w:rPr>
        <w:t>»</w:t>
      </w:r>
      <w:r w:rsidRPr="003314AB">
        <w:rPr>
          <w:rFonts w:ascii="Cambria" w:hAnsi="Cambria" w:cs="Cambria"/>
          <w:b/>
          <w:bCs/>
          <w:color w:val="FF0000"/>
          <w:sz w:val="24"/>
          <w:szCs w:val="24"/>
          <w:u w:val="single"/>
        </w:rPr>
        <w:t> </w:t>
      </w:r>
      <w:r w:rsidRPr="003314AB">
        <w:rPr>
          <w:rFonts w:ascii="Baguet Script" w:hAnsi="Baguet Script"/>
          <w:b/>
          <w:bCs/>
          <w:color w:val="FF0000"/>
          <w:sz w:val="24"/>
          <w:szCs w:val="24"/>
          <w:u w:val="single"/>
        </w:rPr>
        <w:t>:</w:t>
      </w:r>
    </w:p>
    <w:p w14:paraId="38317320" w14:textId="4656C12F" w:rsidR="00BE0CD8" w:rsidRPr="00A4727A" w:rsidRDefault="00BE0CD8" w:rsidP="00BE0CD8">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Peindre avec une brosse à dents</w:t>
      </w:r>
    </w:p>
    <w:p w14:paraId="093DF0E8" w14:textId="1D8E8C50" w:rsidR="00BE0CD8" w:rsidRPr="00A4727A" w:rsidRDefault="00BE0CD8" w:rsidP="00BE0CD8">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Faire un ‘‘pinceau’’ avec des cures dents</w:t>
      </w:r>
      <w:r w:rsidR="00963AEC" w:rsidRPr="00A4727A">
        <w:rPr>
          <w:rFonts w:ascii="Times New Roman" w:hAnsi="Times New Roman" w:cs="Times New Roman"/>
          <w:color w:val="7030A0"/>
        </w:rPr>
        <w:t xml:space="preserve"> pour peindre</w:t>
      </w:r>
    </w:p>
    <w:p w14:paraId="1A3D2EA0" w14:textId="5FBEF8E7" w:rsidR="00BE0CD8" w:rsidRPr="00A4727A" w:rsidRDefault="00881A75" w:rsidP="00BE0CD8">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Peindre avec un morceau de vêtement</w:t>
      </w:r>
      <w:r w:rsidR="00AE6208" w:rsidRPr="00A4727A">
        <w:rPr>
          <w:rFonts w:ascii="Times New Roman" w:hAnsi="Times New Roman" w:cs="Times New Roman"/>
          <w:color w:val="7030A0"/>
        </w:rPr>
        <w:t xml:space="preserve"> (un vieux torchon…)</w:t>
      </w:r>
    </w:p>
    <w:p w14:paraId="2823E68A" w14:textId="2F382428" w:rsidR="00881A75" w:rsidRPr="00A4727A" w:rsidRDefault="0093558D" w:rsidP="00BE0CD8">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Peindre avec un tube de colle vide</w:t>
      </w:r>
      <w:r w:rsidR="000328B4" w:rsidRPr="00A4727A">
        <w:rPr>
          <w:rFonts w:ascii="Times New Roman" w:hAnsi="Times New Roman" w:cs="Times New Roman"/>
          <w:color w:val="7030A0"/>
        </w:rPr>
        <w:t xml:space="preserve"> (utiliser le plus de surface possible)</w:t>
      </w:r>
    </w:p>
    <w:p w14:paraId="2FFAC493" w14:textId="76488DD9" w:rsidR="0093558D" w:rsidRPr="00A4727A" w:rsidRDefault="002B09A1" w:rsidP="00BE0CD8">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Peindre avec des couverts</w:t>
      </w:r>
    </w:p>
    <w:p w14:paraId="761572DD" w14:textId="558E5A2C" w:rsidR="00930365" w:rsidRPr="00857D41" w:rsidRDefault="00F33D7F" w:rsidP="00BE0CD8">
      <w:pPr>
        <w:pStyle w:val="Paragraphedeliste"/>
        <w:numPr>
          <w:ilvl w:val="0"/>
          <w:numId w:val="1"/>
        </w:numPr>
        <w:rPr>
          <w:rFonts w:ascii="Times New Roman" w:hAnsi="Times New Roman" w:cs="Times New Roman"/>
          <w:color w:val="FF0000"/>
        </w:rPr>
      </w:pPr>
      <w:r w:rsidRPr="00857D41">
        <w:rPr>
          <w:rFonts w:ascii="Times New Roman" w:hAnsi="Times New Roman" w:cs="Times New Roman"/>
          <w:color w:val="FF0000"/>
        </w:rPr>
        <w:t>Peindre avec de la mousse naturelle</w:t>
      </w:r>
    </w:p>
    <w:p w14:paraId="512631D6" w14:textId="623D6379" w:rsidR="00F33D7F" w:rsidRPr="00A4727A" w:rsidRDefault="00F33D7F" w:rsidP="00BE0CD8">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Peindre avec du coton</w:t>
      </w:r>
    </w:p>
    <w:p w14:paraId="681E0959" w14:textId="0953F170" w:rsidR="00F33D7F" w:rsidRPr="00A4727A" w:rsidRDefault="004A05AD" w:rsidP="00BE0CD8">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Peindre avec un fil</w:t>
      </w:r>
    </w:p>
    <w:p w14:paraId="2A637969" w14:textId="76EB1832" w:rsidR="00A4727A" w:rsidRPr="00A4727A" w:rsidRDefault="008709B1" w:rsidP="00A4727A">
      <w:pPr>
        <w:pStyle w:val="Paragraphedeliste"/>
        <w:numPr>
          <w:ilvl w:val="0"/>
          <w:numId w:val="1"/>
        </w:numPr>
        <w:rPr>
          <w:rFonts w:ascii="Times New Roman" w:hAnsi="Times New Roman" w:cs="Times New Roman"/>
          <w:color w:val="7030A0"/>
        </w:rPr>
      </w:pPr>
      <w:r w:rsidRPr="00A4727A">
        <w:rPr>
          <w:rFonts w:ascii="Times New Roman" w:hAnsi="Times New Roman" w:cs="Times New Roman"/>
          <w:color w:val="7030A0"/>
        </w:rPr>
        <w:t>Peindre eau javel sur vêtement</w:t>
      </w:r>
    </w:p>
    <w:p w14:paraId="7880E159" w14:textId="4FFCAE66" w:rsidR="006C5F15" w:rsidRPr="00CF431E" w:rsidRDefault="006C5F15" w:rsidP="00CF431E">
      <w:pPr>
        <w:ind w:left="360"/>
        <w:jc w:val="center"/>
        <w:rPr>
          <w:rFonts w:ascii="Times New Roman" w:hAnsi="Times New Roman" w:cs="Times New Roman"/>
          <w:color w:val="FF0000"/>
          <w:sz w:val="28"/>
          <w:szCs w:val="28"/>
          <w:u w:val="single"/>
        </w:rPr>
      </w:pPr>
      <w:r w:rsidRPr="00CF431E">
        <w:rPr>
          <w:rFonts w:ascii="Times New Roman" w:hAnsi="Times New Roman" w:cs="Times New Roman"/>
          <w:color w:val="FF0000"/>
          <w:sz w:val="28"/>
          <w:szCs w:val="28"/>
          <w:u w:val="single"/>
        </w:rPr>
        <w:t>Dossier</w:t>
      </w:r>
      <w:r w:rsidR="00CF431E">
        <w:rPr>
          <w:rFonts w:ascii="Times New Roman" w:hAnsi="Times New Roman" w:cs="Times New Roman"/>
          <w:color w:val="FF0000"/>
          <w:sz w:val="28"/>
          <w:szCs w:val="28"/>
          <w:u w:val="single"/>
        </w:rPr>
        <w:t> </w:t>
      </w:r>
      <w:r w:rsidRPr="00CF431E">
        <w:rPr>
          <w:rFonts w:ascii="Times New Roman" w:hAnsi="Times New Roman" w:cs="Times New Roman"/>
          <w:color w:val="FF0000"/>
          <w:sz w:val="28"/>
          <w:szCs w:val="28"/>
          <w:u w:val="single"/>
        </w:rPr>
        <w:t>:</w:t>
      </w:r>
    </w:p>
    <w:p w14:paraId="36E50FD2" w14:textId="295FA224" w:rsidR="00E9230C" w:rsidRPr="00942C4F" w:rsidRDefault="00E9230C" w:rsidP="00A4727A">
      <w:pPr>
        <w:ind w:left="360"/>
        <w:jc w:val="both"/>
        <w:rPr>
          <w:rFonts w:ascii="Times New Roman" w:hAnsi="Times New Roman" w:cs="Times New Roman"/>
          <w:i/>
          <w:iCs/>
          <w:sz w:val="24"/>
          <w:szCs w:val="24"/>
        </w:rPr>
      </w:pPr>
      <w:r>
        <w:rPr>
          <w:rFonts w:ascii="Times New Roman" w:hAnsi="Times New Roman" w:cs="Times New Roman"/>
          <w:sz w:val="24"/>
          <w:szCs w:val="24"/>
        </w:rPr>
        <w:t xml:space="preserve">  </w:t>
      </w:r>
      <w:r w:rsidRPr="00942C4F">
        <w:rPr>
          <w:rFonts w:ascii="Times New Roman" w:hAnsi="Times New Roman" w:cs="Times New Roman"/>
          <w:i/>
          <w:iCs/>
          <w:sz w:val="24"/>
          <w:szCs w:val="24"/>
        </w:rPr>
        <w:t>Pour mon travail en art plastique j’ai décidé de me concentrer sur la peinture</w:t>
      </w:r>
      <w:r w:rsidR="00DF0493" w:rsidRPr="00942C4F">
        <w:rPr>
          <w:rFonts w:ascii="Times New Roman" w:hAnsi="Times New Roman" w:cs="Times New Roman"/>
          <w:i/>
          <w:iCs/>
          <w:sz w:val="24"/>
          <w:szCs w:val="24"/>
        </w:rPr>
        <w:t>, en cherchant à peindre autrement avec d’autres matériaux qui remplaceraient les pinceaux.</w:t>
      </w:r>
    </w:p>
    <w:p w14:paraId="4A890CAB" w14:textId="48E81255" w:rsidR="00C0412D" w:rsidRPr="00942C4F" w:rsidRDefault="00E9230C" w:rsidP="00A4727A">
      <w:pPr>
        <w:ind w:left="360"/>
        <w:jc w:val="both"/>
        <w:rPr>
          <w:rFonts w:ascii="Times New Roman" w:hAnsi="Times New Roman" w:cs="Times New Roman"/>
          <w:i/>
          <w:iCs/>
          <w:sz w:val="24"/>
          <w:szCs w:val="24"/>
        </w:rPr>
      </w:pPr>
      <w:r w:rsidRPr="00942C4F">
        <w:rPr>
          <w:rFonts w:ascii="Times New Roman" w:hAnsi="Times New Roman" w:cs="Times New Roman"/>
          <w:i/>
          <w:iCs/>
          <w:sz w:val="24"/>
          <w:szCs w:val="24"/>
        </w:rPr>
        <w:t xml:space="preserve">        </w:t>
      </w:r>
      <w:r w:rsidR="00D75E8A">
        <w:rPr>
          <w:rFonts w:ascii="Times New Roman" w:hAnsi="Times New Roman" w:cs="Times New Roman"/>
          <w:i/>
          <w:iCs/>
          <w:sz w:val="24"/>
          <w:szCs w:val="24"/>
        </w:rPr>
        <w:t>J’ai donc choisi, entre toutes mes idées de peindre avec de la mousse végétale. Je trouvais cette idée plutôt originale, donc je suis allée chercher de la mousse et j’ai commencé mon projet…</w:t>
      </w:r>
    </w:p>
    <w:p w14:paraId="5D7A8024" w14:textId="4E45BE50" w:rsidR="006A69A7" w:rsidRPr="00A4727A" w:rsidRDefault="00942C4F" w:rsidP="00A4727A">
      <w:pPr>
        <w:ind w:left="360"/>
        <w:jc w:val="both"/>
        <w:rPr>
          <w:rFonts w:ascii="Times New Roman" w:hAnsi="Times New Roman" w:cs="Times New Roman"/>
          <w:i/>
          <w:iCs/>
          <w:sz w:val="24"/>
          <w:szCs w:val="24"/>
        </w:rPr>
      </w:pPr>
      <w:r w:rsidRPr="00942C4F">
        <w:rPr>
          <w:rFonts w:ascii="Times New Roman" w:hAnsi="Times New Roman" w:cs="Times New Roman"/>
          <w:i/>
          <w:iCs/>
          <w:sz w:val="24"/>
          <w:szCs w:val="24"/>
        </w:rPr>
        <w:t xml:space="preserve">      Ensuite, je vais présenter plusieurs œuvres et artistes afin d’illustrer mon idée de peindre autrement.</w:t>
      </w:r>
    </w:p>
    <w:p w14:paraId="7CF5008E" w14:textId="0B9D1AAB" w:rsidR="006A69A7" w:rsidRPr="006A69A7" w:rsidRDefault="006A69A7" w:rsidP="00CF431E">
      <w:pPr>
        <w:ind w:left="360"/>
        <w:jc w:val="both"/>
        <w:rPr>
          <w:rFonts w:ascii="Times New Roman" w:hAnsi="Times New Roman" w:cs="Times New Roman"/>
          <w:b/>
          <w:bCs/>
          <w:i/>
          <w:iCs/>
          <w:color w:val="C45911" w:themeColor="accent2" w:themeShade="BF"/>
          <w:sz w:val="28"/>
          <w:szCs w:val="28"/>
        </w:rPr>
      </w:pPr>
      <w:r w:rsidRPr="006A69A7">
        <w:rPr>
          <w:rFonts w:ascii="Times New Roman" w:hAnsi="Times New Roman" w:cs="Times New Roman"/>
          <w:b/>
          <w:bCs/>
          <w:i/>
          <w:iCs/>
          <w:color w:val="C45911" w:themeColor="accent2" w:themeShade="BF"/>
          <w:sz w:val="28"/>
          <w:szCs w:val="28"/>
        </w:rPr>
        <w:t xml:space="preserve">Rebecca Horn : </w:t>
      </w:r>
    </w:p>
    <w:p w14:paraId="192AF2C3" w14:textId="35EF0D94" w:rsidR="00DF0493" w:rsidRDefault="00626C4F" w:rsidP="00CF431E">
      <w:pPr>
        <w:ind w:left="360"/>
        <w:jc w:val="both"/>
        <w:rPr>
          <w:rFonts w:ascii="Times New Roman" w:hAnsi="Times New Roman" w:cs="Times New Roman"/>
          <w:sz w:val="24"/>
          <w:szCs w:val="24"/>
        </w:rPr>
      </w:pPr>
      <w:r>
        <w:rPr>
          <w:rFonts w:ascii="Times New Roman" w:hAnsi="Times New Roman" w:cs="Times New Roman"/>
          <w:sz w:val="24"/>
          <w:szCs w:val="24"/>
        </w:rPr>
        <w:t>Rebecca Horn est une artiste allemande née le 24 mars 1944 à Michelstadt. Elle a donc vécu dans un monde changé à cause de la seconde guerre mondiale. Les Allemands étaient mal vus, elle donc dû apprendre à parler anglais et français. Elle a ensuite appris à dessiner, ce qu’elle a alors préféré car on ne la jugeait pas là-dessus.</w:t>
      </w:r>
      <w:r w:rsidR="007D02FC">
        <w:rPr>
          <w:rFonts w:ascii="Times New Roman" w:hAnsi="Times New Roman" w:cs="Times New Roman"/>
          <w:sz w:val="24"/>
          <w:szCs w:val="24"/>
        </w:rPr>
        <w:t xml:space="preserve"> Par ailleurs, elle s’entrainera dans le domaine artistique </w:t>
      </w:r>
      <w:r w:rsidR="00C574E3">
        <w:rPr>
          <w:rFonts w:ascii="Times New Roman" w:hAnsi="Times New Roman" w:cs="Times New Roman"/>
          <w:sz w:val="24"/>
          <w:szCs w:val="24"/>
        </w:rPr>
        <w:t>à la suite de</w:t>
      </w:r>
      <w:r w:rsidR="007D02FC">
        <w:rPr>
          <w:rFonts w:ascii="Times New Roman" w:hAnsi="Times New Roman" w:cs="Times New Roman"/>
          <w:sz w:val="24"/>
          <w:szCs w:val="24"/>
        </w:rPr>
        <w:t xml:space="preserve"> cela. C’est alors qu’en 196</w:t>
      </w:r>
      <w:r w:rsidR="00C574E3">
        <w:rPr>
          <w:rFonts w:ascii="Times New Roman" w:hAnsi="Times New Roman" w:cs="Times New Roman"/>
          <w:sz w:val="24"/>
          <w:szCs w:val="24"/>
        </w:rPr>
        <w:t>7</w:t>
      </w:r>
      <w:r w:rsidR="007D02FC">
        <w:rPr>
          <w:rFonts w:ascii="Times New Roman" w:hAnsi="Times New Roman" w:cs="Times New Roman"/>
          <w:sz w:val="24"/>
          <w:szCs w:val="24"/>
        </w:rPr>
        <w:t xml:space="preserve">, elle créé </w:t>
      </w:r>
      <w:r w:rsidR="00C574E3">
        <w:rPr>
          <w:rFonts w:ascii="Times New Roman" w:hAnsi="Times New Roman" w:cs="Times New Roman"/>
          <w:sz w:val="24"/>
          <w:szCs w:val="24"/>
        </w:rPr>
        <w:t>toute une série d’œuvres ‘‘extensions du corps’’, qui consiste en fait</w:t>
      </w:r>
      <w:r w:rsidR="009646F3">
        <w:rPr>
          <w:rFonts w:ascii="Times New Roman" w:hAnsi="Times New Roman" w:cs="Times New Roman"/>
          <w:sz w:val="24"/>
          <w:szCs w:val="24"/>
        </w:rPr>
        <w:t xml:space="preserve"> à porter une prothèse, qui va lui permettre de dessiner d’une manière différente. C’est</w:t>
      </w:r>
      <w:r w:rsidR="0036301C">
        <w:rPr>
          <w:rFonts w:ascii="Times New Roman" w:hAnsi="Times New Roman" w:cs="Times New Roman"/>
          <w:sz w:val="24"/>
          <w:szCs w:val="24"/>
        </w:rPr>
        <w:t xml:space="preserve"> vers</w:t>
      </w:r>
      <w:r w:rsidR="009646F3">
        <w:rPr>
          <w:rFonts w:ascii="Times New Roman" w:hAnsi="Times New Roman" w:cs="Times New Roman"/>
          <w:sz w:val="24"/>
          <w:szCs w:val="24"/>
        </w:rPr>
        <w:t xml:space="preserve"> </w:t>
      </w:r>
      <w:r w:rsidR="0036301C">
        <w:rPr>
          <w:rFonts w:ascii="Times New Roman" w:hAnsi="Times New Roman" w:cs="Times New Roman"/>
          <w:sz w:val="24"/>
          <w:szCs w:val="24"/>
        </w:rPr>
        <w:t>1</w:t>
      </w:r>
      <w:r w:rsidR="009646F3">
        <w:rPr>
          <w:rFonts w:ascii="Times New Roman" w:hAnsi="Times New Roman" w:cs="Times New Roman"/>
          <w:sz w:val="24"/>
          <w:szCs w:val="24"/>
        </w:rPr>
        <w:t>9</w:t>
      </w:r>
      <w:r w:rsidR="00C91C83">
        <w:rPr>
          <w:rFonts w:ascii="Times New Roman" w:hAnsi="Times New Roman" w:cs="Times New Roman"/>
          <w:sz w:val="24"/>
          <w:szCs w:val="24"/>
        </w:rPr>
        <w:t>72</w:t>
      </w:r>
      <w:r w:rsidR="009646F3">
        <w:rPr>
          <w:rFonts w:ascii="Times New Roman" w:hAnsi="Times New Roman" w:cs="Times New Roman"/>
          <w:sz w:val="24"/>
          <w:szCs w:val="24"/>
        </w:rPr>
        <w:t>, que son œuvre intitulée « </w:t>
      </w:r>
      <w:r w:rsidR="0036301C" w:rsidRPr="00645002">
        <w:rPr>
          <w:rFonts w:ascii="Times New Roman" w:hAnsi="Times New Roman" w:cs="Times New Roman"/>
          <w:sz w:val="24"/>
          <w:szCs w:val="24"/>
          <w:u w:val="single"/>
        </w:rPr>
        <w:t>Finger gloves</w:t>
      </w:r>
      <w:r w:rsidR="009646F3">
        <w:rPr>
          <w:rFonts w:ascii="Times New Roman" w:hAnsi="Times New Roman" w:cs="Times New Roman"/>
          <w:sz w:val="24"/>
          <w:szCs w:val="24"/>
        </w:rPr>
        <w:t> »</w:t>
      </w:r>
      <w:r w:rsidR="007D7F96">
        <w:rPr>
          <w:rFonts w:ascii="Times New Roman" w:hAnsi="Times New Roman" w:cs="Times New Roman"/>
          <w:sz w:val="24"/>
          <w:szCs w:val="24"/>
        </w:rPr>
        <w:t xml:space="preserve"> (gants avec doigts)</w:t>
      </w:r>
      <w:r w:rsidR="009646F3">
        <w:rPr>
          <w:rFonts w:ascii="Times New Roman" w:hAnsi="Times New Roman" w:cs="Times New Roman"/>
          <w:sz w:val="24"/>
          <w:szCs w:val="24"/>
        </w:rPr>
        <w:t xml:space="preserve"> faisant partie de cette série est finie.</w:t>
      </w:r>
    </w:p>
    <w:p w14:paraId="1E0AF640" w14:textId="4EEE92C4" w:rsidR="0036301C" w:rsidRDefault="0036301C" w:rsidP="00CF431E">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BAC28" wp14:editId="0FD98428">
            <wp:extent cx="4197350" cy="2623344"/>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7819" cy="2673637"/>
                    </a:xfrm>
                    <a:prstGeom prst="rect">
                      <a:avLst/>
                    </a:prstGeom>
                    <a:noFill/>
                  </pic:spPr>
                </pic:pic>
              </a:graphicData>
            </a:graphic>
          </wp:inline>
        </w:drawing>
      </w:r>
    </w:p>
    <w:p w14:paraId="31814EA8" w14:textId="45FD5FE9" w:rsidR="00702637" w:rsidRDefault="00702637" w:rsidP="00CF431E">
      <w:pPr>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3948DE" wp14:editId="2CB6AB87">
            <wp:extent cx="2543175" cy="18002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1586485B" wp14:editId="010F60B3">
            <wp:extent cx="1511300" cy="1813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372" cy="1814846"/>
                    </a:xfrm>
                    <a:prstGeom prst="rect">
                      <a:avLst/>
                    </a:prstGeom>
                    <a:noFill/>
                  </pic:spPr>
                </pic:pic>
              </a:graphicData>
            </a:graphic>
          </wp:inline>
        </w:drawing>
      </w:r>
    </w:p>
    <w:p w14:paraId="4C81051B" w14:textId="7EBF501F" w:rsidR="00645002" w:rsidRDefault="00645002" w:rsidP="00CF431E">
      <w:pPr>
        <w:ind w:left="360"/>
        <w:jc w:val="both"/>
        <w:rPr>
          <w:rFonts w:ascii="Times New Roman" w:hAnsi="Times New Roman" w:cs="Times New Roman"/>
          <w:sz w:val="24"/>
          <w:szCs w:val="24"/>
        </w:rPr>
      </w:pPr>
      <w:r>
        <w:rPr>
          <w:rFonts w:ascii="Times New Roman" w:hAnsi="Times New Roman" w:cs="Times New Roman"/>
          <w:sz w:val="24"/>
          <w:szCs w:val="24"/>
        </w:rPr>
        <w:t xml:space="preserve">Voici une représentation de son œuvre </w:t>
      </w:r>
      <w:r w:rsidRPr="00645002">
        <w:rPr>
          <w:rFonts w:ascii="Times New Roman" w:hAnsi="Times New Roman" w:cs="Times New Roman"/>
          <w:b/>
          <w:bCs/>
          <w:sz w:val="24"/>
          <w:szCs w:val="24"/>
          <w:u w:val="single"/>
        </w:rPr>
        <w:t>finger gloves</w:t>
      </w:r>
      <w:r>
        <w:rPr>
          <w:rFonts w:ascii="Times New Roman" w:hAnsi="Times New Roman" w:cs="Times New Roman"/>
          <w:sz w:val="24"/>
          <w:szCs w:val="24"/>
        </w:rPr>
        <w:t>.</w:t>
      </w:r>
    </w:p>
    <w:p w14:paraId="0B3435DD" w14:textId="3C7F38AC" w:rsidR="00F64D37" w:rsidRPr="00F64D37" w:rsidRDefault="00F64D37" w:rsidP="00CF431E">
      <w:pPr>
        <w:ind w:left="360"/>
        <w:jc w:val="both"/>
        <w:rPr>
          <w:rFonts w:ascii="Times New Roman" w:hAnsi="Times New Roman" w:cs="Times New Roman"/>
          <w:b/>
          <w:bCs/>
          <w:i/>
          <w:iCs/>
          <w:color w:val="C45911" w:themeColor="accent2" w:themeShade="BF"/>
          <w:sz w:val="24"/>
          <w:szCs w:val="24"/>
        </w:rPr>
      </w:pPr>
      <w:r w:rsidRPr="00F64D37">
        <w:rPr>
          <w:rFonts w:ascii="Times New Roman" w:hAnsi="Times New Roman" w:cs="Times New Roman"/>
          <w:b/>
          <w:bCs/>
          <w:i/>
          <w:iCs/>
          <w:color w:val="C45911" w:themeColor="accent2" w:themeShade="BF"/>
          <w:sz w:val="24"/>
          <w:szCs w:val="24"/>
        </w:rPr>
        <w:t>Niki de Saint Phalle :</w:t>
      </w:r>
    </w:p>
    <w:p w14:paraId="77ADFBFE" w14:textId="2C280F54" w:rsidR="00F64D37" w:rsidRDefault="0074325E" w:rsidP="00CF431E">
      <w:pPr>
        <w:ind w:left="360"/>
        <w:jc w:val="both"/>
        <w:rPr>
          <w:rFonts w:ascii="Times New Roman" w:hAnsi="Times New Roman" w:cs="Times New Roman"/>
          <w:sz w:val="24"/>
          <w:szCs w:val="24"/>
        </w:rPr>
      </w:pPr>
      <w:r>
        <w:rPr>
          <w:rFonts w:ascii="Times New Roman" w:hAnsi="Times New Roman" w:cs="Times New Roman"/>
          <w:sz w:val="24"/>
          <w:szCs w:val="24"/>
        </w:rPr>
        <w:t>Niki de Saint Phalle est une artiste qui a grandi à New York.</w:t>
      </w:r>
      <w:r w:rsidR="00694D44">
        <w:rPr>
          <w:rFonts w:ascii="Times New Roman" w:hAnsi="Times New Roman" w:cs="Times New Roman"/>
          <w:sz w:val="24"/>
          <w:szCs w:val="24"/>
        </w:rPr>
        <w:t xml:space="preserve"> Elle retourne en France vers ses 20 ans à la suite d’une dépression ainsi qu</w:t>
      </w:r>
      <w:r w:rsidR="008709B1">
        <w:rPr>
          <w:rFonts w:ascii="Times New Roman" w:hAnsi="Times New Roman" w:cs="Times New Roman"/>
          <w:sz w:val="24"/>
          <w:szCs w:val="24"/>
        </w:rPr>
        <w:t>’à</w:t>
      </w:r>
      <w:r w:rsidR="00694D44">
        <w:rPr>
          <w:rFonts w:ascii="Times New Roman" w:hAnsi="Times New Roman" w:cs="Times New Roman"/>
          <w:sz w:val="24"/>
          <w:szCs w:val="24"/>
        </w:rPr>
        <w:t xml:space="preserve"> </w:t>
      </w:r>
      <w:r w:rsidR="008709B1">
        <w:rPr>
          <w:rFonts w:ascii="Times New Roman" w:hAnsi="Times New Roman" w:cs="Times New Roman"/>
          <w:sz w:val="24"/>
          <w:szCs w:val="24"/>
        </w:rPr>
        <w:t xml:space="preserve">la fin de sa </w:t>
      </w:r>
      <w:r w:rsidR="00694D44">
        <w:rPr>
          <w:rFonts w:ascii="Times New Roman" w:hAnsi="Times New Roman" w:cs="Times New Roman"/>
          <w:sz w:val="24"/>
          <w:szCs w:val="24"/>
        </w:rPr>
        <w:t>carrière de mannequin. Elle se met ensuite à peindre</w:t>
      </w:r>
      <w:r w:rsidR="00AC20FE">
        <w:rPr>
          <w:rFonts w:ascii="Times New Roman" w:hAnsi="Times New Roman" w:cs="Times New Roman"/>
          <w:sz w:val="24"/>
          <w:szCs w:val="24"/>
        </w:rPr>
        <w:t xml:space="preserve"> pour ensuite devenir artiste professionnelle. </w:t>
      </w:r>
    </w:p>
    <w:p w14:paraId="15903B47" w14:textId="09B11935" w:rsidR="002B60CE" w:rsidRDefault="008322A4" w:rsidP="00A4727A">
      <w:pPr>
        <w:ind w:left="360"/>
        <w:jc w:val="both"/>
        <w:rPr>
          <w:rFonts w:ascii="Times New Roman" w:hAnsi="Times New Roman" w:cs="Times New Roman"/>
          <w:sz w:val="24"/>
          <w:szCs w:val="24"/>
        </w:rPr>
      </w:pPr>
      <w:r>
        <w:rPr>
          <w:rFonts w:ascii="Times New Roman" w:hAnsi="Times New Roman" w:cs="Times New Roman"/>
          <w:sz w:val="24"/>
          <w:szCs w:val="24"/>
        </w:rPr>
        <w:t>En 1961, elle créé un tableau nommé « Tirs ». Cette œuvre fait partie d’un ensemble d’œuvres intitulé « Tirs ». Comme son nom l’indique, Niki de Saint Phalle tire à la carabine afin de peindre son tableau.</w:t>
      </w:r>
    </w:p>
    <w:p w14:paraId="5BF7EC51" w14:textId="2A341666" w:rsidR="002B60CE" w:rsidRDefault="002B60CE" w:rsidP="00CF431E">
      <w:pPr>
        <w:ind w:left="360"/>
        <w:jc w:val="both"/>
        <w:rPr>
          <w:rFonts w:ascii="Times New Roman" w:hAnsi="Times New Roman" w:cs="Times New Roman"/>
          <w:sz w:val="24"/>
          <w:szCs w:val="24"/>
        </w:rPr>
      </w:pPr>
      <w:r>
        <w:rPr>
          <w:noProof/>
        </w:rPr>
        <w:drawing>
          <wp:inline distT="0" distB="0" distL="0" distR="0" wp14:anchorId="7B69F73C" wp14:editId="6956F430">
            <wp:extent cx="2070100" cy="3251466"/>
            <wp:effectExtent l="0" t="0" r="6350" b="6350"/>
            <wp:docPr id="6" name="Image 6" descr="Tir, séance 26 juin 1961 - SAINT-PHALLE, Niki de (Neuilly-sur-Seine  (France), 1930-San Diego (Etats-Unis), 2002) | Trésors de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r, séance 26 juin 1961 - SAINT-PHALLE, Niki de (Neuilly-sur-Seine  (France), 1930-San Diego (Etats-Unis), 2002) | Trésors de N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5741" cy="3260326"/>
                    </a:xfrm>
                    <a:prstGeom prst="rect">
                      <a:avLst/>
                    </a:prstGeom>
                    <a:noFill/>
                    <a:ln>
                      <a:noFill/>
                    </a:ln>
                  </pic:spPr>
                </pic:pic>
              </a:graphicData>
            </a:graphic>
          </wp:inline>
        </w:drawing>
      </w:r>
      <w:r w:rsidRPr="002B60CE">
        <w:t xml:space="preserve"> </w:t>
      </w:r>
      <w:r>
        <w:rPr>
          <w:noProof/>
        </w:rPr>
        <w:drawing>
          <wp:inline distT="0" distB="0" distL="0" distR="0" wp14:anchorId="06FDF282" wp14:editId="65F2C6C4">
            <wp:extent cx="1809750" cy="3262581"/>
            <wp:effectExtent l="0" t="0" r="0" b="0"/>
            <wp:docPr id="7" name="Image 7" descr="Niki de Saint-Phalle : des pinceaux à la car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ki de Saint-Phalle : des pinceaux à la carab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974" cy="3313462"/>
                    </a:xfrm>
                    <a:prstGeom prst="rect">
                      <a:avLst/>
                    </a:prstGeom>
                    <a:noFill/>
                    <a:ln>
                      <a:noFill/>
                    </a:ln>
                  </pic:spPr>
                </pic:pic>
              </a:graphicData>
            </a:graphic>
          </wp:inline>
        </w:drawing>
      </w:r>
    </w:p>
    <w:p w14:paraId="3E2911C2" w14:textId="7A3CA544" w:rsidR="00F64D37" w:rsidRDefault="002B60CE" w:rsidP="00CF431E">
      <w:pPr>
        <w:ind w:left="360"/>
        <w:jc w:val="both"/>
        <w:rPr>
          <w:rFonts w:ascii="Times New Roman" w:hAnsi="Times New Roman" w:cs="Times New Roman"/>
          <w:i/>
          <w:iCs/>
          <w:sz w:val="24"/>
          <w:szCs w:val="24"/>
        </w:rPr>
      </w:pPr>
      <w:r w:rsidRPr="002B60CE">
        <w:rPr>
          <w:rFonts w:ascii="Times New Roman" w:hAnsi="Times New Roman" w:cs="Times New Roman"/>
          <w:i/>
          <w:iCs/>
          <w:sz w:val="24"/>
          <w:szCs w:val="24"/>
        </w:rPr>
        <w:t>Voici des tableaux que Niki de Saint Phalle a peint à l’aide d’une carabine.</w:t>
      </w:r>
    </w:p>
    <w:p w14:paraId="0BAD6133" w14:textId="77777777" w:rsidR="00D75E8A" w:rsidRDefault="00D75E8A" w:rsidP="00CF431E">
      <w:pPr>
        <w:ind w:left="360"/>
        <w:jc w:val="both"/>
        <w:rPr>
          <w:rFonts w:ascii="Times New Roman" w:hAnsi="Times New Roman" w:cs="Times New Roman"/>
          <w:sz w:val="24"/>
          <w:szCs w:val="24"/>
        </w:rPr>
      </w:pPr>
    </w:p>
    <w:p w14:paraId="0289AA2B" w14:textId="77777777" w:rsidR="00D75E8A" w:rsidRDefault="00D75E8A" w:rsidP="00CF431E">
      <w:pPr>
        <w:ind w:left="360"/>
        <w:jc w:val="both"/>
        <w:rPr>
          <w:rFonts w:ascii="Times New Roman" w:hAnsi="Times New Roman" w:cs="Times New Roman"/>
          <w:sz w:val="24"/>
          <w:szCs w:val="24"/>
        </w:rPr>
      </w:pPr>
    </w:p>
    <w:p w14:paraId="0B9533A7" w14:textId="15769D9F" w:rsidR="005558B4" w:rsidRPr="005558B4" w:rsidRDefault="005558B4" w:rsidP="00CF431E">
      <w:pPr>
        <w:ind w:left="360"/>
        <w:jc w:val="both"/>
        <w:rPr>
          <w:rFonts w:ascii="Times New Roman" w:hAnsi="Times New Roman" w:cs="Times New Roman"/>
          <w:b/>
          <w:bCs/>
          <w:i/>
          <w:iCs/>
          <w:color w:val="FF0000"/>
          <w:sz w:val="24"/>
          <w:szCs w:val="24"/>
        </w:rPr>
      </w:pPr>
      <w:r w:rsidRPr="005558B4">
        <w:rPr>
          <w:rFonts w:ascii="Times New Roman" w:hAnsi="Times New Roman" w:cs="Times New Roman"/>
          <w:b/>
          <w:bCs/>
          <w:i/>
          <w:iCs/>
          <w:color w:val="FF0000"/>
          <w:sz w:val="24"/>
          <w:szCs w:val="24"/>
        </w:rPr>
        <w:t>Brice Marden :</w:t>
      </w:r>
    </w:p>
    <w:p w14:paraId="2A6DD32A" w14:textId="6707FC38" w:rsidR="005558B4" w:rsidRDefault="005558B4" w:rsidP="00CF431E">
      <w:pPr>
        <w:ind w:left="360"/>
        <w:jc w:val="both"/>
        <w:rPr>
          <w:rFonts w:ascii="Times New Roman" w:hAnsi="Times New Roman" w:cs="Times New Roman"/>
          <w:sz w:val="24"/>
          <w:szCs w:val="24"/>
        </w:rPr>
      </w:pPr>
      <w:r w:rsidRPr="00F85032">
        <w:rPr>
          <w:rFonts w:ascii="Times New Roman" w:hAnsi="Times New Roman" w:cs="Times New Roman"/>
          <w:shd w:val="clear" w:color="auto" w:fill="FFFFFF"/>
        </w:rPr>
        <w:lastRenderedPageBreak/>
        <w:t xml:space="preserve">Brice Marden, est né </w:t>
      </w:r>
      <w:r w:rsidR="00F85032" w:rsidRPr="00F85032">
        <w:rPr>
          <w:rFonts w:ascii="Times New Roman" w:hAnsi="Times New Roman" w:cs="Times New Roman"/>
          <w:shd w:val="clear" w:color="auto" w:fill="FFFFFF"/>
        </w:rPr>
        <w:t>en 1938</w:t>
      </w:r>
      <w:r w:rsidRPr="00F85032">
        <w:rPr>
          <w:rFonts w:ascii="Times New Roman" w:hAnsi="Times New Roman" w:cs="Times New Roman"/>
          <w:shd w:val="clear" w:color="auto" w:fill="FFFFFF"/>
        </w:rPr>
        <w:t> à </w:t>
      </w:r>
      <w:hyperlink r:id="rId12" w:tooltip="New York" w:history="1">
        <w:r w:rsidR="00F85032" w:rsidRPr="00F85032">
          <w:rPr>
            <w:rStyle w:val="Lienhypertexte"/>
            <w:rFonts w:ascii="Times New Roman" w:hAnsi="Times New Roman" w:cs="Times New Roman"/>
            <w:color w:val="auto"/>
            <w:u w:val="none"/>
            <w:shd w:val="clear" w:color="auto" w:fill="FFFFFF"/>
          </w:rPr>
          <w:t>New</w:t>
        </w:r>
      </w:hyperlink>
      <w:r w:rsidR="00F85032" w:rsidRPr="00F85032">
        <w:rPr>
          <w:rFonts w:ascii="Times New Roman" w:hAnsi="Times New Roman" w:cs="Times New Roman"/>
        </w:rPr>
        <w:t xml:space="preserve"> York</w:t>
      </w:r>
      <w:r w:rsidRPr="00F85032">
        <w:rPr>
          <w:rFonts w:ascii="Times New Roman" w:hAnsi="Times New Roman" w:cs="Times New Roman"/>
          <w:shd w:val="clear" w:color="auto" w:fill="FFFFFF"/>
        </w:rPr>
        <w:t>. C’est un </w:t>
      </w:r>
      <w:r w:rsidR="00F85032" w:rsidRPr="00F85032">
        <w:rPr>
          <w:rFonts w:ascii="Times New Roman" w:hAnsi="Times New Roman" w:cs="Times New Roman"/>
          <w:shd w:val="clear" w:color="auto" w:fill="FFFFFF"/>
        </w:rPr>
        <w:t xml:space="preserve">artiste peintre ainsi qu’un graveur. </w:t>
      </w:r>
      <w:r w:rsidR="00F85032">
        <w:rPr>
          <w:rFonts w:ascii="Times New Roman" w:hAnsi="Times New Roman" w:cs="Times New Roman"/>
          <w:shd w:val="clear" w:color="auto" w:fill="FFFFFF"/>
        </w:rPr>
        <w:t>Un jour, cet artiste décide de peindre avec le bout d’un bâton, ce qui dessine des lignes plutôt aléatoires étant donné qu’il est compliqué d’être précis en peignant avec le bout d’un bâton.</w:t>
      </w:r>
      <w:r w:rsidR="00A4727A">
        <w:rPr>
          <w:rFonts w:ascii="Times New Roman" w:hAnsi="Times New Roman" w:cs="Times New Roman"/>
          <w:shd w:val="clear" w:color="auto" w:fill="FFFFFF"/>
        </w:rPr>
        <w:t xml:space="preserve"> </w:t>
      </w:r>
    </w:p>
    <w:p w14:paraId="55363724" w14:textId="7BA342A2" w:rsidR="00A4727A" w:rsidRPr="00F85032" w:rsidRDefault="00A4727A" w:rsidP="00CF431E">
      <w:pPr>
        <w:ind w:left="360"/>
        <w:jc w:val="both"/>
        <w:rPr>
          <w:rFonts w:ascii="Times New Roman" w:hAnsi="Times New Roman" w:cs="Times New Roman"/>
        </w:rPr>
      </w:pPr>
      <w:r>
        <w:rPr>
          <w:noProof/>
        </w:rPr>
        <w:drawing>
          <wp:inline distT="0" distB="0" distL="0" distR="0" wp14:anchorId="59C093FD" wp14:editId="493AAB7A">
            <wp:extent cx="2224218" cy="3257550"/>
            <wp:effectExtent l="0" t="0" r="5080" b="0"/>
            <wp:docPr id="8" name="Image 8" descr="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9459" cy="3338455"/>
                    </a:xfrm>
                    <a:prstGeom prst="rect">
                      <a:avLst/>
                    </a:prstGeom>
                    <a:noFill/>
                    <a:ln>
                      <a:noFill/>
                    </a:ln>
                  </pic:spPr>
                </pic:pic>
              </a:graphicData>
            </a:graphic>
          </wp:inline>
        </w:drawing>
      </w:r>
      <w:r w:rsidR="00082B77" w:rsidRPr="00082B77">
        <w:t xml:space="preserve"> </w:t>
      </w:r>
      <w:r w:rsidR="00082B77">
        <w:rPr>
          <w:noProof/>
        </w:rPr>
        <w:drawing>
          <wp:inline distT="0" distB="0" distL="0" distR="0" wp14:anchorId="2D16AD3D" wp14:editId="314F5C46">
            <wp:extent cx="3257550" cy="2614801"/>
            <wp:effectExtent l="0" t="0" r="0" b="0"/>
            <wp:docPr id="9" name="Image 9" descr="OUTIL | Collège La Ville Aux 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IL | Collège La Ville Aux Ro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439" cy="2633977"/>
                    </a:xfrm>
                    <a:prstGeom prst="rect">
                      <a:avLst/>
                    </a:prstGeom>
                    <a:noFill/>
                    <a:ln>
                      <a:noFill/>
                    </a:ln>
                  </pic:spPr>
                </pic:pic>
              </a:graphicData>
            </a:graphic>
          </wp:inline>
        </w:drawing>
      </w:r>
    </w:p>
    <w:p w14:paraId="223A85B3" w14:textId="2A8B7E15" w:rsidR="00082B77" w:rsidRDefault="00082B77" w:rsidP="00082B77">
      <w:pPr>
        <w:ind w:left="360"/>
        <w:jc w:val="both"/>
        <w:rPr>
          <w:rFonts w:ascii="Times New Roman" w:hAnsi="Times New Roman" w:cs="Times New Roman"/>
          <w:i/>
          <w:iCs/>
        </w:rPr>
      </w:pPr>
      <w:r w:rsidRPr="00082B77">
        <w:rPr>
          <w:rFonts w:ascii="Times New Roman" w:hAnsi="Times New Roman" w:cs="Times New Roman"/>
          <w:i/>
          <w:iCs/>
        </w:rPr>
        <w:t xml:space="preserve">Voici des peintures qu’il a réalisé dans son atelier à l’aide d’un bâton. </w:t>
      </w:r>
    </w:p>
    <w:p w14:paraId="4470A5A0" w14:textId="2140A9CB" w:rsidR="00082B77" w:rsidRPr="00857D41" w:rsidRDefault="00857D41" w:rsidP="00082B77">
      <w:pPr>
        <w:ind w:left="360"/>
        <w:jc w:val="both"/>
        <w:rPr>
          <w:rFonts w:ascii="Times New Roman" w:hAnsi="Times New Roman" w:cs="Times New Roman"/>
          <w:b/>
          <w:bCs/>
          <w:color w:val="FF0000"/>
          <w:u w:val="single"/>
        </w:rPr>
      </w:pPr>
      <w:r w:rsidRPr="00857D41">
        <w:rPr>
          <w:rFonts w:ascii="Times New Roman" w:hAnsi="Times New Roman" w:cs="Times New Roman"/>
          <w:b/>
          <w:bCs/>
          <w:color w:val="FF0000"/>
          <w:u w:val="single"/>
        </w:rPr>
        <w:t>Je n’ai pas d’informations sur cet artiste :</w:t>
      </w:r>
    </w:p>
    <w:p w14:paraId="4B733936" w14:textId="146A0C43" w:rsidR="00082B77" w:rsidRDefault="00857D41" w:rsidP="00082B77">
      <w:pPr>
        <w:ind w:left="360"/>
        <w:jc w:val="both"/>
        <w:rPr>
          <w:rFonts w:ascii="Times New Roman" w:hAnsi="Times New Roman" w:cs="Times New Roman"/>
        </w:rPr>
      </w:pPr>
      <w:r>
        <w:rPr>
          <w:rFonts w:ascii="Times New Roman" w:hAnsi="Times New Roman" w:cs="Times New Roman"/>
        </w:rPr>
        <w:t>Dans le cadre d’un projet pour défendre l’environnement, un</w:t>
      </w:r>
      <w:r w:rsidR="002465D1">
        <w:rPr>
          <w:rFonts w:ascii="Times New Roman" w:hAnsi="Times New Roman" w:cs="Times New Roman"/>
        </w:rPr>
        <w:t xml:space="preserve"> </w:t>
      </w:r>
      <w:r>
        <w:rPr>
          <w:rFonts w:ascii="Times New Roman" w:hAnsi="Times New Roman" w:cs="Times New Roman"/>
        </w:rPr>
        <w:t>artiste a fait cette œuvre. Bien que cela ne soit pas une peinture mais une sculpture, j’ai choisi cet exemple car cette sculpture est faite avec des matériaux inhabituels puisque cet artiste a créé son œuvre avec des sacs plastiques.</w:t>
      </w:r>
    </w:p>
    <w:p w14:paraId="77EAB4FF" w14:textId="681F427B" w:rsidR="002465D1" w:rsidRDefault="002465D1" w:rsidP="00082B77">
      <w:pPr>
        <w:ind w:left="360"/>
        <w:jc w:val="both"/>
        <w:rPr>
          <w:rFonts w:ascii="Times New Roman" w:hAnsi="Times New Roman" w:cs="Times New Roman"/>
        </w:rPr>
      </w:pPr>
      <w:r>
        <w:rPr>
          <w:noProof/>
        </w:rPr>
        <w:drawing>
          <wp:inline distT="0" distB="0" distL="0" distR="0" wp14:anchorId="50E73D07" wp14:editId="4E75BBC2">
            <wp:extent cx="4197350" cy="3110703"/>
            <wp:effectExtent l="0" t="0" r="0" b="0"/>
            <wp:docPr id="4" name="Image 4" descr="eden-project-pola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n-project-polar-be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450" cy="3121894"/>
                    </a:xfrm>
                    <a:prstGeom prst="rect">
                      <a:avLst/>
                    </a:prstGeom>
                    <a:noFill/>
                    <a:ln>
                      <a:noFill/>
                    </a:ln>
                  </pic:spPr>
                </pic:pic>
              </a:graphicData>
            </a:graphic>
          </wp:inline>
        </w:drawing>
      </w:r>
    </w:p>
    <w:p w14:paraId="09D341EC" w14:textId="77777777" w:rsidR="00082B77" w:rsidRDefault="00082B77" w:rsidP="00082B77">
      <w:pPr>
        <w:ind w:left="360"/>
        <w:jc w:val="both"/>
        <w:rPr>
          <w:rFonts w:ascii="Times New Roman" w:hAnsi="Times New Roman" w:cs="Times New Roman"/>
        </w:rPr>
      </w:pPr>
    </w:p>
    <w:p w14:paraId="702691DD" w14:textId="77777777" w:rsidR="00052B93" w:rsidRDefault="00052B93" w:rsidP="00082B77">
      <w:pPr>
        <w:ind w:left="360"/>
        <w:jc w:val="both"/>
        <w:rPr>
          <w:rFonts w:ascii="Times New Roman" w:hAnsi="Times New Roman" w:cs="Times New Roman"/>
          <w:b/>
          <w:bCs/>
          <w:color w:val="FF0000"/>
          <w:u w:val="single"/>
        </w:rPr>
      </w:pPr>
    </w:p>
    <w:p w14:paraId="6DCB648F" w14:textId="24912AE0" w:rsidR="00082B77" w:rsidRDefault="00052B93" w:rsidP="00082B77">
      <w:pPr>
        <w:ind w:left="360"/>
        <w:jc w:val="both"/>
        <w:rPr>
          <w:rFonts w:ascii="Times New Roman" w:hAnsi="Times New Roman" w:cs="Times New Roman"/>
          <w:b/>
          <w:bCs/>
          <w:color w:val="FF0000"/>
          <w:u w:val="single"/>
        </w:rPr>
      </w:pPr>
      <w:r w:rsidRPr="00052B93">
        <w:rPr>
          <w:rFonts w:ascii="Times New Roman" w:hAnsi="Times New Roman" w:cs="Times New Roman"/>
          <w:b/>
          <w:bCs/>
          <w:color w:val="FF0000"/>
          <w:u w:val="single"/>
        </w:rPr>
        <w:lastRenderedPageBreak/>
        <w:t>Fabienne Verdier :</w:t>
      </w:r>
    </w:p>
    <w:p w14:paraId="4F8E63A2" w14:textId="3CFD2760" w:rsidR="00052B93" w:rsidRDefault="00052B93" w:rsidP="00082B77">
      <w:pPr>
        <w:ind w:left="360"/>
        <w:jc w:val="both"/>
        <w:rPr>
          <w:rFonts w:ascii="Times New Roman" w:hAnsi="Times New Roman" w:cs="Times New Roman"/>
        </w:rPr>
      </w:pPr>
      <w:r w:rsidRPr="00052B93">
        <w:rPr>
          <w:rFonts w:ascii="Times New Roman" w:hAnsi="Times New Roman" w:cs="Times New Roman"/>
        </w:rPr>
        <w:t xml:space="preserve">C’est </w:t>
      </w:r>
      <w:r>
        <w:rPr>
          <w:rFonts w:ascii="Times New Roman" w:hAnsi="Times New Roman" w:cs="Times New Roman"/>
        </w:rPr>
        <w:t>une artiste peintre française, qui a peint de nombreuses œuvres avec un pinceau géant.</w:t>
      </w:r>
    </w:p>
    <w:p w14:paraId="56DC6BAF" w14:textId="4741E46B" w:rsidR="00052B93" w:rsidRPr="00052B93" w:rsidRDefault="00052B93" w:rsidP="00082B77">
      <w:pPr>
        <w:ind w:left="360"/>
        <w:jc w:val="both"/>
        <w:rPr>
          <w:rFonts w:ascii="Times New Roman" w:hAnsi="Times New Roman" w:cs="Times New Roman"/>
          <w:b/>
          <w:bCs/>
          <w:color w:val="FF0000"/>
          <w:u w:val="single"/>
        </w:rPr>
      </w:pPr>
      <w:r>
        <w:rPr>
          <w:noProof/>
        </w:rPr>
        <w:drawing>
          <wp:inline distT="0" distB="0" distL="0" distR="0" wp14:anchorId="4904F9E0" wp14:editId="6B045C42">
            <wp:extent cx="5760720" cy="2887345"/>
            <wp:effectExtent l="0" t="0" r="0" b="8255"/>
            <wp:docPr id="5" name="Image 5" descr="Fabienne Verdier - artiste - Galerie Lelong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ienne Verdier - artiste - Galerie Lelong &amp; 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87345"/>
                    </a:xfrm>
                    <a:prstGeom prst="rect">
                      <a:avLst/>
                    </a:prstGeom>
                    <a:noFill/>
                    <a:ln>
                      <a:noFill/>
                    </a:ln>
                  </pic:spPr>
                </pic:pic>
              </a:graphicData>
            </a:graphic>
          </wp:inline>
        </w:drawing>
      </w:r>
    </w:p>
    <w:p w14:paraId="24553FEB" w14:textId="10E0CAFC" w:rsidR="00702637" w:rsidRPr="00082B77" w:rsidRDefault="00702637" w:rsidP="00CF431E">
      <w:pPr>
        <w:ind w:left="360"/>
        <w:jc w:val="both"/>
        <w:rPr>
          <w:rFonts w:ascii="Times New Roman" w:hAnsi="Times New Roman" w:cs="Times New Roman"/>
          <w:sz w:val="18"/>
          <w:szCs w:val="18"/>
        </w:rPr>
      </w:pPr>
      <w:r w:rsidRPr="00082B77">
        <w:rPr>
          <w:rFonts w:ascii="Times New Roman" w:hAnsi="Times New Roman" w:cs="Times New Roman"/>
          <w:sz w:val="18"/>
          <w:szCs w:val="18"/>
        </w:rPr>
        <w:t>Sources :</w:t>
      </w:r>
    </w:p>
    <w:p w14:paraId="58B5A00B" w14:textId="46E411B6" w:rsidR="00702637" w:rsidRPr="00082B77" w:rsidRDefault="00000000" w:rsidP="00CF431E">
      <w:pPr>
        <w:ind w:left="360"/>
        <w:jc w:val="both"/>
        <w:rPr>
          <w:rFonts w:ascii="Times New Roman" w:hAnsi="Times New Roman" w:cs="Times New Roman"/>
          <w:i/>
          <w:iCs/>
          <w:sz w:val="18"/>
          <w:szCs w:val="18"/>
        </w:rPr>
      </w:pPr>
      <w:hyperlink r:id="rId17" w:history="1">
        <w:r w:rsidR="00702637" w:rsidRPr="00082B77">
          <w:rPr>
            <w:rStyle w:val="Lienhypertexte"/>
            <w:rFonts w:ascii="Times New Roman" w:hAnsi="Times New Roman" w:cs="Times New Roman"/>
            <w:i/>
            <w:iCs/>
            <w:sz w:val="18"/>
            <w:szCs w:val="18"/>
          </w:rPr>
          <w:t>https://www.tate.org.uk/art/artworks/horn-finger-gloves-t07845</w:t>
        </w:r>
      </w:hyperlink>
    </w:p>
    <w:p w14:paraId="5C049BC0" w14:textId="7D3FF27E" w:rsidR="00702637" w:rsidRPr="00082B77" w:rsidRDefault="00000000" w:rsidP="00CF431E">
      <w:pPr>
        <w:ind w:left="360"/>
        <w:jc w:val="both"/>
        <w:rPr>
          <w:rFonts w:ascii="Times New Roman" w:hAnsi="Times New Roman" w:cs="Times New Roman"/>
          <w:i/>
          <w:iCs/>
          <w:sz w:val="18"/>
          <w:szCs w:val="18"/>
        </w:rPr>
      </w:pPr>
      <w:hyperlink r:id="rId18" w:history="1">
        <w:r w:rsidR="00702637" w:rsidRPr="00082B77">
          <w:rPr>
            <w:rStyle w:val="Lienhypertexte"/>
            <w:rFonts w:ascii="Times New Roman" w:hAnsi="Times New Roman" w:cs="Times New Roman"/>
            <w:i/>
            <w:iCs/>
            <w:sz w:val="18"/>
            <w:szCs w:val="18"/>
          </w:rPr>
          <w:t>https://encrypted-tbn0.gstatic.com/images?q=tbn:ANd9GcQaPh_wI21Ly2-IUCZJr0DCSxDFilYQQqS5Yw&amp;usqp=CAU</w:t>
        </w:r>
      </w:hyperlink>
    </w:p>
    <w:p w14:paraId="2543787A" w14:textId="3B4C62C0" w:rsidR="00702637" w:rsidRPr="00082B77" w:rsidRDefault="00702637" w:rsidP="00CF431E">
      <w:pPr>
        <w:ind w:left="360"/>
        <w:jc w:val="both"/>
        <w:rPr>
          <w:rFonts w:ascii="Times New Roman" w:hAnsi="Times New Roman" w:cs="Times New Roman"/>
          <w:i/>
          <w:iCs/>
          <w:sz w:val="18"/>
          <w:szCs w:val="18"/>
        </w:rPr>
      </w:pPr>
      <w:r w:rsidRPr="00082B77">
        <w:rPr>
          <w:rFonts w:ascii="Times New Roman" w:hAnsi="Times New Roman" w:cs="Times New Roman"/>
          <w:i/>
          <w:iCs/>
          <w:sz w:val="18"/>
          <w:szCs w:val="18"/>
        </w:rPr>
        <w:t>Wikipédia</w:t>
      </w:r>
    </w:p>
    <w:p w14:paraId="4C828C5E" w14:textId="50D295F9" w:rsidR="00702637" w:rsidRDefault="00702637" w:rsidP="00F24B0C">
      <w:pPr>
        <w:ind w:left="360"/>
        <w:jc w:val="both"/>
        <w:rPr>
          <w:rFonts w:ascii="Times New Roman" w:hAnsi="Times New Roman" w:cs="Times New Roman"/>
          <w:i/>
          <w:iCs/>
          <w:sz w:val="18"/>
          <w:szCs w:val="18"/>
        </w:rPr>
      </w:pPr>
      <w:r w:rsidRPr="00082B77">
        <w:rPr>
          <w:rFonts w:ascii="Times New Roman" w:hAnsi="Times New Roman" w:cs="Times New Roman"/>
          <w:i/>
          <w:iCs/>
          <w:sz w:val="18"/>
          <w:szCs w:val="18"/>
        </w:rPr>
        <w:t>Google photos</w:t>
      </w:r>
    </w:p>
    <w:p w14:paraId="39D06260" w14:textId="0B41E6B6" w:rsidR="000B50D9" w:rsidRDefault="000B50D9" w:rsidP="00F24B0C">
      <w:pPr>
        <w:ind w:left="360"/>
        <w:jc w:val="both"/>
        <w:rPr>
          <w:rFonts w:ascii="Times New Roman" w:hAnsi="Times New Roman" w:cs="Times New Roman"/>
          <w:i/>
          <w:iCs/>
          <w:sz w:val="18"/>
          <w:szCs w:val="18"/>
        </w:rPr>
      </w:pPr>
      <w:hyperlink r:id="rId19" w:history="1">
        <w:r w:rsidRPr="00AD0415">
          <w:rPr>
            <w:rStyle w:val="Lienhypertexte"/>
            <w:rFonts w:ascii="Times New Roman" w:hAnsi="Times New Roman" w:cs="Times New Roman"/>
            <w:i/>
            <w:iCs/>
            <w:sz w:val="18"/>
            <w:szCs w:val="18"/>
          </w:rPr>
          <w:t>https://www.out-the-box.fr/10-artistes-materiaux-insolites/</w:t>
        </w:r>
      </w:hyperlink>
      <w:r>
        <w:rPr>
          <w:rFonts w:ascii="Times New Roman" w:hAnsi="Times New Roman" w:cs="Times New Roman"/>
          <w:i/>
          <w:iCs/>
          <w:sz w:val="18"/>
          <w:szCs w:val="18"/>
        </w:rPr>
        <w:t xml:space="preserve"> </w:t>
      </w:r>
    </w:p>
    <w:p w14:paraId="7A3C9633" w14:textId="77777777" w:rsidR="000B50D9" w:rsidRPr="00082B77" w:rsidRDefault="000B50D9" w:rsidP="00F24B0C">
      <w:pPr>
        <w:ind w:left="360"/>
        <w:jc w:val="both"/>
        <w:rPr>
          <w:rFonts w:ascii="Times New Roman" w:hAnsi="Times New Roman" w:cs="Times New Roman"/>
          <w:i/>
          <w:iCs/>
          <w:sz w:val="18"/>
          <w:szCs w:val="18"/>
        </w:rPr>
      </w:pPr>
    </w:p>
    <w:sectPr w:rsidR="000B50D9" w:rsidRPr="00082B77">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02E9A" w14:textId="77777777" w:rsidR="00B10478" w:rsidRDefault="00B10478" w:rsidP="008C28CA">
      <w:pPr>
        <w:spacing w:after="0" w:line="240" w:lineRule="auto"/>
      </w:pPr>
      <w:r>
        <w:separator/>
      </w:r>
    </w:p>
  </w:endnote>
  <w:endnote w:type="continuationSeparator" w:id="0">
    <w:p w14:paraId="61104D0C" w14:textId="77777777" w:rsidR="00B10478" w:rsidRDefault="00B10478" w:rsidP="008C2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guet Script">
    <w:altName w:val="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6D42" w14:textId="77777777" w:rsidR="00B10478" w:rsidRDefault="00B10478" w:rsidP="008C28CA">
      <w:pPr>
        <w:spacing w:after="0" w:line="240" w:lineRule="auto"/>
      </w:pPr>
      <w:r>
        <w:separator/>
      </w:r>
    </w:p>
  </w:footnote>
  <w:footnote w:type="continuationSeparator" w:id="0">
    <w:p w14:paraId="193D64A6" w14:textId="77777777" w:rsidR="00B10478" w:rsidRDefault="00B10478" w:rsidP="008C2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EFBC" w14:textId="4FCFE7AC" w:rsidR="008C28CA" w:rsidRDefault="008C28CA">
    <w:pPr>
      <w:pStyle w:val="En-tte"/>
    </w:pPr>
    <w:r>
      <w:t>Drolez Sophie 1G5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568CA"/>
    <w:multiLevelType w:val="hybridMultilevel"/>
    <w:tmpl w:val="80BAE052"/>
    <w:lvl w:ilvl="0" w:tplc="6C48A0C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4144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443"/>
    <w:rsid w:val="000328B4"/>
    <w:rsid w:val="00052B93"/>
    <w:rsid w:val="00080269"/>
    <w:rsid w:val="00082B77"/>
    <w:rsid w:val="000B50D9"/>
    <w:rsid w:val="00157A6E"/>
    <w:rsid w:val="0017601B"/>
    <w:rsid w:val="00224EA1"/>
    <w:rsid w:val="002465D1"/>
    <w:rsid w:val="002507D8"/>
    <w:rsid w:val="00251EA6"/>
    <w:rsid w:val="002B09A1"/>
    <w:rsid w:val="002B60CE"/>
    <w:rsid w:val="003314AB"/>
    <w:rsid w:val="0036301C"/>
    <w:rsid w:val="00412CEB"/>
    <w:rsid w:val="004458ED"/>
    <w:rsid w:val="00483E6B"/>
    <w:rsid w:val="004A05AD"/>
    <w:rsid w:val="00535D2F"/>
    <w:rsid w:val="005558B4"/>
    <w:rsid w:val="00626C4F"/>
    <w:rsid w:val="00645002"/>
    <w:rsid w:val="00661261"/>
    <w:rsid w:val="00694D44"/>
    <w:rsid w:val="006A69A7"/>
    <w:rsid w:val="006B0443"/>
    <w:rsid w:val="006C5F15"/>
    <w:rsid w:val="00702637"/>
    <w:rsid w:val="0074325E"/>
    <w:rsid w:val="00777706"/>
    <w:rsid w:val="007D02FC"/>
    <w:rsid w:val="007D7F96"/>
    <w:rsid w:val="00813C1E"/>
    <w:rsid w:val="008322A4"/>
    <w:rsid w:val="00857D41"/>
    <w:rsid w:val="008709B1"/>
    <w:rsid w:val="00881A75"/>
    <w:rsid w:val="008C28CA"/>
    <w:rsid w:val="008E020A"/>
    <w:rsid w:val="00930365"/>
    <w:rsid w:val="0093558D"/>
    <w:rsid w:val="00942C4F"/>
    <w:rsid w:val="00963AEC"/>
    <w:rsid w:val="009646F3"/>
    <w:rsid w:val="00A4727A"/>
    <w:rsid w:val="00AC20FE"/>
    <w:rsid w:val="00AE6208"/>
    <w:rsid w:val="00B10478"/>
    <w:rsid w:val="00B77259"/>
    <w:rsid w:val="00BE0CD8"/>
    <w:rsid w:val="00C0412D"/>
    <w:rsid w:val="00C15028"/>
    <w:rsid w:val="00C574E3"/>
    <w:rsid w:val="00C91C83"/>
    <w:rsid w:val="00CF431E"/>
    <w:rsid w:val="00D75E8A"/>
    <w:rsid w:val="00D9575D"/>
    <w:rsid w:val="00DF0493"/>
    <w:rsid w:val="00E20312"/>
    <w:rsid w:val="00E9230C"/>
    <w:rsid w:val="00F24B0C"/>
    <w:rsid w:val="00F33D7F"/>
    <w:rsid w:val="00F64D37"/>
    <w:rsid w:val="00F85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0B641"/>
  <w15:chartTrackingRefBased/>
  <w15:docId w15:val="{7488D160-0573-41BF-9CB9-92E47EDB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D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0CD8"/>
    <w:pPr>
      <w:ind w:left="720"/>
      <w:contextualSpacing/>
    </w:pPr>
  </w:style>
  <w:style w:type="paragraph" w:styleId="En-tte">
    <w:name w:val="header"/>
    <w:basedOn w:val="Normal"/>
    <w:link w:val="En-tteCar"/>
    <w:uiPriority w:val="99"/>
    <w:unhideWhenUsed/>
    <w:rsid w:val="008C28CA"/>
    <w:pPr>
      <w:tabs>
        <w:tab w:val="center" w:pos="4536"/>
        <w:tab w:val="right" w:pos="9072"/>
      </w:tabs>
      <w:spacing w:after="0" w:line="240" w:lineRule="auto"/>
    </w:pPr>
  </w:style>
  <w:style w:type="character" w:customStyle="1" w:styleId="En-tteCar">
    <w:name w:val="En-tête Car"/>
    <w:basedOn w:val="Policepardfaut"/>
    <w:link w:val="En-tte"/>
    <w:uiPriority w:val="99"/>
    <w:rsid w:val="008C28CA"/>
  </w:style>
  <w:style w:type="paragraph" w:styleId="Pieddepage">
    <w:name w:val="footer"/>
    <w:basedOn w:val="Normal"/>
    <w:link w:val="PieddepageCar"/>
    <w:uiPriority w:val="99"/>
    <w:unhideWhenUsed/>
    <w:rsid w:val="008C28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28CA"/>
  </w:style>
  <w:style w:type="character" w:styleId="Lienhypertexte">
    <w:name w:val="Hyperlink"/>
    <w:basedOn w:val="Policepardfaut"/>
    <w:uiPriority w:val="99"/>
    <w:unhideWhenUsed/>
    <w:rsid w:val="00702637"/>
    <w:rPr>
      <w:color w:val="0563C1" w:themeColor="hyperlink"/>
      <w:u w:val="single"/>
    </w:rPr>
  </w:style>
  <w:style w:type="character" w:styleId="Mentionnonrsolue">
    <w:name w:val="Unresolved Mention"/>
    <w:basedOn w:val="Policepardfaut"/>
    <w:uiPriority w:val="99"/>
    <w:semiHidden/>
    <w:unhideWhenUsed/>
    <w:rsid w:val="00702637"/>
    <w:rPr>
      <w:color w:val="605E5C"/>
      <w:shd w:val="clear" w:color="auto" w:fill="E1DFDD"/>
    </w:rPr>
  </w:style>
  <w:style w:type="paragraph" w:customStyle="1" w:styleId="Studys">
    <w:name w:val="Studys"/>
    <w:basedOn w:val="Normal"/>
    <w:link w:val="StudysCar"/>
    <w:qFormat/>
    <w:rsid w:val="002507D8"/>
    <w:pPr>
      <w:spacing w:line="480" w:lineRule="auto"/>
      <w:jc w:val="both"/>
    </w:pPr>
    <w:rPr>
      <w:rFonts w:ascii="Arial" w:hAnsi="Arial" w:cs="Arial"/>
      <w:b/>
      <w:bCs/>
      <w:color w:val="000000"/>
      <w:sz w:val="28"/>
      <w:szCs w:val="24"/>
      <w:u w:val="single"/>
    </w:rPr>
  </w:style>
  <w:style w:type="character" w:customStyle="1" w:styleId="StudysCar">
    <w:name w:val="Studys Car"/>
    <w:basedOn w:val="Policepardfaut"/>
    <w:link w:val="Studys"/>
    <w:rsid w:val="002507D8"/>
    <w:rPr>
      <w:rFonts w:ascii="Arial" w:hAnsi="Arial" w:cs="Arial"/>
      <w:b/>
      <w:bCs/>
      <w:color w:val="000000"/>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encrypted-tbn0.gstatic.com/images?q=tbn:ANd9GcQaPh_wI21Ly2-IUCZJr0DCSxDFilYQQqS5Yw&amp;usqp=C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fr.wikipedia.org/wiki/New_York" TargetMode="External"/><Relationship Id="rId17" Type="http://schemas.openxmlformats.org/officeDocument/2006/relationships/hyperlink" Target="https://www.tate.org.uk/art/artworks/horn-finger-gloves-t07845"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s://www.out-the-box.fr/10-artistes-materiaux-insolit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4</Pages>
  <Words>561</Words>
  <Characters>3088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DROLEZ Sophie</dc:creator>
  <cp:keywords/>
  <dc:description/>
  <cp:lastModifiedBy>DROLEZ Sophie</cp:lastModifiedBy>
  <cp:revision>57</cp:revision>
  <dcterms:created xsi:type="dcterms:W3CDTF">2022-11-24T12:31:00Z</dcterms:created>
  <dcterms:modified xsi:type="dcterms:W3CDTF">2023-01-26T12:27:00Z</dcterms:modified>
</cp:coreProperties>
</file>