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EB725" w14:textId="77777777" w:rsidR="00AA6ACC" w:rsidRPr="00E407FA" w:rsidRDefault="00AA6ACC" w:rsidP="00AA0B4A">
      <w:pPr>
        <w:pStyle w:val="Studys"/>
        <w:spacing w:line="240" w:lineRule="auto"/>
        <w:rPr>
          <w:sz w:val="22"/>
          <w:szCs w:val="18"/>
        </w:rPr>
      </w:pPr>
      <w:r w:rsidRPr="00E407FA">
        <w:rPr>
          <w:sz w:val="22"/>
          <w:szCs w:val="18"/>
        </w:rPr>
        <w:t xml:space="preserve">DUDALA </w:t>
      </w:r>
    </w:p>
    <w:p w14:paraId="279AA2BE" w14:textId="77777777" w:rsidR="00AA6ACC" w:rsidRPr="00E407FA" w:rsidRDefault="00AA6ACC" w:rsidP="00AA0B4A">
      <w:pPr>
        <w:pStyle w:val="Studys"/>
        <w:spacing w:line="240" w:lineRule="auto"/>
        <w:rPr>
          <w:sz w:val="22"/>
          <w:szCs w:val="18"/>
        </w:rPr>
      </w:pPr>
      <w:r w:rsidRPr="00E407FA">
        <w:rPr>
          <w:sz w:val="22"/>
          <w:szCs w:val="18"/>
        </w:rPr>
        <w:t xml:space="preserve">Baptiste </w:t>
      </w:r>
    </w:p>
    <w:p w14:paraId="2F21E54B" w14:textId="7794EED0" w:rsidR="00E574B0" w:rsidRPr="00E407FA" w:rsidRDefault="00AA6ACC" w:rsidP="00AA0B4A">
      <w:pPr>
        <w:pStyle w:val="Studys"/>
        <w:spacing w:line="240" w:lineRule="auto"/>
        <w:rPr>
          <w:sz w:val="22"/>
          <w:szCs w:val="18"/>
        </w:rPr>
      </w:pPr>
      <w:r w:rsidRPr="00E407FA">
        <w:rPr>
          <w:sz w:val="22"/>
          <w:szCs w:val="18"/>
        </w:rPr>
        <w:t xml:space="preserve">TG4 </w:t>
      </w:r>
    </w:p>
    <w:p w14:paraId="0B85E5C8" w14:textId="6C172F21" w:rsidR="00A861F6" w:rsidRPr="00E407FA" w:rsidRDefault="00AA6ACC" w:rsidP="00AA0B4A">
      <w:pPr>
        <w:pStyle w:val="Studys"/>
        <w:spacing w:line="240" w:lineRule="auto"/>
        <w:jc w:val="center"/>
        <w:rPr>
          <w:b/>
          <w:bCs/>
          <w:sz w:val="22"/>
          <w:szCs w:val="18"/>
          <w:u w:val="single"/>
        </w:rPr>
      </w:pPr>
      <w:r w:rsidRPr="00E407FA">
        <w:rPr>
          <w:b/>
          <w:bCs/>
          <w:sz w:val="22"/>
          <w:szCs w:val="18"/>
          <w:u w:val="single"/>
        </w:rPr>
        <w:t>ARTS PLASTIQUES</w:t>
      </w:r>
      <w:r w:rsidR="00D6749A" w:rsidRPr="00E407FA">
        <w:rPr>
          <w:b/>
          <w:bCs/>
          <w:sz w:val="22"/>
          <w:szCs w:val="18"/>
          <w:u w:val="single"/>
        </w:rPr>
        <w:t> : SUJET A :</w:t>
      </w:r>
    </w:p>
    <w:p w14:paraId="0C8C8A0D" w14:textId="06F02978" w:rsidR="00D6749A" w:rsidRPr="00E407FA" w:rsidRDefault="00D6749A" w:rsidP="00AA0B4A">
      <w:pPr>
        <w:pStyle w:val="Studys"/>
        <w:spacing w:line="240" w:lineRule="auto"/>
        <w:jc w:val="center"/>
        <w:rPr>
          <w:b/>
          <w:bCs/>
          <w:sz w:val="22"/>
          <w:szCs w:val="18"/>
          <w:u w:val="single"/>
        </w:rPr>
      </w:pPr>
      <w:r w:rsidRPr="00E407FA">
        <w:rPr>
          <w:b/>
          <w:bCs/>
          <w:sz w:val="22"/>
          <w:szCs w:val="18"/>
          <w:u w:val="single"/>
        </w:rPr>
        <w:t>Commentaire critique</w:t>
      </w:r>
      <w:r w:rsidR="00C11536" w:rsidRPr="00E407FA">
        <w:rPr>
          <w:b/>
          <w:bCs/>
          <w:sz w:val="22"/>
          <w:szCs w:val="18"/>
          <w:u w:val="single"/>
        </w:rPr>
        <w:t xml:space="preserve"> de document</w:t>
      </w:r>
    </w:p>
    <w:p w14:paraId="7AA0C7D6" w14:textId="77777777" w:rsidR="00C06B6F" w:rsidRPr="00E407FA" w:rsidRDefault="00C06B6F" w:rsidP="00AA0B4A">
      <w:pPr>
        <w:spacing w:line="240" w:lineRule="auto"/>
        <w:ind w:firstLine="708"/>
        <w:jc w:val="both"/>
        <w:rPr>
          <w:rFonts w:ascii="Arial" w:hAnsi="Arial" w:cs="Arial"/>
          <w:u w:val="single"/>
        </w:rPr>
      </w:pPr>
    </w:p>
    <w:p w14:paraId="11603A9F" w14:textId="772A48DF" w:rsidR="005C2A43" w:rsidRPr="00E407FA" w:rsidRDefault="00E87E89" w:rsidP="00AA0B4A">
      <w:pPr>
        <w:spacing w:line="240" w:lineRule="auto"/>
        <w:ind w:firstLine="708"/>
        <w:jc w:val="both"/>
        <w:rPr>
          <w:rFonts w:ascii="Arial" w:hAnsi="Arial" w:cs="Arial"/>
        </w:rPr>
      </w:pPr>
      <w:r w:rsidRPr="00E407FA">
        <w:rPr>
          <w:rFonts w:ascii="Arial" w:hAnsi="Arial" w:cs="Arial"/>
          <w:b/>
          <w:bCs/>
          <w:u w:val="single"/>
        </w:rPr>
        <w:t xml:space="preserve">« Le </w:t>
      </w:r>
      <w:r w:rsidR="0042444E" w:rsidRPr="00E407FA">
        <w:rPr>
          <w:rFonts w:ascii="Arial" w:hAnsi="Arial" w:cs="Arial"/>
          <w:b/>
          <w:bCs/>
          <w:u w:val="single"/>
        </w:rPr>
        <w:t>C</w:t>
      </w:r>
      <w:r w:rsidRPr="00E407FA">
        <w:rPr>
          <w:rFonts w:ascii="Arial" w:hAnsi="Arial" w:cs="Arial"/>
          <w:b/>
          <w:bCs/>
          <w:u w:val="single"/>
        </w:rPr>
        <w:t>ycle des Nymphéas »</w:t>
      </w:r>
      <w:r w:rsidRPr="00E407FA">
        <w:rPr>
          <w:rFonts w:ascii="Arial" w:hAnsi="Arial" w:cs="Arial"/>
        </w:rPr>
        <w:t xml:space="preserve"> </w:t>
      </w:r>
      <w:r w:rsidR="00693882" w:rsidRPr="00E407FA">
        <w:rPr>
          <w:rFonts w:ascii="Arial" w:hAnsi="Arial" w:cs="Arial"/>
        </w:rPr>
        <w:t xml:space="preserve">de Claude MONET ou encore </w:t>
      </w:r>
      <w:r w:rsidR="00693882" w:rsidRPr="00E407FA">
        <w:rPr>
          <w:rFonts w:ascii="Arial" w:hAnsi="Arial" w:cs="Arial"/>
          <w:b/>
          <w:bCs/>
          <w:u w:val="single"/>
        </w:rPr>
        <w:t>« Le penseur »</w:t>
      </w:r>
      <w:r w:rsidR="00693882" w:rsidRPr="00E407FA">
        <w:rPr>
          <w:rFonts w:ascii="Arial" w:hAnsi="Arial" w:cs="Arial"/>
          <w:u w:val="single"/>
        </w:rPr>
        <w:t xml:space="preserve"> </w:t>
      </w:r>
      <w:r w:rsidR="00693882" w:rsidRPr="00E407FA">
        <w:rPr>
          <w:rFonts w:ascii="Arial" w:hAnsi="Arial" w:cs="Arial"/>
        </w:rPr>
        <w:t xml:space="preserve">d’Auguste RODIN ou encore </w:t>
      </w:r>
      <w:r w:rsidR="00693882" w:rsidRPr="00E407FA">
        <w:rPr>
          <w:rFonts w:ascii="Arial" w:hAnsi="Arial" w:cs="Arial"/>
          <w:b/>
          <w:bCs/>
          <w:u w:val="single"/>
        </w:rPr>
        <w:t>« MAMAN »</w:t>
      </w:r>
      <w:r w:rsidR="00693882" w:rsidRPr="00E407FA">
        <w:rPr>
          <w:rFonts w:ascii="Arial" w:hAnsi="Arial" w:cs="Arial"/>
        </w:rPr>
        <w:t xml:space="preserve"> de Louise B</w:t>
      </w:r>
      <w:r w:rsidR="005C2A43" w:rsidRPr="00E407FA">
        <w:rPr>
          <w:rFonts w:ascii="Arial" w:hAnsi="Arial" w:cs="Arial"/>
        </w:rPr>
        <w:t>OURGEOIS</w:t>
      </w:r>
      <w:r w:rsidR="00693882" w:rsidRPr="00E407FA">
        <w:rPr>
          <w:rFonts w:ascii="Arial" w:hAnsi="Arial" w:cs="Arial"/>
        </w:rPr>
        <w:t xml:space="preserve"> et d’autres </w:t>
      </w:r>
      <w:r w:rsidR="00D978FF" w:rsidRPr="00E407FA">
        <w:rPr>
          <w:rFonts w:ascii="Arial" w:hAnsi="Arial" w:cs="Arial"/>
        </w:rPr>
        <w:t>œuvres très conn</w:t>
      </w:r>
      <w:r w:rsidR="00D978FF" w:rsidRPr="008E54B2">
        <w:rPr>
          <w:rFonts w:ascii="Arial" w:hAnsi="Arial" w:cs="Arial"/>
          <w:highlight w:val="yellow"/>
        </w:rPr>
        <w:t>us</w:t>
      </w:r>
      <w:r w:rsidR="00693882" w:rsidRPr="00E407FA">
        <w:rPr>
          <w:rFonts w:ascii="Arial" w:hAnsi="Arial" w:cs="Arial"/>
        </w:rPr>
        <w:t xml:space="preserve"> sont souvent ou très souvent victimes </w:t>
      </w:r>
      <w:r w:rsidR="00D978FF" w:rsidRPr="00E407FA">
        <w:rPr>
          <w:rFonts w:ascii="Arial" w:hAnsi="Arial" w:cs="Arial"/>
        </w:rPr>
        <w:t>du phénomène de la reproduction.</w:t>
      </w:r>
      <w:r w:rsidR="00693882" w:rsidRPr="00E407FA">
        <w:rPr>
          <w:rFonts w:ascii="Arial" w:hAnsi="Arial" w:cs="Arial"/>
        </w:rPr>
        <w:t xml:space="preserve"> </w:t>
      </w:r>
      <w:r w:rsidR="005C2A43" w:rsidRPr="00E407FA">
        <w:rPr>
          <w:rFonts w:ascii="Arial" w:hAnsi="Arial" w:cs="Arial"/>
        </w:rPr>
        <w:t xml:space="preserve">                                                 </w:t>
      </w:r>
      <w:r w:rsidR="00D978FF" w:rsidRPr="00E407FA">
        <w:rPr>
          <w:rFonts w:ascii="Arial" w:hAnsi="Arial" w:cs="Arial"/>
        </w:rPr>
        <w:t xml:space="preserve">Ces imitations sont souvent remises en cause car elles soulèvent plusieurs questionnements sur par exemple l’authenticité d’une œuvre. La reproduction vise plus ou moins la ressemblance avec l’objectif de respecter le plus possible ou non les caractéristiques de l’œuvre (sa matérialité, sa taille, ses couleurs,…). </w:t>
      </w:r>
      <w:r w:rsidR="005C2A43" w:rsidRPr="00E407FA">
        <w:rPr>
          <w:rFonts w:ascii="Arial" w:hAnsi="Arial" w:cs="Arial"/>
        </w:rPr>
        <w:t xml:space="preserve">                                                                                </w:t>
      </w:r>
      <w:r w:rsidR="0021720F" w:rsidRPr="00E407FA">
        <w:rPr>
          <w:rFonts w:ascii="Arial" w:hAnsi="Arial" w:cs="Arial"/>
        </w:rPr>
        <w:t xml:space="preserve">Ainsi jusqu’où </w:t>
      </w:r>
      <w:r w:rsidR="00DB1927" w:rsidRPr="00E407FA">
        <w:rPr>
          <w:rFonts w:ascii="Arial" w:hAnsi="Arial" w:cs="Arial"/>
        </w:rPr>
        <w:t>peut-on</w:t>
      </w:r>
      <w:r w:rsidR="00D978FF" w:rsidRPr="00E407FA">
        <w:rPr>
          <w:rFonts w:ascii="Arial" w:hAnsi="Arial" w:cs="Arial"/>
        </w:rPr>
        <w:t xml:space="preserve"> </w:t>
      </w:r>
      <w:r w:rsidR="00DB1927" w:rsidRPr="00E407FA">
        <w:rPr>
          <w:rFonts w:ascii="Arial" w:hAnsi="Arial" w:cs="Arial"/>
        </w:rPr>
        <w:t>repousser limites de la</w:t>
      </w:r>
      <w:r w:rsidR="00D978FF" w:rsidRPr="00E407FA">
        <w:rPr>
          <w:rFonts w:ascii="Arial" w:hAnsi="Arial" w:cs="Arial"/>
        </w:rPr>
        <w:t xml:space="preserve"> reproduction</w:t>
      </w:r>
      <w:r w:rsidR="0021720F" w:rsidRPr="00E407FA">
        <w:rPr>
          <w:rFonts w:ascii="Arial" w:hAnsi="Arial" w:cs="Arial"/>
        </w:rPr>
        <w:t xml:space="preserve"> </w:t>
      </w:r>
      <w:r w:rsidR="00DB1927" w:rsidRPr="00E407FA">
        <w:rPr>
          <w:rFonts w:ascii="Arial" w:hAnsi="Arial" w:cs="Arial"/>
        </w:rPr>
        <w:t>d’u</w:t>
      </w:r>
      <w:r w:rsidR="0021720F" w:rsidRPr="00E407FA">
        <w:rPr>
          <w:rFonts w:ascii="Arial" w:hAnsi="Arial" w:cs="Arial"/>
        </w:rPr>
        <w:t>ne œuvre d’art, sachant qu</w:t>
      </w:r>
      <w:r w:rsidR="00DB1927" w:rsidRPr="00E407FA">
        <w:rPr>
          <w:rFonts w:ascii="Arial" w:hAnsi="Arial" w:cs="Arial"/>
        </w:rPr>
        <w:t xml:space="preserve">e ces </w:t>
      </w:r>
      <w:r w:rsidR="00DB1927" w:rsidRPr="008E54B2">
        <w:rPr>
          <w:rFonts w:ascii="Arial" w:hAnsi="Arial" w:cs="Arial"/>
          <w:highlight w:val="yellow"/>
        </w:rPr>
        <w:t>limites</w:t>
      </w:r>
      <w:r w:rsidR="0021720F" w:rsidRPr="008E54B2">
        <w:rPr>
          <w:rFonts w:ascii="Arial" w:hAnsi="Arial" w:cs="Arial"/>
          <w:highlight w:val="yellow"/>
        </w:rPr>
        <w:t xml:space="preserve"> existent depuis le moyen âge </w:t>
      </w:r>
      <w:r w:rsidR="00DB1927" w:rsidRPr="008E54B2">
        <w:rPr>
          <w:rFonts w:ascii="Arial" w:hAnsi="Arial" w:cs="Arial"/>
          <w:highlight w:val="yellow"/>
        </w:rPr>
        <w:t>grâce aux</w:t>
      </w:r>
      <w:r w:rsidR="0021720F" w:rsidRPr="008E54B2">
        <w:rPr>
          <w:rFonts w:ascii="Arial" w:hAnsi="Arial" w:cs="Arial"/>
          <w:highlight w:val="yellow"/>
        </w:rPr>
        <w:t xml:space="preserve"> moines copistes</w:t>
      </w:r>
      <w:r w:rsidR="0021720F" w:rsidRPr="00E407FA">
        <w:rPr>
          <w:rFonts w:ascii="Arial" w:hAnsi="Arial" w:cs="Arial"/>
        </w:rPr>
        <w:t xml:space="preserve"> </w:t>
      </w:r>
      <w:r w:rsidR="00C06B6F" w:rsidRPr="00E407FA">
        <w:rPr>
          <w:rFonts w:ascii="Arial" w:hAnsi="Arial" w:cs="Arial"/>
        </w:rPr>
        <w:t>… ?</w:t>
      </w:r>
      <w:r w:rsidR="008E54B2">
        <w:rPr>
          <w:rFonts w:ascii="Arial" w:hAnsi="Arial" w:cs="Arial"/>
        </w:rPr>
        <w:t xml:space="preserve"> </w:t>
      </w:r>
      <w:r w:rsidR="008E54B2" w:rsidRPr="008E54B2">
        <w:rPr>
          <w:rFonts w:ascii="Arial" w:hAnsi="Arial" w:cs="Arial"/>
          <w:highlight w:val="yellow"/>
        </w:rPr>
        <w:t>comment cela ?</w:t>
      </w:r>
      <w:r w:rsidR="008E54B2">
        <w:rPr>
          <w:rFonts w:ascii="Arial" w:hAnsi="Arial" w:cs="Arial"/>
        </w:rPr>
        <w:t xml:space="preserve"> </w:t>
      </w:r>
    </w:p>
    <w:p w14:paraId="4CB4AB25" w14:textId="77777777" w:rsidR="00CE08EF" w:rsidRPr="00E407FA" w:rsidRDefault="00CE08EF" w:rsidP="00AA0B4A">
      <w:pPr>
        <w:pStyle w:val="Standard"/>
        <w:jc w:val="both"/>
        <w:rPr>
          <w:rFonts w:ascii="Arial" w:hAnsi="Arial" w:cs="Arial"/>
          <w:sz w:val="22"/>
          <w:szCs w:val="22"/>
        </w:rPr>
      </w:pPr>
    </w:p>
    <w:p w14:paraId="2E5871BE" w14:textId="77777777" w:rsidR="00CE08EF" w:rsidRPr="00E407FA" w:rsidRDefault="00D6749A" w:rsidP="00AA0B4A">
      <w:pPr>
        <w:pStyle w:val="Standard"/>
        <w:ind w:firstLine="708"/>
        <w:jc w:val="both"/>
        <w:rPr>
          <w:rFonts w:ascii="Arial" w:hAnsi="Arial" w:cs="Arial"/>
          <w:sz w:val="22"/>
          <w:szCs w:val="22"/>
        </w:rPr>
      </w:pPr>
      <w:r w:rsidRPr="00E407FA">
        <w:rPr>
          <w:rFonts w:ascii="Arial" w:hAnsi="Arial" w:cs="Arial"/>
          <w:sz w:val="22"/>
          <w:szCs w:val="22"/>
        </w:rPr>
        <w:t xml:space="preserve"> </w:t>
      </w:r>
      <w:r w:rsidR="00CE08EF" w:rsidRPr="00E407FA">
        <w:rPr>
          <w:rFonts w:ascii="Arial" w:hAnsi="Arial" w:cs="Arial"/>
          <w:sz w:val="22"/>
          <w:szCs w:val="22"/>
        </w:rPr>
        <w:t>Dans un premier temps, nous pouvons considérer que les œuvres d’art sont mises à disposition dans des lieux souvent fréquen</w:t>
      </w:r>
      <w:r w:rsidR="00CE08EF" w:rsidRPr="008E54B2">
        <w:rPr>
          <w:rFonts w:ascii="Arial" w:hAnsi="Arial" w:cs="Arial"/>
          <w:sz w:val="22"/>
          <w:szCs w:val="22"/>
          <w:highlight w:val="yellow"/>
        </w:rPr>
        <w:t>té</w:t>
      </w:r>
      <w:r w:rsidR="00CE08EF" w:rsidRPr="00E407FA">
        <w:rPr>
          <w:rFonts w:ascii="Arial" w:hAnsi="Arial" w:cs="Arial"/>
          <w:sz w:val="22"/>
          <w:szCs w:val="22"/>
        </w:rPr>
        <w:t xml:space="preserve"> par la population (exemple : les musées ou des lieux connu ou non mais très fréque</w:t>
      </w:r>
      <w:r w:rsidR="00CE08EF" w:rsidRPr="008E54B2">
        <w:rPr>
          <w:rFonts w:ascii="Arial" w:hAnsi="Arial" w:cs="Arial"/>
          <w:sz w:val="22"/>
          <w:szCs w:val="22"/>
          <w:highlight w:val="yellow"/>
        </w:rPr>
        <w:t>nté</w:t>
      </w:r>
      <w:r w:rsidR="00CE08EF" w:rsidRPr="00E407FA">
        <w:rPr>
          <w:rFonts w:ascii="Arial" w:hAnsi="Arial" w:cs="Arial"/>
          <w:sz w:val="22"/>
          <w:szCs w:val="22"/>
        </w:rPr>
        <w:t>) dans le but que les gens s’enivrent d’émotions provoq</w:t>
      </w:r>
      <w:r w:rsidR="00CE08EF" w:rsidRPr="008E54B2">
        <w:rPr>
          <w:rFonts w:ascii="Arial" w:hAnsi="Arial" w:cs="Arial"/>
          <w:sz w:val="22"/>
          <w:szCs w:val="22"/>
          <w:highlight w:val="yellow"/>
        </w:rPr>
        <w:t>ué</w:t>
      </w:r>
      <w:r w:rsidR="00CE08EF" w:rsidRPr="00E407FA">
        <w:rPr>
          <w:rFonts w:ascii="Arial" w:hAnsi="Arial" w:cs="Arial"/>
          <w:sz w:val="22"/>
          <w:szCs w:val="22"/>
        </w:rPr>
        <w:t xml:space="preserve"> par l’artiste et ainsi que l’on s’en inspire ou qu’on les reproduise. </w:t>
      </w:r>
    </w:p>
    <w:p w14:paraId="5BE2B5AC" w14:textId="6440849D" w:rsidR="00CE08EF" w:rsidRPr="00E407FA" w:rsidRDefault="00CE08EF" w:rsidP="00AA0B4A">
      <w:pPr>
        <w:pStyle w:val="Standard"/>
        <w:jc w:val="both"/>
        <w:rPr>
          <w:rFonts w:ascii="Arial" w:hAnsi="Arial" w:cs="Arial"/>
          <w:sz w:val="22"/>
          <w:szCs w:val="22"/>
        </w:rPr>
      </w:pPr>
      <w:r w:rsidRPr="00E407FA">
        <w:rPr>
          <w:rFonts w:ascii="Arial" w:hAnsi="Arial" w:cs="Arial"/>
          <w:sz w:val="22"/>
          <w:szCs w:val="22"/>
        </w:rPr>
        <w:t xml:space="preserve">Par ailleurs le philosophe et historien spécialisé dans l’art Walter Benjamin qui a écrit en 1955 </w:t>
      </w:r>
      <w:r w:rsidRPr="00E407FA">
        <w:rPr>
          <w:rFonts w:ascii="Arial" w:hAnsi="Arial" w:cs="Arial"/>
          <w:b/>
          <w:bCs/>
          <w:sz w:val="22"/>
          <w:szCs w:val="22"/>
        </w:rPr>
        <w:t>« </w:t>
      </w:r>
      <w:r w:rsidRPr="00E407FA">
        <w:rPr>
          <w:rFonts w:ascii="Arial" w:hAnsi="Arial" w:cs="Arial"/>
          <w:b/>
          <w:bCs/>
          <w:sz w:val="22"/>
          <w:szCs w:val="22"/>
          <w:u w:val="single"/>
        </w:rPr>
        <w:t>L’Œuvre d’art à l’époque de sa reproductibilité technique »</w:t>
      </w:r>
      <w:r w:rsidRPr="00E407FA">
        <w:rPr>
          <w:rFonts w:ascii="Arial" w:hAnsi="Arial" w:cs="Arial"/>
          <w:sz w:val="22"/>
          <w:szCs w:val="22"/>
        </w:rPr>
        <w:t xml:space="preserve"> partage cette </w:t>
      </w:r>
      <w:r w:rsidRPr="008E54B2">
        <w:rPr>
          <w:rFonts w:ascii="Arial" w:hAnsi="Arial" w:cs="Arial"/>
          <w:sz w:val="22"/>
          <w:szCs w:val="22"/>
          <w:highlight w:val="yellow"/>
        </w:rPr>
        <w:t>idéologie</w:t>
      </w:r>
      <w:r w:rsidR="008E54B2">
        <w:rPr>
          <w:rFonts w:ascii="Arial" w:hAnsi="Arial" w:cs="Arial"/>
          <w:sz w:val="22"/>
          <w:szCs w:val="22"/>
        </w:rPr>
        <w:t xml:space="preserve"> (</w:t>
      </w:r>
      <w:r w:rsidR="008E54B2" w:rsidRPr="008E54B2">
        <w:rPr>
          <w:rFonts w:ascii="Arial" w:hAnsi="Arial" w:cs="Arial"/>
          <w:sz w:val="22"/>
          <w:szCs w:val="22"/>
          <w:highlight w:val="yellow"/>
        </w:rPr>
        <w:t>mot inadapté)</w:t>
      </w:r>
      <w:r w:rsidRPr="008E54B2">
        <w:rPr>
          <w:rFonts w:ascii="Arial" w:hAnsi="Arial" w:cs="Arial"/>
          <w:sz w:val="22"/>
          <w:szCs w:val="22"/>
          <w:highlight w:val="yellow"/>
        </w:rPr>
        <w:t>.</w:t>
      </w:r>
      <w:r w:rsidRPr="00E407FA">
        <w:rPr>
          <w:rFonts w:ascii="Arial" w:hAnsi="Arial" w:cs="Arial"/>
          <w:sz w:val="22"/>
          <w:szCs w:val="22"/>
        </w:rPr>
        <w:t xml:space="preserve"> Le document proposé ici en est un extrait du premier chapitre.</w:t>
      </w:r>
    </w:p>
    <w:p w14:paraId="11E99304" w14:textId="047437AA" w:rsidR="00686F8A" w:rsidRPr="00E407FA" w:rsidRDefault="00686F8A" w:rsidP="00AA0B4A">
      <w:pPr>
        <w:pStyle w:val="Standard"/>
        <w:jc w:val="both"/>
        <w:rPr>
          <w:rFonts w:ascii="Arial" w:hAnsi="Arial" w:cs="Arial"/>
          <w:sz w:val="22"/>
          <w:szCs w:val="22"/>
        </w:rPr>
      </w:pPr>
      <w:r w:rsidRPr="00E407FA">
        <w:rPr>
          <w:rFonts w:ascii="Arial" w:hAnsi="Arial" w:cs="Arial"/>
          <w:sz w:val="22"/>
          <w:szCs w:val="22"/>
        </w:rPr>
        <w:t>Pour Walter Benjamin en 1955, la reproduction est un procédé universel.</w:t>
      </w:r>
    </w:p>
    <w:p w14:paraId="572ED8D7" w14:textId="4C98B6E3" w:rsidR="00686F8A" w:rsidRPr="00E407FA" w:rsidRDefault="00CE08EF" w:rsidP="00AA0B4A">
      <w:pPr>
        <w:pStyle w:val="Standard"/>
        <w:jc w:val="both"/>
        <w:rPr>
          <w:rFonts w:ascii="Arial" w:hAnsi="Arial" w:cs="Arial"/>
          <w:sz w:val="22"/>
          <w:szCs w:val="22"/>
        </w:rPr>
      </w:pPr>
      <w:r w:rsidRPr="00E407FA">
        <w:rPr>
          <w:rFonts w:ascii="Arial" w:hAnsi="Arial" w:cs="Arial"/>
          <w:sz w:val="22"/>
          <w:szCs w:val="22"/>
        </w:rPr>
        <w:t xml:space="preserve">En effet, Walter Benjamin écrit « Il est du principe de l’œuvre d’art d’avoir toujours été reproductible ». </w:t>
      </w:r>
      <w:r w:rsidR="00686F8A" w:rsidRPr="00E407FA">
        <w:rPr>
          <w:rFonts w:ascii="Arial" w:hAnsi="Arial" w:cs="Arial"/>
          <w:sz w:val="22"/>
          <w:szCs w:val="22"/>
        </w:rPr>
        <w:t>Ainsi s</w:t>
      </w:r>
      <w:r w:rsidRPr="00E407FA">
        <w:rPr>
          <w:rFonts w:ascii="Arial" w:hAnsi="Arial" w:cs="Arial"/>
          <w:sz w:val="22"/>
          <w:szCs w:val="22"/>
        </w:rPr>
        <w:t xml:space="preserve">elon lui, une œuvre d’art </w:t>
      </w:r>
      <w:r w:rsidR="00686F8A" w:rsidRPr="00E407FA">
        <w:rPr>
          <w:rFonts w:ascii="Arial" w:hAnsi="Arial" w:cs="Arial"/>
          <w:sz w:val="22"/>
          <w:szCs w:val="22"/>
        </w:rPr>
        <w:t>peut être</w:t>
      </w:r>
      <w:r w:rsidRPr="00E407FA">
        <w:rPr>
          <w:rFonts w:ascii="Arial" w:hAnsi="Arial" w:cs="Arial"/>
          <w:sz w:val="22"/>
          <w:szCs w:val="22"/>
        </w:rPr>
        <w:t xml:space="preserve"> reproduite est un</w:t>
      </w:r>
      <w:r w:rsidR="00686F8A" w:rsidRPr="00E407FA">
        <w:rPr>
          <w:rFonts w:ascii="Arial" w:hAnsi="Arial" w:cs="Arial"/>
          <w:sz w:val="22"/>
          <w:szCs w:val="22"/>
        </w:rPr>
        <w:t>e</w:t>
      </w:r>
      <w:r w:rsidRPr="00E407FA">
        <w:rPr>
          <w:rFonts w:ascii="Arial" w:hAnsi="Arial" w:cs="Arial"/>
          <w:sz w:val="22"/>
          <w:szCs w:val="22"/>
        </w:rPr>
        <w:t xml:space="preserve"> de </w:t>
      </w:r>
      <w:r w:rsidR="00686F8A" w:rsidRPr="00E407FA">
        <w:rPr>
          <w:rFonts w:ascii="Arial" w:hAnsi="Arial" w:cs="Arial"/>
          <w:sz w:val="22"/>
          <w:szCs w:val="22"/>
        </w:rPr>
        <w:t>ses caractéristiques majeures,</w:t>
      </w:r>
      <w:r w:rsidRPr="00E407FA">
        <w:rPr>
          <w:rFonts w:ascii="Arial" w:hAnsi="Arial" w:cs="Arial"/>
          <w:sz w:val="22"/>
          <w:szCs w:val="22"/>
        </w:rPr>
        <w:t xml:space="preserve"> </w:t>
      </w:r>
      <w:r w:rsidRPr="008E54B2">
        <w:rPr>
          <w:rFonts w:ascii="Arial" w:hAnsi="Arial" w:cs="Arial"/>
          <w:sz w:val="22"/>
          <w:szCs w:val="22"/>
          <w:highlight w:val="yellow"/>
        </w:rPr>
        <w:t xml:space="preserve">donc les reproductions d’une œuvre d’art n’ont rien de </w:t>
      </w:r>
      <w:r w:rsidR="00686F8A" w:rsidRPr="008E54B2">
        <w:rPr>
          <w:rFonts w:ascii="Arial" w:hAnsi="Arial" w:cs="Arial"/>
          <w:sz w:val="22"/>
          <w:szCs w:val="22"/>
          <w:highlight w:val="yellow"/>
        </w:rPr>
        <w:t>perturbant pour lui</w:t>
      </w:r>
      <w:r w:rsidRPr="008E54B2">
        <w:rPr>
          <w:rFonts w:ascii="Arial" w:hAnsi="Arial" w:cs="Arial"/>
          <w:sz w:val="22"/>
          <w:szCs w:val="22"/>
          <w:highlight w:val="yellow"/>
        </w:rPr>
        <w:t>.</w:t>
      </w:r>
      <w:r w:rsidR="008E54B2" w:rsidRPr="008E54B2">
        <w:rPr>
          <w:rFonts w:ascii="Arial" w:hAnsi="Arial" w:cs="Arial"/>
          <w:sz w:val="22"/>
          <w:szCs w:val="22"/>
          <w:highlight w:val="yellow"/>
        </w:rPr>
        <w:t xml:space="preserve"> Ah !</w:t>
      </w:r>
    </w:p>
    <w:p w14:paraId="23607AE0" w14:textId="14675C24" w:rsidR="00CE08EF" w:rsidRPr="00E407FA" w:rsidRDefault="00686F8A" w:rsidP="00AA0B4A">
      <w:pPr>
        <w:pStyle w:val="Standard"/>
        <w:jc w:val="both"/>
        <w:rPr>
          <w:rFonts w:ascii="Arial" w:hAnsi="Arial" w:cs="Arial"/>
          <w:sz w:val="22"/>
          <w:szCs w:val="22"/>
        </w:rPr>
      </w:pPr>
      <w:r w:rsidRPr="00E407FA">
        <w:rPr>
          <w:rFonts w:ascii="Arial" w:hAnsi="Arial" w:cs="Arial"/>
          <w:sz w:val="22"/>
          <w:szCs w:val="22"/>
        </w:rPr>
        <w:t xml:space="preserve">Cependant </w:t>
      </w:r>
      <w:r w:rsidR="00CE08EF" w:rsidRPr="00E407FA">
        <w:rPr>
          <w:rFonts w:ascii="Arial" w:hAnsi="Arial" w:cs="Arial"/>
          <w:sz w:val="22"/>
          <w:szCs w:val="22"/>
        </w:rPr>
        <w:t>Walter explique également que « Ce que des hommes avaient fait, d’autres pouvaient toujours le refaire »,</w:t>
      </w:r>
      <w:r w:rsidRPr="00E407FA">
        <w:rPr>
          <w:rFonts w:ascii="Arial" w:hAnsi="Arial" w:cs="Arial"/>
          <w:sz w:val="22"/>
          <w:szCs w:val="22"/>
        </w:rPr>
        <w:t xml:space="preserve"> ainsi</w:t>
      </w:r>
      <w:r w:rsidR="00CE08EF" w:rsidRPr="00E407FA">
        <w:rPr>
          <w:rFonts w:ascii="Arial" w:hAnsi="Arial" w:cs="Arial"/>
          <w:sz w:val="22"/>
          <w:szCs w:val="22"/>
        </w:rPr>
        <w:t xml:space="preserve"> il considère que reproduire une œuvre </w:t>
      </w:r>
      <w:r w:rsidRPr="00E407FA">
        <w:rPr>
          <w:rFonts w:ascii="Arial" w:hAnsi="Arial" w:cs="Arial"/>
          <w:sz w:val="22"/>
          <w:szCs w:val="22"/>
        </w:rPr>
        <w:t xml:space="preserve">n’est pas une </w:t>
      </w:r>
      <w:r w:rsidR="00AA0B4A" w:rsidRPr="00E407FA">
        <w:rPr>
          <w:rFonts w:ascii="Arial" w:hAnsi="Arial" w:cs="Arial"/>
          <w:sz w:val="22"/>
          <w:szCs w:val="22"/>
        </w:rPr>
        <w:t>tâche</w:t>
      </w:r>
      <w:r w:rsidRPr="00E407FA">
        <w:rPr>
          <w:rFonts w:ascii="Arial" w:hAnsi="Arial" w:cs="Arial"/>
          <w:sz w:val="22"/>
          <w:szCs w:val="22"/>
        </w:rPr>
        <w:t xml:space="preserve"> très complexe à faire,</w:t>
      </w:r>
      <w:r w:rsidR="00CE08EF" w:rsidRPr="00E407FA">
        <w:rPr>
          <w:rFonts w:ascii="Arial" w:hAnsi="Arial" w:cs="Arial"/>
          <w:sz w:val="22"/>
          <w:szCs w:val="22"/>
        </w:rPr>
        <w:t xml:space="preserve"> puisque si cela a été possible une fois, il est donc logique</w:t>
      </w:r>
      <w:r w:rsidRPr="00E407FA">
        <w:rPr>
          <w:rFonts w:ascii="Arial" w:hAnsi="Arial" w:cs="Arial"/>
          <w:sz w:val="22"/>
          <w:szCs w:val="22"/>
        </w:rPr>
        <w:t>ment</w:t>
      </w:r>
      <w:r w:rsidR="00CE08EF" w:rsidRPr="00E407FA">
        <w:rPr>
          <w:rFonts w:ascii="Arial" w:hAnsi="Arial" w:cs="Arial"/>
          <w:sz w:val="22"/>
          <w:szCs w:val="22"/>
        </w:rPr>
        <w:t xml:space="preserve"> possible de </w:t>
      </w:r>
      <w:r w:rsidRPr="00E407FA">
        <w:rPr>
          <w:rFonts w:ascii="Arial" w:hAnsi="Arial" w:cs="Arial"/>
          <w:sz w:val="22"/>
          <w:szCs w:val="22"/>
        </w:rPr>
        <w:t xml:space="preserve">recommencer l’opération </w:t>
      </w:r>
      <w:r w:rsidR="00CE08EF" w:rsidRPr="00E407FA">
        <w:rPr>
          <w:rFonts w:ascii="Arial" w:hAnsi="Arial" w:cs="Arial"/>
          <w:sz w:val="22"/>
          <w:szCs w:val="22"/>
        </w:rPr>
        <w:t>autant qu</w:t>
      </w:r>
      <w:r w:rsidRPr="00E407FA">
        <w:rPr>
          <w:rFonts w:ascii="Arial" w:hAnsi="Arial" w:cs="Arial"/>
          <w:sz w:val="22"/>
          <w:szCs w:val="22"/>
        </w:rPr>
        <w:t>e l’</w:t>
      </w:r>
      <w:r w:rsidR="00CE08EF" w:rsidRPr="00E407FA">
        <w:rPr>
          <w:rFonts w:ascii="Arial" w:hAnsi="Arial" w:cs="Arial"/>
          <w:sz w:val="22"/>
          <w:szCs w:val="22"/>
        </w:rPr>
        <w:t xml:space="preserve">on le souhaite. </w:t>
      </w:r>
      <w:r w:rsidR="008E54B2" w:rsidRPr="008E54B2">
        <w:rPr>
          <w:rFonts w:ascii="Arial" w:hAnsi="Arial" w:cs="Arial"/>
          <w:sz w:val="22"/>
          <w:szCs w:val="22"/>
          <w:highlight w:val="yellow"/>
        </w:rPr>
        <w:t>Mais tout le monde n’est pas Vinci !</w:t>
      </w:r>
    </w:p>
    <w:p w14:paraId="18D0C7D4" w14:textId="77777777" w:rsidR="008E54B2" w:rsidRDefault="00CE08EF" w:rsidP="00AA0B4A">
      <w:pPr>
        <w:pStyle w:val="Standard"/>
        <w:jc w:val="both"/>
        <w:rPr>
          <w:rFonts w:ascii="Arial" w:hAnsi="Arial" w:cs="Arial"/>
          <w:sz w:val="22"/>
          <w:szCs w:val="22"/>
        </w:rPr>
      </w:pPr>
      <w:r w:rsidRPr="00E407FA">
        <w:rPr>
          <w:rFonts w:ascii="Arial" w:hAnsi="Arial" w:cs="Arial"/>
          <w:sz w:val="22"/>
          <w:szCs w:val="22"/>
        </w:rPr>
        <w:t>Ensuite, un artiste peut décider de faire plusieurs reproductions de ses œuvres notamment pour leur diffusion</w:t>
      </w:r>
      <w:r w:rsidR="00686F8A" w:rsidRPr="00E407FA">
        <w:rPr>
          <w:rFonts w:ascii="Arial" w:hAnsi="Arial" w:cs="Arial"/>
          <w:sz w:val="22"/>
          <w:szCs w:val="22"/>
        </w:rPr>
        <w:t xml:space="preserve"> à travers le monde par exemple et par la suite se vendre et ou se faire connaitre à l’échelle mondiale</w:t>
      </w:r>
      <w:r w:rsidRPr="00E407FA">
        <w:rPr>
          <w:rFonts w:ascii="Arial" w:hAnsi="Arial" w:cs="Arial"/>
          <w:sz w:val="22"/>
          <w:szCs w:val="22"/>
        </w:rPr>
        <w:t>. Ainsi, les reproductions</w:t>
      </w:r>
      <w:r w:rsidR="00686F8A" w:rsidRPr="00E407FA">
        <w:rPr>
          <w:rFonts w:ascii="Arial" w:hAnsi="Arial" w:cs="Arial"/>
          <w:sz w:val="22"/>
          <w:szCs w:val="22"/>
        </w:rPr>
        <w:t xml:space="preserve"> de la pièce originale</w:t>
      </w:r>
      <w:r w:rsidRPr="00E407FA">
        <w:rPr>
          <w:rFonts w:ascii="Arial" w:hAnsi="Arial" w:cs="Arial"/>
          <w:sz w:val="22"/>
          <w:szCs w:val="22"/>
        </w:rPr>
        <w:t xml:space="preserve"> peuvent être exposées dans plusieurs musées de plusieurs villes </w:t>
      </w:r>
      <w:r w:rsidR="00686F8A" w:rsidRPr="00E407FA">
        <w:rPr>
          <w:rFonts w:ascii="Arial" w:hAnsi="Arial" w:cs="Arial"/>
          <w:sz w:val="22"/>
          <w:szCs w:val="22"/>
        </w:rPr>
        <w:t xml:space="preserve">et </w:t>
      </w:r>
      <w:r w:rsidRPr="00E407FA">
        <w:rPr>
          <w:rFonts w:ascii="Arial" w:hAnsi="Arial" w:cs="Arial"/>
          <w:sz w:val="22"/>
          <w:szCs w:val="22"/>
        </w:rPr>
        <w:t>de pays différents. Cela permet aux artistes de partager sa spécificité artistique</w:t>
      </w:r>
      <w:r w:rsidR="00686F8A" w:rsidRPr="00E407FA">
        <w:rPr>
          <w:rFonts w:ascii="Arial" w:hAnsi="Arial" w:cs="Arial"/>
          <w:sz w:val="22"/>
          <w:szCs w:val="22"/>
        </w:rPr>
        <w:t xml:space="preserve"> qui lui est propre</w:t>
      </w:r>
      <w:r w:rsidRPr="00E407FA">
        <w:rPr>
          <w:rFonts w:ascii="Arial" w:hAnsi="Arial" w:cs="Arial"/>
          <w:sz w:val="22"/>
          <w:szCs w:val="22"/>
        </w:rPr>
        <w:t xml:space="preserve"> à toutes</w:t>
      </w:r>
      <w:r w:rsidR="00686F8A" w:rsidRPr="00E407FA">
        <w:rPr>
          <w:rFonts w:ascii="Arial" w:hAnsi="Arial" w:cs="Arial"/>
          <w:sz w:val="22"/>
          <w:szCs w:val="22"/>
        </w:rPr>
        <w:t xml:space="preserve"> autres sorte</w:t>
      </w:r>
      <w:r w:rsidRPr="00E407FA">
        <w:rPr>
          <w:rFonts w:ascii="Arial" w:hAnsi="Arial" w:cs="Arial"/>
          <w:sz w:val="22"/>
          <w:szCs w:val="22"/>
        </w:rPr>
        <w:t xml:space="preserve"> cultures. </w:t>
      </w:r>
    </w:p>
    <w:p w14:paraId="12160ED4" w14:textId="7343989B" w:rsidR="008E54B2" w:rsidRDefault="008E54B2" w:rsidP="00AA0B4A">
      <w:pPr>
        <w:pStyle w:val="Standard"/>
        <w:jc w:val="both"/>
        <w:rPr>
          <w:rFonts w:ascii="Arial" w:hAnsi="Arial" w:cs="Arial"/>
          <w:sz w:val="22"/>
          <w:szCs w:val="22"/>
        </w:rPr>
      </w:pPr>
      <w:r w:rsidRPr="008E54B2">
        <w:rPr>
          <w:rFonts w:ascii="Arial" w:hAnsi="Arial" w:cs="Arial"/>
          <w:sz w:val="22"/>
          <w:szCs w:val="22"/>
          <w:highlight w:val="yellow"/>
        </w:rPr>
        <w:t>C’est ce qu’Albrecht Dürer avait compris</w:t>
      </w:r>
      <w:r>
        <w:rPr>
          <w:rFonts w:ascii="Arial" w:hAnsi="Arial" w:cs="Arial"/>
          <w:sz w:val="22"/>
          <w:szCs w:val="22"/>
        </w:rPr>
        <w:t>.</w:t>
      </w:r>
    </w:p>
    <w:p w14:paraId="4756B2B9" w14:textId="2802E4F3" w:rsidR="00CE08EF" w:rsidRPr="00E407FA" w:rsidRDefault="00CE08EF" w:rsidP="00AA0B4A">
      <w:pPr>
        <w:pStyle w:val="Standard"/>
        <w:jc w:val="both"/>
        <w:rPr>
          <w:rFonts w:ascii="Arial" w:hAnsi="Arial" w:cs="Arial"/>
          <w:sz w:val="22"/>
          <w:szCs w:val="22"/>
        </w:rPr>
      </w:pPr>
      <w:r w:rsidRPr="00E407FA">
        <w:rPr>
          <w:rFonts w:ascii="Arial" w:hAnsi="Arial" w:cs="Arial"/>
          <w:sz w:val="22"/>
          <w:szCs w:val="22"/>
        </w:rPr>
        <w:t>C’est notamment ce qu’explique Walter Benjamin dans l’ouvrage cité précédemment « la réplique fut pratiquée par les maîtres pour la diffusion de leurs œuvres »</w:t>
      </w:r>
      <w:r w:rsidR="00686F8A" w:rsidRPr="00E407FA">
        <w:rPr>
          <w:rFonts w:ascii="Arial" w:hAnsi="Arial" w:cs="Arial"/>
          <w:sz w:val="22"/>
          <w:szCs w:val="22"/>
        </w:rPr>
        <w:t>.</w:t>
      </w:r>
      <w:r w:rsidRPr="00E407FA">
        <w:rPr>
          <w:rFonts w:ascii="Arial" w:hAnsi="Arial" w:cs="Arial"/>
          <w:sz w:val="22"/>
          <w:szCs w:val="22"/>
        </w:rPr>
        <w:t xml:space="preserve"> De plus, en écoles d’art</w:t>
      </w:r>
      <w:r w:rsidR="00C822C6" w:rsidRPr="00E407FA">
        <w:rPr>
          <w:rFonts w:ascii="Arial" w:hAnsi="Arial" w:cs="Arial"/>
          <w:sz w:val="22"/>
          <w:szCs w:val="22"/>
        </w:rPr>
        <w:t xml:space="preserve"> de nombreux élève</w:t>
      </w:r>
      <w:r w:rsidRPr="00E407FA">
        <w:rPr>
          <w:rFonts w:ascii="Arial" w:hAnsi="Arial" w:cs="Arial"/>
          <w:sz w:val="22"/>
          <w:szCs w:val="22"/>
        </w:rPr>
        <w:t xml:space="preserve"> </w:t>
      </w:r>
      <w:r w:rsidR="00C822C6" w:rsidRPr="00E407FA">
        <w:rPr>
          <w:rFonts w:ascii="Arial" w:hAnsi="Arial" w:cs="Arial"/>
          <w:sz w:val="22"/>
          <w:szCs w:val="22"/>
        </w:rPr>
        <w:t>réalisent</w:t>
      </w:r>
      <w:r w:rsidRPr="00E407FA">
        <w:rPr>
          <w:rFonts w:ascii="Arial" w:hAnsi="Arial" w:cs="Arial"/>
          <w:sz w:val="22"/>
          <w:szCs w:val="22"/>
        </w:rPr>
        <w:t xml:space="preserve"> des reproductions dans le but de</w:t>
      </w:r>
      <w:r w:rsidR="00C822C6" w:rsidRPr="00E407FA">
        <w:rPr>
          <w:rFonts w:ascii="Arial" w:hAnsi="Arial" w:cs="Arial"/>
          <w:sz w:val="22"/>
          <w:szCs w:val="22"/>
        </w:rPr>
        <w:t xml:space="preserve"> ressentir les objectifs de l’artiste dans son œuvre original</w:t>
      </w:r>
      <w:r w:rsidRPr="00E407FA">
        <w:rPr>
          <w:rFonts w:ascii="Arial" w:hAnsi="Arial" w:cs="Arial"/>
          <w:sz w:val="22"/>
          <w:szCs w:val="22"/>
        </w:rPr>
        <w:t xml:space="preserve"> </w:t>
      </w:r>
      <w:r w:rsidR="00C822C6" w:rsidRPr="00E407FA">
        <w:rPr>
          <w:rFonts w:ascii="Arial" w:hAnsi="Arial" w:cs="Arial"/>
          <w:sz w:val="22"/>
          <w:szCs w:val="22"/>
        </w:rPr>
        <w:t xml:space="preserve">ainsi que </w:t>
      </w:r>
      <w:r w:rsidRPr="00E407FA">
        <w:rPr>
          <w:rFonts w:ascii="Arial" w:hAnsi="Arial" w:cs="Arial"/>
          <w:sz w:val="22"/>
          <w:szCs w:val="22"/>
        </w:rPr>
        <w:t xml:space="preserve">s’exercer à une </w:t>
      </w:r>
      <w:r w:rsidR="00C822C6" w:rsidRPr="00E407FA">
        <w:rPr>
          <w:rFonts w:ascii="Arial" w:hAnsi="Arial" w:cs="Arial"/>
          <w:sz w:val="22"/>
          <w:szCs w:val="22"/>
        </w:rPr>
        <w:t xml:space="preserve">ou plusieurs </w:t>
      </w:r>
      <w:r w:rsidRPr="00E407FA">
        <w:rPr>
          <w:rFonts w:ascii="Arial" w:hAnsi="Arial" w:cs="Arial"/>
          <w:sz w:val="22"/>
          <w:szCs w:val="22"/>
        </w:rPr>
        <w:t>technique</w:t>
      </w:r>
      <w:r w:rsidR="00C822C6" w:rsidRPr="00E407FA">
        <w:rPr>
          <w:rFonts w:ascii="Arial" w:hAnsi="Arial" w:cs="Arial"/>
          <w:sz w:val="22"/>
          <w:szCs w:val="22"/>
        </w:rPr>
        <w:t xml:space="preserve">s </w:t>
      </w:r>
      <w:r w:rsidRPr="00E407FA">
        <w:rPr>
          <w:rFonts w:ascii="Arial" w:hAnsi="Arial" w:cs="Arial"/>
          <w:sz w:val="22"/>
          <w:szCs w:val="22"/>
        </w:rPr>
        <w:t xml:space="preserve">ou pour s’entraîner à travailler des matériaux nouveaux pour </w:t>
      </w:r>
      <w:r w:rsidR="00A861F6" w:rsidRPr="00E407FA">
        <w:rPr>
          <w:rFonts w:ascii="Arial" w:hAnsi="Arial" w:cs="Arial"/>
          <w:sz w:val="22"/>
          <w:szCs w:val="22"/>
        </w:rPr>
        <w:t xml:space="preserve">eux, Walter Benjamin nous dit </w:t>
      </w:r>
      <w:r w:rsidRPr="00E407FA">
        <w:rPr>
          <w:rFonts w:ascii="Arial" w:hAnsi="Arial" w:cs="Arial"/>
          <w:sz w:val="22"/>
          <w:szCs w:val="22"/>
        </w:rPr>
        <w:t>: « la copie par les élèves dans l’exercice du métier ».</w:t>
      </w:r>
    </w:p>
    <w:p w14:paraId="040B6C46" w14:textId="433D01F8" w:rsidR="00C822C6" w:rsidRPr="00E407FA" w:rsidRDefault="00CE08EF" w:rsidP="00AA0B4A">
      <w:pPr>
        <w:pStyle w:val="Standard"/>
        <w:jc w:val="both"/>
        <w:rPr>
          <w:rFonts w:ascii="Arial" w:hAnsi="Arial" w:cs="Arial"/>
          <w:sz w:val="22"/>
          <w:szCs w:val="22"/>
        </w:rPr>
      </w:pPr>
      <w:r w:rsidRPr="00E407FA">
        <w:rPr>
          <w:rFonts w:ascii="Arial" w:hAnsi="Arial" w:cs="Arial"/>
          <w:sz w:val="22"/>
          <w:szCs w:val="22"/>
        </w:rPr>
        <w:tab/>
      </w:r>
    </w:p>
    <w:p w14:paraId="2F13D1CF" w14:textId="77777777" w:rsidR="00C822C6" w:rsidRPr="00E407FA" w:rsidRDefault="00C822C6" w:rsidP="00AA0B4A">
      <w:pPr>
        <w:pStyle w:val="TableContents"/>
        <w:jc w:val="both"/>
        <w:rPr>
          <w:rFonts w:ascii="Arial" w:hAnsi="Arial" w:cs="Arial"/>
          <w:sz w:val="22"/>
          <w:szCs w:val="22"/>
        </w:rPr>
      </w:pPr>
    </w:p>
    <w:p w14:paraId="5C1D27DE" w14:textId="69A4C29C" w:rsidR="00C822C6" w:rsidRPr="00E407FA" w:rsidRDefault="00C822C6" w:rsidP="00AA0B4A">
      <w:pPr>
        <w:pStyle w:val="TableContents"/>
        <w:ind w:firstLine="708"/>
        <w:jc w:val="both"/>
        <w:rPr>
          <w:rFonts w:ascii="Arial" w:hAnsi="Arial" w:cs="Arial"/>
          <w:sz w:val="22"/>
          <w:szCs w:val="22"/>
        </w:rPr>
      </w:pPr>
      <w:r w:rsidRPr="00E407FA">
        <w:rPr>
          <w:rFonts w:ascii="Arial" w:hAnsi="Arial" w:cs="Arial"/>
          <w:sz w:val="22"/>
          <w:szCs w:val="22"/>
        </w:rPr>
        <w:t xml:space="preserve">Toutefois, cette vision soulève certaines questions </w:t>
      </w:r>
      <w:r w:rsidR="00440415" w:rsidRPr="00E407FA">
        <w:rPr>
          <w:rFonts w:ascii="Arial" w:hAnsi="Arial" w:cs="Arial"/>
          <w:sz w:val="22"/>
          <w:szCs w:val="22"/>
        </w:rPr>
        <w:t xml:space="preserve">qui montre que </w:t>
      </w:r>
      <w:r w:rsidR="00440415" w:rsidRPr="008E54B2">
        <w:rPr>
          <w:rFonts w:ascii="Arial" w:hAnsi="Arial" w:cs="Arial"/>
          <w:sz w:val="22"/>
          <w:szCs w:val="22"/>
          <w:highlight w:val="yellow"/>
        </w:rPr>
        <w:t>cela rejette</w:t>
      </w:r>
      <w:r w:rsidR="008E54B2">
        <w:rPr>
          <w:rFonts w:ascii="Arial" w:hAnsi="Arial" w:cs="Arial"/>
          <w:sz w:val="22"/>
          <w:szCs w:val="22"/>
        </w:rPr>
        <w:t xml:space="preserve"> (</w:t>
      </w:r>
      <w:r w:rsidR="008E54B2" w:rsidRPr="008E54B2">
        <w:rPr>
          <w:rFonts w:ascii="Arial" w:hAnsi="Arial" w:cs="Arial"/>
          <w:sz w:val="22"/>
          <w:szCs w:val="22"/>
          <w:highlight w:val="yellow"/>
        </w:rPr>
        <w:t>de quoi parlez-vous ?)</w:t>
      </w:r>
      <w:r w:rsidR="008E54B2">
        <w:rPr>
          <w:rFonts w:ascii="Arial" w:hAnsi="Arial" w:cs="Arial"/>
          <w:sz w:val="22"/>
          <w:szCs w:val="22"/>
        </w:rPr>
        <w:t xml:space="preserve"> </w:t>
      </w:r>
      <w:r w:rsidR="00440415" w:rsidRPr="00E407FA">
        <w:rPr>
          <w:rFonts w:ascii="Arial" w:hAnsi="Arial" w:cs="Arial"/>
          <w:sz w:val="22"/>
          <w:szCs w:val="22"/>
        </w:rPr>
        <w:t xml:space="preserve"> </w:t>
      </w:r>
      <w:r w:rsidRPr="00E407FA">
        <w:rPr>
          <w:rFonts w:ascii="Arial" w:hAnsi="Arial" w:cs="Arial"/>
          <w:sz w:val="22"/>
          <w:szCs w:val="22"/>
        </w:rPr>
        <w:t>une part</w:t>
      </w:r>
      <w:r w:rsidR="00440415" w:rsidRPr="00E407FA">
        <w:rPr>
          <w:rFonts w:ascii="Arial" w:hAnsi="Arial" w:cs="Arial"/>
          <w:sz w:val="22"/>
          <w:szCs w:val="22"/>
        </w:rPr>
        <w:t xml:space="preserve"> ou un intérêt</w:t>
      </w:r>
      <w:r w:rsidRPr="00E407FA">
        <w:rPr>
          <w:rFonts w:ascii="Arial" w:hAnsi="Arial" w:cs="Arial"/>
          <w:sz w:val="22"/>
          <w:szCs w:val="22"/>
        </w:rPr>
        <w:t xml:space="preserve"> important </w:t>
      </w:r>
      <w:r w:rsidR="00440415" w:rsidRPr="00E407FA">
        <w:rPr>
          <w:rFonts w:ascii="Arial" w:hAnsi="Arial" w:cs="Arial"/>
          <w:sz w:val="22"/>
          <w:szCs w:val="22"/>
        </w:rPr>
        <w:t>présente dans</w:t>
      </w:r>
      <w:r w:rsidRPr="00E407FA">
        <w:rPr>
          <w:rFonts w:ascii="Arial" w:hAnsi="Arial" w:cs="Arial"/>
          <w:sz w:val="22"/>
          <w:szCs w:val="22"/>
        </w:rPr>
        <w:t xml:space="preserve"> l’œuvre originale.</w:t>
      </w:r>
    </w:p>
    <w:p w14:paraId="658F4ECE" w14:textId="4709A92A" w:rsidR="00C822C6" w:rsidRPr="00E407FA" w:rsidRDefault="00C822C6" w:rsidP="00AA0B4A">
      <w:pPr>
        <w:pStyle w:val="TableContents"/>
        <w:jc w:val="both"/>
        <w:rPr>
          <w:rFonts w:ascii="Arial" w:hAnsi="Arial" w:cs="Arial"/>
          <w:sz w:val="22"/>
          <w:szCs w:val="22"/>
        </w:rPr>
      </w:pPr>
      <w:r w:rsidRPr="00E407FA">
        <w:rPr>
          <w:rFonts w:ascii="Arial" w:hAnsi="Arial" w:cs="Arial"/>
          <w:sz w:val="22"/>
          <w:szCs w:val="22"/>
        </w:rPr>
        <w:t xml:space="preserve">Tout d’abord, </w:t>
      </w:r>
      <w:r w:rsidRPr="008E54B2">
        <w:rPr>
          <w:rFonts w:ascii="Arial" w:hAnsi="Arial" w:cs="Arial"/>
          <w:sz w:val="22"/>
          <w:szCs w:val="22"/>
          <w:highlight w:val="yellow"/>
        </w:rPr>
        <w:t xml:space="preserve">nous pouvons </w:t>
      </w:r>
      <w:r w:rsidR="00440415" w:rsidRPr="008E54B2">
        <w:rPr>
          <w:rFonts w:ascii="Arial" w:hAnsi="Arial" w:cs="Arial"/>
          <w:sz w:val="22"/>
          <w:szCs w:val="22"/>
          <w:highlight w:val="yellow"/>
        </w:rPr>
        <w:t>dire pour ne pas dire affirmer</w:t>
      </w:r>
      <w:r w:rsidR="008E54B2">
        <w:rPr>
          <w:rFonts w:ascii="Arial" w:hAnsi="Arial" w:cs="Arial"/>
          <w:sz w:val="22"/>
          <w:szCs w:val="22"/>
        </w:rPr>
        <w:t xml:space="preserve"> (pas possible dans un écrit, à l’oral </w:t>
      </w:r>
      <w:proofErr w:type="gramStart"/>
      <w:r w:rsidR="008E54B2">
        <w:rPr>
          <w:rFonts w:ascii="Arial" w:hAnsi="Arial" w:cs="Arial"/>
          <w:sz w:val="22"/>
          <w:szCs w:val="22"/>
        </w:rPr>
        <w:t xml:space="preserve">oui) </w:t>
      </w:r>
      <w:r w:rsidRPr="00E407FA">
        <w:rPr>
          <w:rFonts w:ascii="Arial" w:hAnsi="Arial" w:cs="Arial"/>
          <w:sz w:val="22"/>
          <w:szCs w:val="22"/>
        </w:rPr>
        <w:t xml:space="preserve"> qu’une</w:t>
      </w:r>
      <w:proofErr w:type="gramEnd"/>
      <w:r w:rsidRPr="00E407FA">
        <w:rPr>
          <w:rFonts w:ascii="Arial" w:hAnsi="Arial" w:cs="Arial"/>
          <w:sz w:val="22"/>
          <w:szCs w:val="22"/>
        </w:rPr>
        <w:t xml:space="preserve"> des caractéristiques </w:t>
      </w:r>
      <w:r w:rsidR="00440415" w:rsidRPr="00E407FA">
        <w:rPr>
          <w:rFonts w:ascii="Arial" w:hAnsi="Arial" w:cs="Arial"/>
          <w:sz w:val="22"/>
          <w:szCs w:val="22"/>
        </w:rPr>
        <w:t>premières</w:t>
      </w:r>
      <w:r w:rsidRPr="00E407FA">
        <w:rPr>
          <w:rFonts w:ascii="Arial" w:hAnsi="Arial" w:cs="Arial"/>
          <w:sz w:val="22"/>
          <w:szCs w:val="22"/>
        </w:rPr>
        <w:t xml:space="preserve"> des œuvres est leur matérialité,</w:t>
      </w:r>
      <w:r w:rsidR="00440415" w:rsidRPr="00E407FA">
        <w:rPr>
          <w:rFonts w:ascii="Arial" w:hAnsi="Arial" w:cs="Arial"/>
          <w:sz w:val="22"/>
          <w:szCs w:val="22"/>
        </w:rPr>
        <w:t xml:space="preserve"> soit ainsi</w:t>
      </w:r>
      <w:r w:rsidRPr="00E407FA">
        <w:rPr>
          <w:rFonts w:ascii="Arial" w:hAnsi="Arial" w:cs="Arial"/>
          <w:sz w:val="22"/>
          <w:szCs w:val="22"/>
        </w:rPr>
        <w:t xml:space="preserve"> leur </w:t>
      </w:r>
      <w:r w:rsidRPr="00E407FA">
        <w:rPr>
          <w:rFonts w:ascii="Arial" w:hAnsi="Arial" w:cs="Arial"/>
          <w:sz w:val="22"/>
          <w:szCs w:val="22"/>
        </w:rPr>
        <w:lastRenderedPageBreak/>
        <w:t>texture et donc</w:t>
      </w:r>
      <w:r w:rsidR="00440415" w:rsidRPr="00E407FA">
        <w:rPr>
          <w:rFonts w:ascii="Arial" w:hAnsi="Arial" w:cs="Arial"/>
          <w:sz w:val="22"/>
          <w:szCs w:val="22"/>
        </w:rPr>
        <w:t xml:space="preserve"> ainsi </w:t>
      </w:r>
      <w:r w:rsidRPr="00E407FA">
        <w:rPr>
          <w:rFonts w:ascii="Arial" w:hAnsi="Arial" w:cs="Arial"/>
          <w:sz w:val="22"/>
          <w:szCs w:val="22"/>
        </w:rPr>
        <w:t>le</w:t>
      </w:r>
      <w:r w:rsidR="00440415" w:rsidRPr="00E407FA">
        <w:rPr>
          <w:rFonts w:ascii="Arial" w:hAnsi="Arial" w:cs="Arial"/>
          <w:sz w:val="22"/>
          <w:szCs w:val="22"/>
        </w:rPr>
        <w:t>urs</w:t>
      </w:r>
      <w:r w:rsidRPr="00E407FA">
        <w:rPr>
          <w:rFonts w:ascii="Arial" w:hAnsi="Arial" w:cs="Arial"/>
          <w:sz w:val="22"/>
          <w:szCs w:val="22"/>
        </w:rPr>
        <w:t xml:space="preserve"> reliefs. </w:t>
      </w:r>
      <w:r w:rsidR="00440415" w:rsidRPr="00E407FA">
        <w:rPr>
          <w:rFonts w:ascii="Arial" w:hAnsi="Arial" w:cs="Arial"/>
          <w:sz w:val="22"/>
          <w:szCs w:val="22"/>
        </w:rPr>
        <w:t>Donc</w:t>
      </w:r>
      <w:r w:rsidRPr="00E407FA">
        <w:rPr>
          <w:rFonts w:ascii="Arial" w:hAnsi="Arial" w:cs="Arial"/>
          <w:sz w:val="22"/>
          <w:szCs w:val="22"/>
        </w:rPr>
        <w:t>, s</w:t>
      </w:r>
      <w:r w:rsidR="00440415" w:rsidRPr="00E407FA">
        <w:rPr>
          <w:rFonts w:ascii="Arial" w:hAnsi="Arial" w:cs="Arial"/>
          <w:sz w:val="22"/>
          <w:szCs w:val="22"/>
        </w:rPr>
        <w:t>i</w:t>
      </w:r>
      <w:r w:rsidRPr="00E407FA">
        <w:rPr>
          <w:rFonts w:ascii="Arial" w:hAnsi="Arial" w:cs="Arial"/>
          <w:sz w:val="22"/>
          <w:szCs w:val="22"/>
        </w:rPr>
        <w:t xml:space="preserve"> </w:t>
      </w:r>
      <w:r w:rsidR="00440415" w:rsidRPr="00E407FA">
        <w:rPr>
          <w:rFonts w:ascii="Arial" w:hAnsi="Arial" w:cs="Arial"/>
          <w:sz w:val="22"/>
          <w:szCs w:val="22"/>
        </w:rPr>
        <w:t>la</w:t>
      </w:r>
      <w:r w:rsidRPr="00E407FA">
        <w:rPr>
          <w:rFonts w:ascii="Arial" w:hAnsi="Arial" w:cs="Arial"/>
          <w:sz w:val="22"/>
          <w:szCs w:val="22"/>
        </w:rPr>
        <w:t xml:space="preserve"> matérialité </w:t>
      </w:r>
      <w:r w:rsidR="00440415" w:rsidRPr="00E407FA">
        <w:rPr>
          <w:rFonts w:ascii="Arial" w:hAnsi="Arial" w:cs="Arial"/>
          <w:sz w:val="22"/>
          <w:szCs w:val="22"/>
        </w:rPr>
        <w:t xml:space="preserve">n’est plus présente une partie essentielle </w:t>
      </w:r>
      <w:r w:rsidRPr="00E407FA">
        <w:rPr>
          <w:rFonts w:ascii="Arial" w:hAnsi="Arial" w:cs="Arial"/>
          <w:sz w:val="22"/>
          <w:szCs w:val="22"/>
        </w:rPr>
        <w:t>de l’œuvre originale</w:t>
      </w:r>
      <w:r w:rsidR="00440415" w:rsidRPr="00E407FA">
        <w:rPr>
          <w:rFonts w:ascii="Arial" w:hAnsi="Arial" w:cs="Arial"/>
          <w:sz w:val="22"/>
          <w:szCs w:val="22"/>
        </w:rPr>
        <w:t xml:space="preserve"> n’y est plus non plus</w:t>
      </w:r>
      <w:r w:rsidR="008E54B2">
        <w:rPr>
          <w:rFonts w:ascii="Arial" w:hAnsi="Arial" w:cs="Arial"/>
          <w:sz w:val="22"/>
          <w:szCs w:val="22"/>
        </w:rPr>
        <w:t xml:space="preserve"> (</w:t>
      </w:r>
      <w:r w:rsidR="008E54B2" w:rsidRPr="008E54B2">
        <w:rPr>
          <w:rFonts w:ascii="Arial" w:hAnsi="Arial" w:cs="Arial"/>
          <w:sz w:val="22"/>
          <w:szCs w:val="22"/>
          <w:highlight w:val="yellow"/>
        </w:rPr>
        <w:t>tout dépend de la copie, elle peut aussi avoir cette matérialité</w:t>
      </w:r>
      <w:proofErr w:type="gramStart"/>
      <w:r w:rsidR="008E54B2" w:rsidRPr="008E54B2">
        <w:rPr>
          <w:rFonts w:ascii="Arial" w:hAnsi="Arial" w:cs="Arial"/>
          <w:sz w:val="22"/>
          <w:szCs w:val="22"/>
          <w:highlight w:val="yellow"/>
        </w:rPr>
        <w:t>)</w:t>
      </w:r>
      <w:r w:rsidR="008E54B2">
        <w:rPr>
          <w:rFonts w:ascii="Arial" w:hAnsi="Arial" w:cs="Arial"/>
          <w:sz w:val="22"/>
          <w:szCs w:val="22"/>
        </w:rPr>
        <w:t xml:space="preserve"> </w:t>
      </w:r>
      <w:r w:rsidRPr="00E407FA">
        <w:rPr>
          <w:rFonts w:ascii="Arial" w:hAnsi="Arial" w:cs="Arial"/>
          <w:sz w:val="22"/>
          <w:szCs w:val="22"/>
        </w:rPr>
        <w:t>.</w:t>
      </w:r>
      <w:proofErr w:type="gramEnd"/>
      <w:r w:rsidRPr="00E407FA">
        <w:rPr>
          <w:rFonts w:ascii="Arial" w:hAnsi="Arial" w:cs="Arial"/>
          <w:sz w:val="22"/>
          <w:szCs w:val="22"/>
        </w:rPr>
        <w:t xml:space="preserve"> C’est </w:t>
      </w:r>
      <w:r w:rsidR="00440415" w:rsidRPr="00E407FA">
        <w:rPr>
          <w:rFonts w:ascii="Arial" w:hAnsi="Arial" w:cs="Arial"/>
          <w:sz w:val="22"/>
          <w:szCs w:val="22"/>
        </w:rPr>
        <w:t xml:space="preserve">d’ailleurs </w:t>
      </w:r>
      <w:r w:rsidRPr="00E407FA">
        <w:rPr>
          <w:rFonts w:ascii="Arial" w:hAnsi="Arial" w:cs="Arial"/>
          <w:sz w:val="22"/>
          <w:szCs w:val="22"/>
        </w:rPr>
        <w:t>le cas sur</w:t>
      </w:r>
      <w:r w:rsidR="00440415" w:rsidRPr="00E407FA">
        <w:rPr>
          <w:rFonts w:ascii="Arial" w:hAnsi="Arial" w:cs="Arial"/>
          <w:sz w:val="22"/>
          <w:szCs w:val="22"/>
        </w:rPr>
        <w:t xml:space="preserve"> la </w:t>
      </w:r>
      <w:r w:rsidRPr="00E407FA">
        <w:rPr>
          <w:rFonts w:ascii="Arial" w:hAnsi="Arial" w:cs="Arial"/>
          <w:sz w:val="22"/>
          <w:szCs w:val="22"/>
        </w:rPr>
        <w:t xml:space="preserve">capture d’écran d’une vidéo du site internet de l’Atelier des Lumières, à Paris. Il s’agit </w:t>
      </w:r>
      <w:r w:rsidR="00440415" w:rsidRPr="00E407FA">
        <w:rPr>
          <w:rFonts w:ascii="Arial" w:hAnsi="Arial" w:cs="Arial"/>
          <w:sz w:val="22"/>
          <w:szCs w:val="22"/>
        </w:rPr>
        <w:t xml:space="preserve">ici </w:t>
      </w:r>
      <w:r w:rsidRPr="00E407FA">
        <w:rPr>
          <w:rFonts w:ascii="Arial" w:hAnsi="Arial" w:cs="Arial"/>
          <w:sz w:val="22"/>
          <w:szCs w:val="22"/>
        </w:rPr>
        <w:t xml:space="preserve">d’une exposition s’appelant </w:t>
      </w:r>
      <w:r w:rsidRPr="00E407FA">
        <w:rPr>
          <w:rFonts w:ascii="Arial" w:hAnsi="Arial" w:cs="Arial"/>
          <w:b/>
          <w:bCs/>
          <w:sz w:val="22"/>
          <w:szCs w:val="22"/>
          <w:u w:val="single"/>
        </w:rPr>
        <w:t>« Monet, Renoir... Chagall. Voyages en Méditerranée »</w:t>
      </w:r>
      <w:r w:rsidRPr="00E407FA">
        <w:rPr>
          <w:rFonts w:ascii="Arial" w:hAnsi="Arial" w:cs="Arial"/>
          <w:b/>
          <w:bCs/>
          <w:sz w:val="22"/>
          <w:szCs w:val="22"/>
        </w:rPr>
        <w:t xml:space="preserve"> </w:t>
      </w:r>
      <w:r w:rsidRPr="00E407FA">
        <w:rPr>
          <w:rFonts w:ascii="Arial" w:hAnsi="Arial" w:cs="Arial"/>
          <w:sz w:val="22"/>
          <w:szCs w:val="22"/>
        </w:rPr>
        <w:t xml:space="preserve">qui </w:t>
      </w:r>
      <w:r w:rsidR="00440415" w:rsidRPr="00E407FA">
        <w:rPr>
          <w:rFonts w:ascii="Arial" w:hAnsi="Arial" w:cs="Arial"/>
          <w:sz w:val="22"/>
          <w:szCs w:val="22"/>
        </w:rPr>
        <w:t xml:space="preserve">a eu lieu </w:t>
      </w:r>
      <w:r w:rsidRPr="00E407FA">
        <w:rPr>
          <w:rFonts w:ascii="Arial" w:hAnsi="Arial" w:cs="Arial"/>
          <w:sz w:val="22"/>
          <w:szCs w:val="22"/>
        </w:rPr>
        <w:t>entre février 2020 et janvier 2021. D</w:t>
      </w:r>
      <w:r w:rsidR="00440415" w:rsidRPr="00E407FA">
        <w:rPr>
          <w:rFonts w:ascii="Arial" w:hAnsi="Arial" w:cs="Arial"/>
          <w:sz w:val="22"/>
          <w:szCs w:val="22"/>
        </w:rPr>
        <w:t>e cette manière d</w:t>
      </w:r>
      <w:r w:rsidRPr="00E407FA">
        <w:rPr>
          <w:rFonts w:ascii="Arial" w:hAnsi="Arial" w:cs="Arial"/>
          <w:sz w:val="22"/>
          <w:szCs w:val="22"/>
        </w:rPr>
        <w:t>ans cette exposition, on peut observer des reproductions d</w:t>
      </w:r>
      <w:r w:rsidR="00440415" w:rsidRPr="00E407FA">
        <w:rPr>
          <w:rFonts w:ascii="Arial" w:hAnsi="Arial" w:cs="Arial"/>
          <w:sz w:val="22"/>
          <w:szCs w:val="22"/>
        </w:rPr>
        <w:t xml:space="preserve">’Auguste Renoir et </w:t>
      </w:r>
      <w:r w:rsidR="00416F49" w:rsidRPr="00E407FA">
        <w:rPr>
          <w:rFonts w:ascii="Arial" w:hAnsi="Arial" w:cs="Arial"/>
          <w:sz w:val="22"/>
          <w:szCs w:val="22"/>
        </w:rPr>
        <w:t>de Claude</w:t>
      </w:r>
      <w:r w:rsidRPr="00E407FA">
        <w:rPr>
          <w:rFonts w:ascii="Arial" w:hAnsi="Arial" w:cs="Arial"/>
          <w:sz w:val="22"/>
          <w:szCs w:val="22"/>
        </w:rPr>
        <w:t xml:space="preserve"> Monet qui sont deux artistes impressionnistes</w:t>
      </w:r>
      <w:r w:rsidR="004B4E6E" w:rsidRPr="00E407FA">
        <w:rPr>
          <w:rFonts w:ascii="Arial" w:hAnsi="Arial" w:cs="Arial"/>
          <w:sz w:val="22"/>
          <w:szCs w:val="22"/>
        </w:rPr>
        <w:t xml:space="preserve"> (Claude Monet est le père de l’impressionnisme)</w:t>
      </w:r>
      <w:r w:rsidRPr="00E407FA">
        <w:rPr>
          <w:rFonts w:ascii="Arial" w:hAnsi="Arial" w:cs="Arial"/>
          <w:sz w:val="22"/>
          <w:szCs w:val="22"/>
        </w:rPr>
        <w:t xml:space="preserve">, et Marc Chagall qui </w:t>
      </w:r>
      <w:r w:rsidR="00416F49" w:rsidRPr="00E407FA">
        <w:rPr>
          <w:rFonts w:ascii="Arial" w:hAnsi="Arial" w:cs="Arial"/>
          <w:sz w:val="22"/>
          <w:szCs w:val="22"/>
        </w:rPr>
        <w:t xml:space="preserve">également est </w:t>
      </w:r>
      <w:r w:rsidRPr="00E407FA">
        <w:rPr>
          <w:rFonts w:ascii="Arial" w:hAnsi="Arial" w:cs="Arial"/>
          <w:sz w:val="22"/>
          <w:szCs w:val="22"/>
        </w:rPr>
        <w:t xml:space="preserve">un peintre qui comme les impressionnistes, porte une </w:t>
      </w:r>
      <w:r w:rsidR="00416F49" w:rsidRPr="00E407FA">
        <w:rPr>
          <w:rFonts w:ascii="Arial" w:hAnsi="Arial" w:cs="Arial"/>
          <w:sz w:val="22"/>
          <w:szCs w:val="22"/>
        </w:rPr>
        <w:t xml:space="preserve">véritable </w:t>
      </w:r>
      <w:r w:rsidRPr="00E407FA">
        <w:rPr>
          <w:rFonts w:ascii="Arial" w:hAnsi="Arial" w:cs="Arial"/>
          <w:sz w:val="22"/>
          <w:szCs w:val="22"/>
        </w:rPr>
        <w:t>attention à la lumière dans ses tableaux</w:t>
      </w:r>
      <w:r w:rsidR="00416F49" w:rsidRPr="00E407FA">
        <w:rPr>
          <w:rFonts w:ascii="Arial" w:hAnsi="Arial" w:cs="Arial"/>
          <w:sz w:val="22"/>
          <w:szCs w:val="22"/>
        </w:rPr>
        <w:t xml:space="preserve"> (exemple : </w:t>
      </w:r>
      <w:r w:rsidR="00416F49" w:rsidRPr="00E407FA">
        <w:rPr>
          <w:rFonts w:ascii="Arial" w:hAnsi="Arial" w:cs="Arial"/>
          <w:b/>
          <w:bCs/>
          <w:sz w:val="22"/>
          <w:szCs w:val="22"/>
          <w:u w:val="single"/>
        </w:rPr>
        <w:t xml:space="preserve">« Les Mariés de la </w:t>
      </w:r>
      <w:r w:rsidR="00A85E85" w:rsidRPr="00E407FA">
        <w:rPr>
          <w:rFonts w:ascii="Arial" w:hAnsi="Arial" w:cs="Arial"/>
          <w:b/>
          <w:bCs/>
          <w:sz w:val="22"/>
          <w:szCs w:val="22"/>
          <w:u w:val="single"/>
        </w:rPr>
        <w:t>T</w:t>
      </w:r>
      <w:r w:rsidR="00416F49" w:rsidRPr="00E407FA">
        <w:rPr>
          <w:rFonts w:ascii="Arial" w:hAnsi="Arial" w:cs="Arial"/>
          <w:b/>
          <w:bCs/>
          <w:sz w:val="22"/>
          <w:szCs w:val="22"/>
          <w:u w:val="single"/>
        </w:rPr>
        <w:t>our Eiffel »</w:t>
      </w:r>
      <w:r w:rsidR="00584210">
        <w:rPr>
          <w:rFonts w:ascii="Arial" w:hAnsi="Arial" w:cs="Arial"/>
          <w:sz w:val="22"/>
          <w:szCs w:val="22"/>
        </w:rPr>
        <w:t xml:space="preserve"> de CHAGALL</w:t>
      </w:r>
      <w:r w:rsidR="00416F49" w:rsidRPr="00E407FA">
        <w:rPr>
          <w:rFonts w:ascii="Arial" w:hAnsi="Arial" w:cs="Arial"/>
          <w:sz w:val="22"/>
          <w:szCs w:val="22"/>
        </w:rPr>
        <w:t>)</w:t>
      </w:r>
      <w:r w:rsidRPr="00E407FA">
        <w:rPr>
          <w:rFonts w:ascii="Arial" w:hAnsi="Arial" w:cs="Arial"/>
          <w:sz w:val="22"/>
          <w:szCs w:val="22"/>
        </w:rPr>
        <w:t xml:space="preserve">. </w:t>
      </w:r>
      <w:r w:rsidR="00416F49" w:rsidRPr="00E407FA">
        <w:rPr>
          <w:rFonts w:ascii="Arial" w:hAnsi="Arial" w:cs="Arial"/>
          <w:sz w:val="22"/>
          <w:szCs w:val="22"/>
        </w:rPr>
        <w:t>Pourt</w:t>
      </w:r>
      <w:r w:rsidRPr="00E407FA">
        <w:rPr>
          <w:rFonts w:ascii="Arial" w:hAnsi="Arial" w:cs="Arial"/>
          <w:sz w:val="22"/>
          <w:szCs w:val="22"/>
        </w:rPr>
        <w:t>ant, ces reproductions numériques et projetées sur les murs,</w:t>
      </w:r>
      <w:r w:rsidR="00416F49" w:rsidRPr="00E407FA">
        <w:rPr>
          <w:rFonts w:ascii="Arial" w:hAnsi="Arial" w:cs="Arial"/>
          <w:sz w:val="22"/>
          <w:szCs w:val="22"/>
        </w:rPr>
        <w:t xml:space="preserve"> font que</w:t>
      </w:r>
      <w:r w:rsidRPr="00E407FA">
        <w:rPr>
          <w:rFonts w:ascii="Arial" w:hAnsi="Arial" w:cs="Arial"/>
          <w:sz w:val="22"/>
          <w:szCs w:val="22"/>
        </w:rPr>
        <w:t xml:space="preserve"> l’image et le motif sont les mêmes, par exemple pour le </w:t>
      </w:r>
      <w:r w:rsidR="00416F49" w:rsidRPr="00E407FA">
        <w:rPr>
          <w:rFonts w:ascii="Arial" w:hAnsi="Arial" w:cs="Arial"/>
          <w:b/>
          <w:bCs/>
          <w:sz w:val="22"/>
          <w:szCs w:val="22"/>
        </w:rPr>
        <w:t>« </w:t>
      </w:r>
      <w:r w:rsidRPr="00E407FA">
        <w:rPr>
          <w:rFonts w:ascii="Arial" w:hAnsi="Arial" w:cs="Arial"/>
          <w:b/>
          <w:bCs/>
          <w:sz w:val="22"/>
          <w:szCs w:val="22"/>
          <w:u w:val="single"/>
        </w:rPr>
        <w:t>Cycle des Nymphéas</w:t>
      </w:r>
      <w:r w:rsidR="00416F49" w:rsidRPr="00E407FA">
        <w:rPr>
          <w:rFonts w:ascii="Arial" w:hAnsi="Arial" w:cs="Arial"/>
          <w:b/>
          <w:bCs/>
          <w:sz w:val="22"/>
          <w:szCs w:val="22"/>
          <w:u w:val="single"/>
        </w:rPr>
        <w:t> »</w:t>
      </w:r>
      <w:r w:rsidRPr="00E407FA">
        <w:rPr>
          <w:rFonts w:ascii="Arial" w:hAnsi="Arial" w:cs="Arial"/>
          <w:sz w:val="22"/>
          <w:szCs w:val="22"/>
        </w:rPr>
        <w:t xml:space="preserve"> de </w:t>
      </w:r>
      <w:r w:rsidR="00416F49" w:rsidRPr="00E407FA">
        <w:rPr>
          <w:rFonts w:ascii="Arial" w:hAnsi="Arial" w:cs="Arial"/>
          <w:sz w:val="22"/>
          <w:szCs w:val="22"/>
        </w:rPr>
        <w:t xml:space="preserve">Claude </w:t>
      </w:r>
      <w:r w:rsidRPr="00E407FA">
        <w:rPr>
          <w:rFonts w:ascii="Arial" w:hAnsi="Arial" w:cs="Arial"/>
          <w:sz w:val="22"/>
          <w:szCs w:val="22"/>
        </w:rPr>
        <w:t xml:space="preserve">MONET, mais les empâtements et </w:t>
      </w:r>
      <w:r w:rsidR="00026860">
        <w:rPr>
          <w:rFonts w:ascii="Arial" w:hAnsi="Arial" w:cs="Arial"/>
          <w:sz w:val="22"/>
          <w:szCs w:val="22"/>
        </w:rPr>
        <w:t>les</w:t>
      </w:r>
      <w:r w:rsidRPr="00E407FA">
        <w:rPr>
          <w:rFonts w:ascii="Arial" w:hAnsi="Arial" w:cs="Arial"/>
          <w:sz w:val="22"/>
          <w:szCs w:val="22"/>
        </w:rPr>
        <w:t xml:space="preserve"> textures, n</w:t>
      </w:r>
      <w:r w:rsidR="00416F49" w:rsidRPr="00E407FA">
        <w:rPr>
          <w:rFonts w:ascii="Arial" w:hAnsi="Arial" w:cs="Arial"/>
          <w:sz w:val="22"/>
          <w:szCs w:val="22"/>
        </w:rPr>
        <w:t>’y figu</w:t>
      </w:r>
      <w:r w:rsidR="00416F49" w:rsidRPr="008E54B2">
        <w:rPr>
          <w:rFonts w:ascii="Arial" w:hAnsi="Arial" w:cs="Arial"/>
          <w:sz w:val="22"/>
          <w:szCs w:val="22"/>
          <w:highlight w:val="yellow"/>
        </w:rPr>
        <w:t>re</w:t>
      </w:r>
      <w:r w:rsidR="00416F49" w:rsidRPr="00E407FA">
        <w:rPr>
          <w:rFonts w:ascii="Arial" w:hAnsi="Arial" w:cs="Arial"/>
          <w:sz w:val="22"/>
          <w:szCs w:val="22"/>
        </w:rPr>
        <w:t xml:space="preserve"> plus</w:t>
      </w:r>
      <w:r w:rsidRPr="00E407FA">
        <w:rPr>
          <w:rFonts w:ascii="Arial" w:hAnsi="Arial" w:cs="Arial"/>
          <w:sz w:val="22"/>
          <w:szCs w:val="22"/>
        </w:rPr>
        <w:t>.</w:t>
      </w:r>
    </w:p>
    <w:p w14:paraId="64564188" w14:textId="06030247" w:rsidR="009556FF" w:rsidRPr="00E407FA" w:rsidRDefault="00C822C6" w:rsidP="00AA0B4A">
      <w:pPr>
        <w:pStyle w:val="TableContents"/>
        <w:jc w:val="both"/>
        <w:rPr>
          <w:rFonts w:ascii="Arial" w:hAnsi="Arial" w:cs="Arial"/>
          <w:sz w:val="22"/>
          <w:szCs w:val="22"/>
        </w:rPr>
      </w:pPr>
      <w:r w:rsidRPr="00E407FA">
        <w:rPr>
          <w:rFonts w:ascii="Arial" w:hAnsi="Arial" w:cs="Arial"/>
          <w:sz w:val="22"/>
          <w:szCs w:val="22"/>
        </w:rPr>
        <w:t>De plus, nous pouvons nous demander si l’œuvre d’art</w:t>
      </w:r>
      <w:r w:rsidR="00B54504" w:rsidRPr="00E407FA">
        <w:rPr>
          <w:rFonts w:ascii="Arial" w:hAnsi="Arial" w:cs="Arial"/>
          <w:sz w:val="22"/>
          <w:szCs w:val="22"/>
        </w:rPr>
        <w:t xml:space="preserve"> en elle-même</w:t>
      </w:r>
      <w:r w:rsidRPr="00E407FA">
        <w:rPr>
          <w:rFonts w:ascii="Arial" w:hAnsi="Arial" w:cs="Arial"/>
          <w:sz w:val="22"/>
          <w:szCs w:val="22"/>
        </w:rPr>
        <w:t xml:space="preserve"> </w:t>
      </w:r>
      <w:r w:rsidR="00B54504" w:rsidRPr="00E407FA">
        <w:rPr>
          <w:rFonts w:ascii="Arial" w:hAnsi="Arial" w:cs="Arial"/>
          <w:sz w:val="22"/>
          <w:szCs w:val="22"/>
        </w:rPr>
        <w:t>ainsi que son</w:t>
      </w:r>
      <w:r w:rsidRPr="00E407FA">
        <w:rPr>
          <w:rFonts w:ascii="Arial" w:hAnsi="Arial" w:cs="Arial"/>
          <w:sz w:val="22"/>
          <w:szCs w:val="22"/>
        </w:rPr>
        <w:t xml:space="preserve"> idée </w:t>
      </w:r>
      <w:r w:rsidR="00B54504" w:rsidRPr="00E407FA">
        <w:rPr>
          <w:rFonts w:ascii="Arial" w:hAnsi="Arial" w:cs="Arial"/>
          <w:sz w:val="22"/>
          <w:szCs w:val="22"/>
        </w:rPr>
        <w:t xml:space="preserve">de conception, les intentions ainsi que les émotions </w:t>
      </w:r>
      <w:r w:rsidRPr="00E407FA">
        <w:rPr>
          <w:rFonts w:ascii="Arial" w:hAnsi="Arial" w:cs="Arial"/>
          <w:sz w:val="22"/>
          <w:szCs w:val="22"/>
        </w:rPr>
        <w:t xml:space="preserve">de l’artiste, ou </w:t>
      </w:r>
      <w:r w:rsidR="00B54504" w:rsidRPr="00E407FA">
        <w:rPr>
          <w:rFonts w:ascii="Arial" w:hAnsi="Arial" w:cs="Arial"/>
          <w:sz w:val="22"/>
          <w:szCs w:val="22"/>
        </w:rPr>
        <w:t xml:space="preserve">encore </w:t>
      </w:r>
      <w:r w:rsidRPr="00E407FA">
        <w:rPr>
          <w:rFonts w:ascii="Arial" w:hAnsi="Arial" w:cs="Arial"/>
          <w:sz w:val="22"/>
          <w:szCs w:val="22"/>
        </w:rPr>
        <w:t>ce qui lui a permis de créer l’œuvre</w:t>
      </w:r>
      <w:r w:rsidR="00B54504" w:rsidRPr="00E407FA">
        <w:rPr>
          <w:rFonts w:ascii="Arial" w:hAnsi="Arial" w:cs="Arial"/>
          <w:sz w:val="22"/>
          <w:szCs w:val="22"/>
        </w:rPr>
        <w:t xml:space="preserve"> sont resp</w:t>
      </w:r>
      <w:r w:rsidR="00B54504" w:rsidRPr="008E54B2">
        <w:rPr>
          <w:rFonts w:ascii="Arial" w:hAnsi="Arial" w:cs="Arial"/>
          <w:sz w:val="22"/>
          <w:szCs w:val="22"/>
          <w:highlight w:val="yellow"/>
        </w:rPr>
        <w:t>ecté</w:t>
      </w:r>
      <w:r w:rsidRPr="00E407FA">
        <w:rPr>
          <w:rFonts w:ascii="Arial" w:hAnsi="Arial" w:cs="Arial"/>
          <w:sz w:val="22"/>
          <w:szCs w:val="22"/>
        </w:rPr>
        <w:t xml:space="preserve">. Cela peut faire </w:t>
      </w:r>
      <w:r w:rsidR="00A3636F">
        <w:rPr>
          <w:rFonts w:ascii="Arial" w:hAnsi="Arial" w:cs="Arial"/>
          <w:sz w:val="22"/>
          <w:szCs w:val="22"/>
        </w:rPr>
        <w:t>un lien avec les</w:t>
      </w:r>
      <w:r w:rsidRPr="00E407FA">
        <w:rPr>
          <w:rFonts w:ascii="Arial" w:hAnsi="Arial" w:cs="Arial"/>
          <w:sz w:val="22"/>
          <w:szCs w:val="22"/>
        </w:rPr>
        <w:t xml:space="preserve"> moules</w:t>
      </w:r>
      <w:r w:rsidR="00062AA2" w:rsidRPr="00E407FA">
        <w:rPr>
          <w:rFonts w:ascii="Arial" w:hAnsi="Arial" w:cs="Arial"/>
          <w:sz w:val="22"/>
          <w:szCs w:val="22"/>
        </w:rPr>
        <w:t xml:space="preserve"> des œuvres</w:t>
      </w:r>
      <w:r w:rsidRPr="00E407FA">
        <w:rPr>
          <w:rFonts w:ascii="Arial" w:hAnsi="Arial" w:cs="Arial"/>
          <w:sz w:val="22"/>
          <w:szCs w:val="22"/>
        </w:rPr>
        <w:t xml:space="preserve"> qu’Auguste R</w:t>
      </w:r>
      <w:r w:rsidR="002B189A">
        <w:rPr>
          <w:rFonts w:ascii="Arial" w:hAnsi="Arial" w:cs="Arial"/>
          <w:sz w:val="22"/>
          <w:szCs w:val="22"/>
        </w:rPr>
        <w:t>ODIN</w:t>
      </w:r>
      <w:r w:rsidRPr="00E407FA">
        <w:rPr>
          <w:rFonts w:ascii="Arial" w:hAnsi="Arial" w:cs="Arial"/>
          <w:sz w:val="22"/>
          <w:szCs w:val="22"/>
        </w:rPr>
        <w:t xml:space="preserve"> a donné à l’État avant sa mort. A</w:t>
      </w:r>
      <w:r w:rsidR="00062AA2" w:rsidRPr="00E407FA">
        <w:rPr>
          <w:rFonts w:ascii="Arial" w:hAnsi="Arial" w:cs="Arial"/>
          <w:sz w:val="22"/>
          <w:szCs w:val="22"/>
        </w:rPr>
        <w:t>ujourd’hui</w:t>
      </w:r>
      <w:r w:rsidRPr="00E407FA">
        <w:rPr>
          <w:rFonts w:ascii="Arial" w:hAnsi="Arial" w:cs="Arial"/>
          <w:sz w:val="22"/>
          <w:szCs w:val="22"/>
        </w:rPr>
        <w:t xml:space="preserve"> encore des œuvres </w:t>
      </w:r>
      <w:r w:rsidR="008E54B2" w:rsidRPr="008E54B2">
        <w:rPr>
          <w:rFonts w:ascii="Arial" w:hAnsi="Arial" w:cs="Arial"/>
          <w:sz w:val="22"/>
          <w:szCs w:val="22"/>
          <w:highlight w:val="yellow"/>
        </w:rPr>
        <w:t>dites originales</w:t>
      </w:r>
      <w:r w:rsidR="008E54B2">
        <w:rPr>
          <w:rFonts w:ascii="Arial" w:hAnsi="Arial" w:cs="Arial"/>
          <w:sz w:val="22"/>
          <w:szCs w:val="22"/>
        </w:rPr>
        <w:t xml:space="preserve"> </w:t>
      </w:r>
      <w:r w:rsidRPr="00E407FA">
        <w:rPr>
          <w:rFonts w:ascii="Arial" w:hAnsi="Arial" w:cs="Arial"/>
          <w:sz w:val="22"/>
          <w:szCs w:val="22"/>
        </w:rPr>
        <w:t>signées peuven</w:t>
      </w:r>
      <w:r w:rsidR="00062AA2" w:rsidRPr="00E407FA">
        <w:rPr>
          <w:rFonts w:ascii="Arial" w:hAnsi="Arial" w:cs="Arial"/>
          <w:sz w:val="22"/>
          <w:szCs w:val="22"/>
        </w:rPr>
        <w:t>t être cr</w:t>
      </w:r>
      <w:r w:rsidR="00062AA2" w:rsidRPr="008E54B2">
        <w:rPr>
          <w:rFonts w:ascii="Arial" w:hAnsi="Arial" w:cs="Arial"/>
          <w:sz w:val="22"/>
          <w:szCs w:val="22"/>
          <w:highlight w:val="yellow"/>
        </w:rPr>
        <w:t>éé</w:t>
      </w:r>
      <w:r w:rsidRPr="00E407FA">
        <w:rPr>
          <w:rFonts w:ascii="Arial" w:hAnsi="Arial" w:cs="Arial"/>
          <w:sz w:val="22"/>
          <w:szCs w:val="22"/>
        </w:rPr>
        <w:t xml:space="preserve"> grâce </w:t>
      </w:r>
      <w:r w:rsidR="00062AA2" w:rsidRPr="00E407FA">
        <w:rPr>
          <w:rFonts w:ascii="Arial" w:hAnsi="Arial" w:cs="Arial"/>
          <w:sz w:val="22"/>
          <w:szCs w:val="22"/>
        </w:rPr>
        <w:t>aux</w:t>
      </w:r>
      <w:r w:rsidRPr="00E407FA">
        <w:rPr>
          <w:rFonts w:ascii="Arial" w:hAnsi="Arial" w:cs="Arial"/>
          <w:sz w:val="22"/>
          <w:szCs w:val="22"/>
        </w:rPr>
        <w:t xml:space="preserve"> moules alors que l’artiste </w:t>
      </w:r>
      <w:r w:rsidR="00062AA2" w:rsidRPr="00E407FA">
        <w:rPr>
          <w:rFonts w:ascii="Arial" w:hAnsi="Arial" w:cs="Arial"/>
          <w:sz w:val="22"/>
          <w:szCs w:val="22"/>
        </w:rPr>
        <w:t>nous a quitté</w:t>
      </w:r>
      <w:r w:rsidR="008E54B2">
        <w:rPr>
          <w:rFonts w:ascii="Arial" w:hAnsi="Arial" w:cs="Arial"/>
          <w:sz w:val="22"/>
          <w:szCs w:val="22"/>
        </w:rPr>
        <w:t xml:space="preserve"> </w:t>
      </w:r>
      <w:r w:rsidR="008E54B2" w:rsidRPr="008E54B2">
        <w:rPr>
          <w:rFonts w:ascii="Arial" w:hAnsi="Arial" w:cs="Arial"/>
          <w:sz w:val="22"/>
          <w:szCs w:val="22"/>
          <w:highlight w:val="yellow"/>
        </w:rPr>
        <w:t>depuis plus d’un siècle</w:t>
      </w:r>
      <w:r w:rsidRPr="00E407FA">
        <w:rPr>
          <w:rFonts w:ascii="Arial" w:hAnsi="Arial" w:cs="Arial"/>
          <w:sz w:val="22"/>
          <w:szCs w:val="22"/>
        </w:rPr>
        <w:t xml:space="preserve">. </w:t>
      </w:r>
      <w:r w:rsidR="00062AA2" w:rsidRPr="00E407FA">
        <w:rPr>
          <w:rFonts w:ascii="Arial" w:hAnsi="Arial" w:cs="Arial"/>
          <w:sz w:val="22"/>
          <w:szCs w:val="22"/>
        </w:rPr>
        <w:t>Mais c</w:t>
      </w:r>
      <w:r w:rsidRPr="00E407FA">
        <w:rPr>
          <w:rFonts w:ascii="Arial" w:hAnsi="Arial" w:cs="Arial"/>
          <w:sz w:val="22"/>
          <w:szCs w:val="22"/>
        </w:rPr>
        <w:t xml:space="preserve">e procédé pose </w:t>
      </w:r>
      <w:r w:rsidR="00062AA2" w:rsidRPr="00E407FA">
        <w:rPr>
          <w:rFonts w:ascii="Arial" w:hAnsi="Arial" w:cs="Arial"/>
          <w:sz w:val="22"/>
          <w:szCs w:val="22"/>
        </w:rPr>
        <w:t xml:space="preserve">quand même </w:t>
      </w:r>
      <w:r w:rsidRPr="00E407FA">
        <w:rPr>
          <w:rFonts w:ascii="Arial" w:hAnsi="Arial" w:cs="Arial"/>
          <w:sz w:val="22"/>
          <w:szCs w:val="22"/>
        </w:rPr>
        <w:t>question car</w:t>
      </w:r>
      <w:r w:rsidR="00062AA2" w:rsidRPr="00E407FA">
        <w:rPr>
          <w:rFonts w:ascii="Arial" w:hAnsi="Arial" w:cs="Arial"/>
          <w:sz w:val="22"/>
          <w:szCs w:val="22"/>
        </w:rPr>
        <w:t xml:space="preserve"> par exemple</w:t>
      </w:r>
      <w:r w:rsidRPr="00E407FA">
        <w:rPr>
          <w:rFonts w:ascii="Arial" w:hAnsi="Arial" w:cs="Arial"/>
          <w:sz w:val="22"/>
          <w:szCs w:val="22"/>
        </w:rPr>
        <w:t xml:space="preserve"> les moules ont été </w:t>
      </w:r>
      <w:r w:rsidR="00062AA2" w:rsidRPr="00E407FA">
        <w:rPr>
          <w:rFonts w:ascii="Arial" w:hAnsi="Arial" w:cs="Arial"/>
          <w:sz w:val="22"/>
          <w:szCs w:val="22"/>
        </w:rPr>
        <w:t>créé</w:t>
      </w:r>
      <w:r w:rsidRPr="00E407FA">
        <w:rPr>
          <w:rFonts w:ascii="Arial" w:hAnsi="Arial" w:cs="Arial"/>
          <w:sz w:val="22"/>
          <w:szCs w:val="22"/>
        </w:rPr>
        <w:t xml:space="preserve"> par R</w:t>
      </w:r>
      <w:r w:rsidR="006A5D66">
        <w:rPr>
          <w:rFonts w:ascii="Arial" w:hAnsi="Arial" w:cs="Arial"/>
          <w:sz w:val="22"/>
          <w:szCs w:val="22"/>
        </w:rPr>
        <w:t>ODIN</w:t>
      </w:r>
      <w:r w:rsidRPr="00E407FA">
        <w:rPr>
          <w:rFonts w:ascii="Arial" w:hAnsi="Arial" w:cs="Arial"/>
          <w:sz w:val="22"/>
          <w:szCs w:val="22"/>
        </w:rPr>
        <w:t xml:space="preserve">, mais </w:t>
      </w:r>
      <w:r w:rsidR="00062AA2" w:rsidRPr="00E407FA">
        <w:rPr>
          <w:rFonts w:ascii="Arial" w:hAnsi="Arial" w:cs="Arial"/>
          <w:sz w:val="22"/>
          <w:szCs w:val="22"/>
        </w:rPr>
        <w:t>les personnes</w:t>
      </w:r>
      <w:r w:rsidRPr="00E407FA">
        <w:rPr>
          <w:rFonts w:ascii="Arial" w:hAnsi="Arial" w:cs="Arial"/>
          <w:sz w:val="22"/>
          <w:szCs w:val="22"/>
        </w:rPr>
        <w:t xml:space="preserve"> qui </w:t>
      </w:r>
      <w:r w:rsidR="00062AA2" w:rsidRPr="00E407FA">
        <w:rPr>
          <w:rFonts w:ascii="Arial" w:hAnsi="Arial" w:cs="Arial"/>
          <w:sz w:val="22"/>
          <w:szCs w:val="22"/>
        </w:rPr>
        <w:t>produisent c</w:t>
      </w:r>
      <w:r w:rsidRPr="00E407FA">
        <w:rPr>
          <w:rFonts w:ascii="Arial" w:hAnsi="Arial" w:cs="Arial"/>
          <w:sz w:val="22"/>
          <w:szCs w:val="22"/>
        </w:rPr>
        <w:t>es reproductions ne se cont</w:t>
      </w:r>
      <w:r w:rsidRPr="008E54B2">
        <w:rPr>
          <w:rFonts w:ascii="Arial" w:hAnsi="Arial" w:cs="Arial"/>
          <w:sz w:val="22"/>
          <w:szCs w:val="22"/>
          <w:highlight w:val="yellow"/>
        </w:rPr>
        <w:t>ente</w:t>
      </w:r>
      <w:r w:rsidRPr="00E407FA">
        <w:rPr>
          <w:rFonts w:ascii="Arial" w:hAnsi="Arial" w:cs="Arial"/>
          <w:sz w:val="22"/>
          <w:szCs w:val="22"/>
        </w:rPr>
        <w:t xml:space="preserve"> que de faire le plâtre et de le</w:t>
      </w:r>
      <w:r w:rsidR="00062AA2" w:rsidRPr="00E407FA">
        <w:rPr>
          <w:rFonts w:ascii="Arial" w:hAnsi="Arial" w:cs="Arial"/>
          <w:sz w:val="22"/>
          <w:szCs w:val="22"/>
        </w:rPr>
        <w:t>s</w:t>
      </w:r>
      <w:r w:rsidRPr="00E407FA">
        <w:rPr>
          <w:rFonts w:ascii="Arial" w:hAnsi="Arial" w:cs="Arial"/>
          <w:sz w:val="22"/>
          <w:szCs w:val="22"/>
        </w:rPr>
        <w:t xml:space="preserve"> démouler</w:t>
      </w:r>
      <w:r w:rsidR="00062AA2" w:rsidRPr="00E407FA">
        <w:rPr>
          <w:rFonts w:ascii="Arial" w:hAnsi="Arial" w:cs="Arial"/>
          <w:sz w:val="22"/>
          <w:szCs w:val="22"/>
        </w:rPr>
        <w:t xml:space="preserve"> ensuite</w:t>
      </w:r>
      <w:r w:rsidR="008E54B2">
        <w:rPr>
          <w:rFonts w:ascii="Arial" w:hAnsi="Arial" w:cs="Arial"/>
          <w:sz w:val="22"/>
          <w:szCs w:val="22"/>
        </w:rPr>
        <w:t xml:space="preserve"> </w:t>
      </w:r>
      <w:r w:rsidR="008E54B2" w:rsidRPr="008E54B2">
        <w:rPr>
          <w:rFonts w:ascii="Arial" w:hAnsi="Arial" w:cs="Arial"/>
          <w:sz w:val="22"/>
          <w:szCs w:val="22"/>
          <w:highlight w:val="yellow"/>
        </w:rPr>
        <w:t>(ce n’est pas si simple !</w:t>
      </w:r>
      <w:proofErr w:type="gramStart"/>
      <w:r w:rsidR="008E54B2" w:rsidRPr="008E54B2">
        <w:rPr>
          <w:rFonts w:ascii="Arial" w:hAnsi="Arial" w:cs="Arial"/>
          <w:sz w:val="22"/>
          <w:szCs w:val="22"/>
          <w:highlight w:val="yellow"/>
        </w:rPr>
        <w:t>)</w:t>
      </w:r>
      <w:r w:rsidR="008E54B2">
        <w:rPr>
          <w:rFonts w:ascii="Arial" w:hAnsi="Arial" w:cs="Arial"/>
          <w:sz w:val="22"/>
          <w:szCs w:val="22"/>
        </w:rPr>
        <w:t xml:space="preserve"> </w:t>
      </w:r>
      <w:r w:rsidRPr="00E407FA">
        <w:rPr>
          <w:rFonts w:ascii="Arial" w:hAnsi="Arial" w:cs="Arial"/>
          <w:sz w:val="22"/>
          <w:szCs w:val="22"/>
        </w:rPr>
        <w:t>,</w:t>
      </w:r>
      <w:proofErr w:type="gramEnd"/>
      <w:r w:rsidRPr="00E407FA">
        <w:rPr>
          <w:rFonts w:ascii="Arial" w:hAnsi="Arial" w:cs="Arial"/>
          <w:sz w:val="22"/>
          <w:szCs w:val="22"/>
        </w:rPr>
        <w:t xml:space="preserve"> ce qui</w:t>
      </w:r>
      <w:r w:rsidR="00062AA2" w:rsidRPr="00E407FA">
        <w:rPr>
          <w:rFonts w:ascii="Arial" w:hAnsi="Arial" w:cs="Arial"/>
          <w:sz w:val="22"/>
          <w:szCs w:val="22"/>
        </w:rPr>
        <w:t xml:space="preserve"> </w:t>
      </w:r>
      <w:r w:rsidR="00062AA2" w:rsidRPr="008E54B2">
        <w:rPr>
          <w:rFonts w:ascii="Arial" w:hAnsi="Arial" w:cs="Arial"/>
          <w:sz w:val="22"/>
          <w:szCs w:val="22"/>
          <w:highlight w:val="yellow"/>
        </w:rPr>
        <w:t>du coup</w:t>
      </w:r>
      <w:r w:rsidR="008E54B2">
        <w:rPr>
          <w:rFonts w:ascii="Arial" w:hAnsi="Arial" w:cs="Arial"/>
          <w:sz w:val="22"/>
          <w:szCs w:val="22"/>
        </w:rPr>
        <w:t xml:space="preserve"> (</w:t>
      </w:r>
      <w:r w:rsidR="008E54B2" w:rsidRPr="008E54B2">
        <w:rPr>
          <w:rFonts w:ascii="Arial" w:hAnsi="Arial" w:cs="Arial"/>
          <w:sz w:val="22"/>
          <w:szCs w:val="22"/>
          <w:highlight w:val="yellow"/>
        </w:rPr>
        <w:t>familier</w:t>
      </w:r>
      <w:r w:rsidR="008E54B2">
        <w:rPr>
          <w:rFonts w:ascii="Arial" w:hAnsi="Arial" w:cs="Arial"/>
          <w:sz w:val="22"/>
          <w:szCs w:val="22"/>
        </w:rPr>
        <w:t>)</w:t>
      </w:r>
      <w:r w:rsidRPr="00E407FA">
        <w:rPr>
          <w:rFonts w:ascii="Arial" w:hAnsi="Arial" w:cs="Arial"/>
          <w:sz w:val="22"/>
          <w:szCs w:val="22"/>
        </w:rPr>
        <w:t xml:space="preserve"> enlève </w:t>
      </w:r>
      <w:r w:rsidRPr="008E54B2">
        <w:rPr>
          <w:rFonts w:ascii="Arial" w:hAnsi="Arial" w:cs="Arial"/>
          <w:sz w:val="22"/>
          <w:szCs w:val="22"/>
          <w:highlight w:val="yellow"/>
        </w:rPr>
        <w:t>l’aspect moral</w:t>
      </w:r>
      <w:r w:rsidR="008E54B2">
        <w:rPr>
          <w:rFonts w:ascii="Arial" w:hAnsi="Arial" w:cs="Arial"/>
          <w:sz w:val="22"/>
          <w:szCs w:val="22"/>
        </w:rPr>
        <w:t xml:space="preserve"> ( </w:t>
      </w:r>
      <w:r w:rsidR="008E54B2" w:rsidRPr="008E54B2">
        <w:rPr>
          <w:rFonts w:ascii="Arial" w:hAnsi="Arial" w:cs="Arial"/>
          <w:sz w:val="22"/>
          <w:szCs w:val="22"/>
          <w:highlight w:val="yellow"/>
        </w:rPr>
        <w:t>? c’est-à-dire ?)</w:t>
      </w:r>
      <w:r w:rsidR="008E54B2">
        <w:rPr>
          <w:rFonts w:ascii="Arial" w:hAnsi="Arial" w:cs="Arial"/>
          <w:sz w:val="22"/>
          <w:szCs w:val="22"/>
        </w:rPr>
        <w:t xml:space="preserve"> </w:t>
      </w:r>
      <w:r w:rsidR="00062AA2" w:rsidRPr="00E407FA">
        <w:rPr>
          <w:rFonts w:ascii="Arial" w:hAnsi="Arial" w:cs="Arial"/>
          <w:sz w:val="22"/>
          <w:szCs w:val="22"/>
        </w:rPr>
        <w:t xml:space="preserve"> de l’artiste et de l’œuvre</w:t>
      </w:r>
      <w:r w:rsidRPr="00E407FA">
        <w:rPr>
          <w:rFonts w:ascii="Arial" w:hAnsi="Arial" w:cs="Arial"/>
          <w:sz w:val="22"/>
          <w:szCs w:val="22"/>
        </w:rPr>
        <w:t>.</w:t>
      </w:r>
    </w:p>
    <w:p w14:paraId="3760E742" w14:textId="0AD8443F" w:rsidR="00C822C6" w:rsidRPr="00E407FA" w:rsidRDefault="009E279B" w:rsidP="00AA0B4A">
      <w:pPr>
        <w:pStyle w:val="TableContents"/>
        <w:jc w:val="both"/>
        <w:rPr>
          <w:rFonts w:ascii="Arial" w:hAnsi="Arial" w:cs="Arial"/>
          <w:sz w:val="22"/>
          <w:szCs w:val="22"/>
        </w:rPr>
      </w:pPr>
      <w:r w:rsidRPr="00E407FA">
        <w:rPr>
          <w:rFonts w:ascii="Arial" w:hAnsi="Arial" w:cs="Arial"/>
          <w:sz w:val="22"/>
          <w:szCs w:val="22"/>
        </w:rPr>
        <w:t>Sens oublier</w:t>
      </w:r>
      <w:r w:rsidR="00C822C6" w:rsidRPr="00E407FA">
        <w:rPr>
          <w:rFonts w:ascii="Arial" w:hAnsi="Arial" w:cs="Arial"/>
          <w:sz w:val="22"/>
          <w:szCs w:val="22"/>
        </w:rPr>
        <w:t xml:space="preserve">, la question </w:t>
      </w:r>
      <w:r w:rsidRPr="00E407FA">
        <w:rPr>
          <w:rFonts w:ascii="Arial" w:hAnsi="Arial" w:cs="Arial"/>
          <w:sz w:val="22"/>
          <w:szCs w:val="22"/>
        </w:rPr>
        <w:t>sur l</w:t>
      </w:r>
      <w:r w:rsidR="00C822C6" w:rsidRPr="00E407FA">
        <w:rPr>
          <w:rFonts w:ascii="Arial" w:hAnsi="Arial" w:cs="Arial"/>
          <w:sz w:val="22"/>
          <w:szCs w:val="22"/>
        </w:rPr>
        <w:t xml:space="preserve">es </w:t>
      </w:r>
      <w:r w:rsidR="00C822C6" w:rsidRPr="008E54B2">
        <w:rPr>
          <w:rFonts w:ascii="Arial" w:hAnsi="Arial" w:cs="Arial"/>
          <w:sz w:val="22"/>
          <w:szCs w:val="22"/>
          <w:highlight w:val="yellow"/>
        </w:rPr>
        <w:t>droits d’auteur</w:t>
      </w:r>
      <w:r w:rsidR="008E54B2">
        <w:rPr>
          <w:rFonts w:ascii="Arial" w:hAnsi="Arial" w:cs="Arial"/>
          <w:sz w:val="22"/>
          <w:szCs w:val="22"/>
        </w:rPr>
        <w:t xml:space="preserve"> </w:t>
      </w:r>
      <w:r w:rsidR="008E54B2" w:rsidRPr="008E54B2">
        <w:rPr>
          <w:rFonts w:ascii="Arial" w:hAnsi="Arial" w:cs="Arial"/>
          <w:sz w:val="22"/>
          <w:szCs w:val="22"/>
          <w:highlight w:val="yellow"/>
        </w:rPr>
        <w:t>TB</w:t>
      </w:r>
      <w:r w:rsidR="00C822C6" w:rsidRPr="00E407FA">
        <w:rPr>
          <w:rFonts w:ascii="Arial" w:hAnsi="Arial" w:cs="Arial"/>
          <w:sz w:val="22"/>
          <w:szCs w:val="22"/>
        </w:rPr>
        <w:t xml:space="preserve"> et </w:t>
      </w:r>
      <w:r w:rsidRPr="00E407FA">
        <w:rPr>
          <w:rFonts w:ascii="Arial" w:hAnsi="Arial" w:cs="Arial"/>
          <w:sz w:val="22"/>
          <w:szCs w:val="22"/>
        </w:rPr>
        <w:t>l’</w:t>
      </w:r>
      <w:r w:rsidR="00C822C6" w:rsidRPr="00E407FA">
        <w:rPr>
          <w:rFonts w:ascii="Arial" w:hAnsi="Arial" w:cs="Arial"/>
          <w:sz w:val="22"/>
          <w:szCs w:val="22"/>
        </w:rPr>
        <w:t xml:space="preserve">aspect légal de la reproduction </w:t>
      </w:r>
      <w:r w:rsidRPr="00E407FA">
        <w:rPr>
          <w:rFonts w:ascii="Arial" w:hAnsi="Arial" w:cs="Arial"/>
          <w:sz w:val="22"/>
          <w:szCs w:val="22"/>
        </w:rPr>
        <w:t xml:space="preserve">qui aujourd’hui </w:t>
      </w:r>
      <w:r w:rsidR="00C822C6" w:rsidRPr="00E407FA">
        <w:rPr>
          <w:rFonts w:ascii="Arial" w:hAnsi="Arial" w:cs="Arial"/>
          <w:sz w:val="22"/>
          <w:szCs w:val="22"/>
        </w:rPr>
        <w:t>est au cœur de</w:t>
      </w:r>
      <w:r w:rsidRPr="00E407FA">
        <w:rPr>
          <w:rFonts w:ascii="Arial" w:hAnsi="Arial" w:cs="Arial"/>
          <w:sz w:val="22"/>
          <w:szCs w:val="22"/>
        </w:rPr>
        <w:t xml:space="preserve"> no</w:t>
      </w:r>
      <w:r w:rsidR="00C822C6" w:rsidRPr="00E407FA">
        <w:rPr>
          <w:rFonts w:ascii="Arial" w:hAnsi="Arial" w:cs="Arial"/>
          <w:sz w:val="22"/>
          <w:szCs w:val="22"/>
        </w:rPr>
        <w:t>s débats</w:t>
      </w:r>
      <w:r w:rsidRPr="00E407FA">
        <w:rPr>
          <w:rFonts w:ascii="Arial" w:hAnsi="Arial" w:cs="Arial"/>
          <w:sz w:val="22"/>
          <w:szCs w:val="22"/>
        </w:rPr>
        <w:t>.</w:t>
      </w:r>
      <w:r w:rsidR="00C822C6" w:rsidRPr="00E407FA">
        <w:rPr>
          <w:rFonts w:ascii="Arial" w:hAnsi="Arial" w:cs="Arial"/>
          <w:sz w:val="22"/>
          <w:szCs w:val="22"/>
        </w:rPr>
        <w:t xml:space="preserve"> En effet, des personnes mal intentionnées profite</w:t>
      </w:r>
      <w:r w:rsidRPr="00E407FA">
        <w:rPr>
          <w:rFonts w:ascii="Arial" w:hAnsi="Arial" w:cs="Arial"/>
          <w:sz w:val="22"/>
          <w:szCs w:val="22"/>
        </w:rPr>
        <w:t>nt</w:t>
      </w:r>
      <w:r w:rsidR="00C822C6" w:rsidRPr="00E407FA">
        <w:rPr>
          <w:rFonts w:ascii="Arial" w:hAnsi="Arial" w:cs="Arial"/>
          <w:sz w:val="22"/>
          <w:szCs w:val="22"/>
        </w:rPr>
        <w:t xml:space="preserve"> du fait que les gens achètent des reproductions </w:t>
      </w:r>
      <w:r w:rsidRPr="00E407FA">
        <w:rPr>
          <w:rFonts w:ascii="Arial" w:hAnsi="Arial" w:cs="Arial"/>
          <w:sz w:val="22"/>
          <w:szCs w:val="22"/>
        </w:rPr>
        <w:t>d’artistes comme</w:t>
      </w:r>
      <w:r w:rsidR="00C822C6" w:rsidRPr="00E407FA">
        <w:rPr>
          <w:rFonts w:ascii="Arial" w:hAnsi="Arial" w:cs="Arial"/>
          <w:sz w:val="22"/>
          <w:szCs w:val="22"/>
        </w:rPr>
        <w:t xml:space="preserve"> Marc Chagall ou d’Auguste Renoir</w:t>
      </w:r>
      <w:r w:rsidRPr="00E407FA">
        <w:rPr>
          <w:rFonts w:ascii="Arial" w:hAnsi="Arial" w:cs="Arial"/>
          <w:sz w:val="22"/>
          <w:szCs w:val="22"/>
        </w:rPr>
        <w:t xml:space="preserve"> ou d’autres artistes</w:t>
      </w:r>
      <w:r w:rsidR="00C822C6" w:rsidRPr="00E407FA">
        <w:rPr>
          <w:rFonts w:ascii="Arial" w:hAnsi="Arial" w:cs="Arial"/>
          <w:sz w:val="22"/>
          <w:szCs w:val="22"/>
        </w:rPr>
        <w:t xml:space="preserve"> pour les escroquer</w:t>
      </w:r>
      <w:r w:rsidRPr="00E407FA">
        <w:rPr>
          <w:rFonts w:ascii="Arial" w:hAnsi="Arial" w:cs="Arial"/>
          <w:sz w:val="22"/>
          <w:szCs w:val="22"/>
        </w:rPr>
        <w:t xml:space="preserve">… </w:t>
      </w:r>
      <w:r w:rsidR="000841C2" w:rsidRPr="00E407FA">
        <w:rPr>
          <w:rFonts w:ascii="Arial" w:hAnsi="Arial" w:cs="Arial"/>
          <w:sz w:val="22"/>
          <w:szCs w:val="22"/>
        </w:rPr>
        <w:t>Par ailleurs d</w:t>
      </w:r>
      <w:r w:rsidRPr="00E407FA">
        <w:rPr>
          <w:rFonts w:ascii="Arial" w:hAnsi="Arial" w:cs="Arial"/>
          <w:sz w:val="22"/>
          <w:szCs w:val="22"/>
        </w:rPr>
        <w:t>ans</w:t>
      </w:r>
      <w:r w:rsidR="003B50EA" w:rsidRPr="00E407FA">
        <w:rPr>
          <w:rFonts w:ascii="Arial" w:hAnsi="Arial" w:cs="Arial"/>
          <w:sz w:val="22"/>
          <w:szCs w:val="22"/>
        </w:rPr>
        <w:t xml:space="preserve"> son</w:t>
      </w:r>
      <w:r w:rsidRPr="00E407FA">
        <w:rPr>
          <w:rFonts w:ascii="Arial" w:hAnsi="Arial" w:cs="Arial"/>
          <w:sz w:val="22"/>
          <w:szCs w:val="22"/>
        </w:rPr>
        <w:t xml:space="preserve"> ouvrage </w:t>
      </w:r>
      <w:r w:rsidRPr="00E407FA">
        <w:rPr>
          <w:rFonts w:ascii="Arial" w:hAnsi="Arial" w:cs="Arial"/>
          <w:b/>
          <w:bCs/>
          <w:sz w:val="22"/>
          <w:szCs w:val="22"/>
          <w:u w:val="single"/>
        </w:rPr>
        <w:t>« </w:t>
      </w:r>
      <w:r w:rsidR="00C822C6" w:rsidRPr="00E407FA">
        <w:rPr>
          <w:rFonts w:ascii="Arial" w:hAnsi="Arial" w:cs="Arial"/>
          <w:b/>
          <w:bCs/>
          <w:sz w:val="22"/>
          <w:szCs w:val="22"/>
          <w:u w:val="single"/>
        </w:rPr>
        <w:t>L’Œuvre d’art à l’époque de sa reproductibilité technique</w:t>
      </w:r>
      <w:r w:rsidR="000841C2" w:rsidRPr="00E407FA">
        <w:rPr>
          <w:rFonts w:ascii="Arial" w:hAnsi="Arial" w:cs="Arial"/>
          <w:b/>
          <w:bCs/>
          <w:sz w:val="22"/>
          <w:szCs w:val="22"/>
        </w:rPr>
        <w:t> »</w:t>
      </w:r>
      <w:r w:rsidR="00C822C6" w:rsidRPr="00E407FA">
        <w:rPr>
          <w:rFonts w:ascii="Arial" w:hAnsi="Arial" w:cs="Arial"/>
          <w:sz w:val="22"/>
          <w:szCs w:val="22"/>
        </w:rPr>
        <w:t xml:space="preserve"> </w:t>
      </w:r>
      <w:r w:rsidR="00782D1A" w:rsidRPr="00E407FA">
        <w:rPr>
          <w:rFonts w:ascii="Arial" w:hAnsi="Arial" w:cs="Arial"/>
          <w:sz w:val="22"/>
          <w:szCs w:val="22"/>
        </w:rPr>
        <w:t>Walter Benjamin</w:t>
      </w:r>
      <w:r w:rsidR="00782D1A">
        <w:rPr>
          <w:rFonts w:ascii="Arial" w:hAnsi="Arial" w:cs="Arial"/>
          <w:sz w:val="22"/>
          <w:szCs w:val="22"/>
        </w:rPr>
        <w:t xml:space="preserve"> pense que</w:t>
      </w:r>
      <w:r w:rsidR="00782D1A" w:rsidRPr="00E407FA">
        <w:rPr>
          <w:rFonts w:ascii="Arial" w:hAnsi="Arial" w:cs="Arial"/>
          <w:sz w:val="22"/>
          <w:szCs w:val="22"/>
        </w:rPr>
        <w:t xml:space="preserve"> </w:t>
      </w:r>
      <w:r w:rsidR="00C822C6" w:rsidRPr="00E407FA">
        <w:rPr>
          <w:rFonts w:ascii="Arial" w:hAnsi="Arial" w:cs="Arial"/>
          <w:sz w:val="22"/>
          <w:szCs w:val="22"/>
        </w:rPr>
        <w:t xml:space="preserve">la réplique d’œuvres faites par d’autres personnes que les artistes ou des élèves qui étudient l’art, </w:t>
      </w:r>
      <w:r w:rsidR="003B50EA" w:rsidRPr="00E407FA">
        <w:rPr>
          <w:rFonts w:ascii="Arial" w:hAnsi="Arial" w:cs="Arial"/>
          <w:sz w:val="22"/>
          <w:szCs w:val="22"/>
        </w:rPr>
        <w:t>pratique</w:t>
      </w:r>
      <w:r w:rsidR="00187CBD" w:rsidRPr="00E407FA">
        <w:rPr>
          <w:rFonts w:ascii="Arial" w:hAnsi="Arial" w:cs="Arial"/>
          <w:sz w:val="22"/>
          <w:szCs w:val="22"/>
        </w:rPr>
        <w:t>nt</w:t>
      </w:r>
      <w:r w:rsidR="003B50EA" w:rsidRPr="00E407FA">
        <w:rPr>
          <w:rFonts w:ascii="Arial" w:hAnsi="Arial" w:cs="Arial"/>
          <w:sz w:val="22"/>
          <w:szCs w:val="22"/>
        </w:rPr>
        <w:t xml:space="preserve"> ce </w:t>
      </w:r>
      <w:r w:rsidR="00187CBD" w:rsidRPr="00E407FA">
        <w:rPr>
          <w:rFonts w:ascii="Arial" w:hAnsi="Arial" w:cs="Arial"/>
          <w:sz w:val="22"/>
          <w:szCs w:val="22"/>
        </w:rPr>
        <w:t>procédé uniquement</w:t>
      </w:r>
      <w:r w:rsidR="00C822C6" w:rsidRPr="00E407FA">
        <w:rPr>
          <w:rFonts w:ascii="Arial" w:hAnsi="Arial" w:cs="Arial"/>
          <w:sz w:val="22"/>
          <w:szCs w:val="22"/>
        </w:rPr>
        <w:t xml:space="preserve"> pour l’argent.</w:t>
      </w:r>
      <w:r w:rsidR="008E54B2">
        <w:rPr>
          <w:rFonts w:ascii="Arial" w:hAnsi="Arial" w:cs="Arial"/>
          <w:sz w:val="22"/>
          <w:szCs w:val="22"/>
        </w:rPr>
        <w:t xml:space="preserve"> </w:t>
      </w:r>
      <w:r w:rsidR="008E54B2" w:rsidRPr="008E54B2">
        <w:rPr>
          <w:rFonts w:ascii="Arial" w:hAnsi="Arial" w:cs="Arial"/>
          <w:sz w:val="22"/>
          <w:szCs w:val="22"/>
          <w:highlight w:val="yellow"/>
        </w:rPr>
        <w:t>OUI très bien</w:t>
      </w:r>
    </w:p>
    <w:p w14:paraId="1C591971" w14:textId="77777777" w:rsidR="003B50EA" w:rsidRPr="00E407FA" w:rsidRDefault="003B50EA" w:rsidP="00AA0B4A">
      <w:pPr>
        <w:pStyle w:val="Studys"/>
        <w:spacing w:line="240" w:lineRule="auto"/>
        <w:rPr>
          <w:sz w:val="22"/>
          <w:szCs w:val="18"/>
        </w:rPr>
      </w:pPr>
    </w:p>
    <w:p w14:paraId="557CD584" w14:textId="77777777" w:rsidR="00187CBD" w:rsidRPr="00E407FA" w:rsidRDefault="00187CBD" w:rsidP="00AA0B4A">
      <w:pPr>
        <w:pStyle w:val="TableContents"/>
        <w:jc w:val="both"/>
        <w:rPr>
          <w:rFonts w:ascii="Arial" w:hAnsi="Arial" w:cs="Arial"/>
          <w:sz w:val="22"/>
          <w:szCs w:val="22"/>
        </w:rPr>
      </w:pPr>
    </w:p>
    <w:p w14:paraId="25188920" w14:textId="77777777" w:rsidR="008E54B2" w:rsidRDefault="00187CBD" w:rsidP="00AA0B4A">
      <w:pPr>
        <w:pStyle w:val="TableContents"/>
        <w:ind w:firstLine="708"/>
        <w:jc w:val="both"/>
        <w:rPr>
          <w:rFonts w:ascii="Arial" w:hAnsi="Arial" w:cs="Arial"/>
          <w:sz w:val="22"/>
          <w:szCs w:val="22"/>
        </w:rPr>
      </w:pPr>
      <w:r w:rsidRPr="00E407FA">
        <w:rPr>
          <w:rFonts w:ascii="Arial" w:hAnsi="Arial" w:cs="Arial"/>
          <w:sz w:val="22"/>
          <w:szCs w:val="22"/>
        </w:rPr>
        <w:t>Pour conclure de nombreuses reproductions faites à partir d’une œuvre originale sont connues aujourd’hui (exemple avec Auguste RODIN ; Claude MONET ; RENOIR ;</w:t>
      </w:r>
      <w:r w:rsidR="005C2A43" w:rsidRPr="00E407FA">
        <w:rPr>
          <w:rFonts w:ascii="Arial" w:hAnsi="Arial" w:cs="Arial"/>
          <w:sz w:val="22"/>
          <w:szCs w:val="22"/>
        </w:rPr>
        <w:t xml:space="preserve"> Louise BOURGEOIS ; </w:t>
      </w:r>
      <w:r w:rsidRPr="00E407FA">
        <w:rPr>
          <w:rFonts w:ascii="Arial" w:hAnsi="Arial" w:cs="Arial"/>
          <w:sz w:val="22"/>
          <w:szCs w:val="22"/>
        </w:rPr>
        <w:t>Jackson POLLOCK ; …). Elles sont faites par les artistes pour se faire connaître à l’échelle internationale ou mondiale, par les étudiants en école d’art pour s’exercer et car les œuvres sont faites pour que l’on s’en inspire et qu’on y apprenne quelque chose</w:t>
      </w:r>
      <w:r w:rsidR="008E54B2">
        <w:rPr>
          <w:rFonts w:ascii="Arial" w:hAnsi="Arial" w:cs="Arial"/>
          <w:sz w:val="22"/>
          <w:szCs w:val="22"/>
        </w:rPr>
        <w:t xml:space="preserve"> et …</w:t>
      </w:r>
    </w:p>
    <w:p w14:paraId="0A991146" w14:textId="39515B2E" w:rsidR="00D6749A" w:rsidRDefault="00A861F6" w:rsidP="00AA0B4A">
      <w:pPr>
        <w:pStyle w:val="TableContents"/>
        <w:ind w:firstLine="708"/>
        <w:jc w:val="both"/>
        <w:rPr>
          <w:rFonts w:ascii="Arial" w:hAnsi="Arial" w:cs="Arial"/>
          <w:sz w:val="22"/>
          <w:szCs w:val="22"/>
        </w:rPr>
      </w:pPr>
      <w:r w:rsidRPr="00E407FA">
        <w:rPr>
          <w:rFonts w:ascii="Arial" w:hAnsi="Arial" w:cs="Arial"/>
          <w:sz w:val="22"/>
          <w:szCs w:val="22"/>
        </w:rPr>
        <w:t>Pour autant</w:t>
      </w:r>
      <w:r w:rsidR="00187CBD" w:rsidRPr="00E407FA">
        <w:rPr>
          <w:rFonts w:ascii="Arial" w:hAnsi="Arial" w:cs="Arial"/>
          <w:sz w:val="22"/>
          <w:szCs w:val="22"/>
        </w:rPr>
        <w:t>, il y a des limites à ce moyen de reproductions d’œuvres originales</w:t>
      </w:r>
      <w:r w:rsidR="00740197" w:rsidRPr="00E407FA">
        <w:rPr>
          <w:rFonts w:ascii="Arial" w:hAnsi="Arial" w:cs="Arial"/>
          <w:sz w:val="22"/>
          <w:szCs w:val="22"/>
        </w:rPr>
        <w:t xml:space="preserve"> notamment sur la loi et le droit d’auteur, sans oublier que </w:t>
      </w:r>
      <w:r w:rsidR="00187CBD" w:rsidRPr="00E407FA">
        <w:rPr>
          <w:rFonts w:ascii="Arial" w:hAnsi="Arial" w:cs="Arial"/>
          <w:sz w:val="22"/>
          <w:szCs w:val="22"/>
        </w:rPr>
        <w:t>l’œuvre peut perdre sa matérialité</w:t>
      </w:r>
      <w:r w:rsidR="00740197" w:rsidRPr="00E407FA">
        <w:rPr>
          <w:rFonts w:ascii="Arial" w:hAnsi="Arial" w:cs="Arial"/>
          <w:sz w:val="22"/>
          <w:szCs w:val="22"/>
        </w:rPr>
        <w:t xml:space="preserve">, sa </w:t>
      </w:r>
      <w:r w:rsidR="00187CBD" w:rsidRPr="00E407FA">
        <w:rPr>
          <w:rFonts w:ascii="Arial" w:hAnsi="Arial" w:cs="Arial"/>
          <w:sz w:val="22"/>
          <w:szCs w:val="22"/>
        </w:rPr>
        <w:t>texture qui est l’un des aspects les plus important. De plus, la reproduction n’aurait pas la même valeur que l’œuvre originale</w:t>
      </w:r>
      <w:r w:rsidR="00C06B6F" w:rsidRPr="00E407FA">
        <w:rPr>
          <w:rFonts w:ascii="Arial" w:hAnsi="Arial" w:cs="Arial"/>
          <w:sz w:val="22"/>
          <w:szCs w:val="22"/>
        </w:rPr>
        <w:t xml:space="preserve"> lors de vente car c’est l’artiste qui a </w:t>
      </w:r>
      <w:r w:rsidR="00187CBD" w:rsidRPr="00E407FA">
        <w:rPr>
          <w:rFonts w:ascii="Arial" w:hAnsi="Arial" w:cs="Arial"/>
          <w:sz w:val="22"/>
          <w:szCs w:val="22"/>
        </w:rPr>
        <w:t>eu l’idée de la conception et des outils utilisés</w:t>
      </w:r>
      <w:r w:rsidR="00C06B6F" w:rsidRPr="00E407FA">
        <w:rPr>
          <w:rFonts w:ascii="Arial" w:hAnsi="Arial" w:cs="Arial"/>
          <w:sz w:val="22"/>
          <w:szCs w:val="22"/>
        </w:rPr>
        <w:t xml:space="preserve"> pour produire l’original</w:t>
      </w:r>
      <w:r w:rsidR="00187CBD" w:rsidRPr="00E407FA">
        <w:rPr>
          <w:rFonts w:ascii="Arial" w:hAnsi="Arial" w:cs="Arial"/>
          <w:sz w:val="22"/>
          <w:szCs w:val="22"/>
        </w:rPr>
        <w:t xml:space="preserve">. </w:t>
      </w:r>
      <w:r w:rsidR="00032588" w:rsidRPr="008E54B2">
        <w:rPr>
          <w:rFonts w:ascii="Arial" w:hAnsi="Arial" w:cs="Arial"/>
          <w:sz w:val="22"/>
          <w:szCs w:val="22"/>
          <w:highlight w:val="yellow"/>
        </w:rPr>
        <w:t>Je finirai par dire que je pense l</w:t>
      </w:r>
      <w:r w:rsidR="00187CBD" w:rsidRPr="008E54B2">
        <w:rPr>
          <w:rFonts w:ascii="Arial" w:hAnsi="Arial" w:cs="Arial"/>
          <w:sz w:val="22"/>
          <w:szCs w:val="22"/>
          <w:highlight w:val="yellow"/>
        </w:rPr>
        <w:t xml:space="preserve">es œuvres d’art </w:t>
      </w:r>
      <w:r w:rsidR="00032588" w:rsidRPr="008E54B2">
        <w:rPr>
          <w:rFonts w:ascii="Arial" w:hAnsi="Arial" w:cs="Arial"/>
          <w:sz w:val="22"/>
          <w:szCs w:val="22"/>
          <w:highlight w:val="yellow"/>
        </w:rPr>
        <w:t>connues ou non</w:t>
      </w:r>
      <w:r w:rsidR="00187CBD" w:rsidRPr="008E54B2">
        <w:rPr>
          <w:rFonts w:ascii="Arial" w:hAnsi="Arial" w:cs="Arial"/>
          <w:sz w:val="22"/>
          <w:szCs w:val="22"/>
          <w:highlight w:val="yellow"/>
        </w:rPr>
        <w:t xml:space="preserve"> peuvent </w:t>
      </w:r>
      <w:r w:rsidR="00032588" w:rsidRPr="008E54B2">
        <w:rPr>
          <w:rFonts w:ascii="Arial" w:hAnsi="Arial" w:cs="Arial"/>
          <w:sz w:val="22"/>
          <w:szCs w:val="22"/>
          <w:highlight w:val="yellow"/>
        </w:rPr>
        <w:t>être</w:t>
      </w:r>
      <w:r w:rsidR="00187CBD" w:rsidRPr="008E54B2">
        <w:rPr>
          <w:rFonts w:ascii="Arial" w:hAnsi="Arial" w:cs="Arial"/>
          <w:sz w:val="22"/>
          <w:szCs w:val="22"/>
          <w:highlight w:val="yellow"/>
        </w:rPr>
        <w:t xml:space="preserve"> reproduites mais </w:t>
      </w:r>
      <w:r w:rsidR="00C06B6F" w:rsidRPr="008E54B2">
        <w:rPr>
          <w:rFonts w:ascii="Arial" w:hAnsi="Arial" w:cs="Arial"/>
          <w:sz w:val="22"/>
          <w:szCs w:val="22"/>
          <w:highlight w:val="yellow"/>
        </w:rPr>
        <w:t>toujours sous la</w:t>
      </w:r>
      <w:r w:rsidR="00187CBD" w:rsidRPr="008E54B2">
        <w:rPr>
          <w:rFonts w:ascii="Arial" w:hAnsi="Arial" w:cs="Arial"/>
          <w:sz w:val="22"/>
          <w:szCs w:val="22"/>
          <w:highlight w:val="yellow"/>
        </w:rPr>
        <w:t xml:space="preserve"> condition d’en respecter les limites morales et </w:t>
      </w:r>
      <w:r w:rsidR="00C06B6F" w:rsidRPr="008E54B2">
        <w:rPr>
          <w:rFonts w:ascii="Arial" w:hAnsi="Arial" w:cs="Arial"/>
          <w:sz w:val="22"/>
          <w:szCs w:val="22"/>
          <w:highlight w:val="yellow"/>
        </w:rPr>
        <w:t>techniques</w:t>
      </w:r>
      <w:r w:rsidR="00187CBD" w:rsidRPr="008E54B2">
        <w:rPr>
          <w:rFonts w:ascii="Arial" w:hAnsi="Arial" w:cs="Arial"/>
          <w:sz w:val="22"/>
          <w:szCs w:val="22"/>
          <w:highlight w:val="yellow"/>
        </w:rPr>
        <w:t>.</w:t>
      </w:r>
    </w:p>
    <w:p w14:paraId="0123C34A" w14:textId="3CE291D3" w:rsidR="008E54B2" w:rsidRDefault="008E54B2" w:rsidP="00AA0B4A">
      <w:pPr>
        <w:pStyle w:val="TableContents"/>
        <w:ind w:firstLine="708"/>
        <w:jc w:val="both"/>
        <w:rPr>
          <w:rFonts w:ascii="Arial" w:hAnsi="Arial" w:cs="Arial"/>
          <w:sz w:val="22"/>
          <w:szCs w:val="22"/>
        </w:rPr>
      </w:pPr>
      <w:r w:rsidRPr="008E54B2">
        <w:rPr>
          <w:rFonts w:ascii="Arial" w:hAnsi="Arial" w:cs="Arial"/>
          <w:sz w:val="22"/>
          <w:szCs w:val="22"/>
          <w:highlight w:val="yellow"/>
        </w:rPr>
        <w:t>Formulation maladroite</w:t>
      </w:r>
    </w:p>
    <w:p w14:paraId="5B011E4C" w14:textId="77777777" w:rsidR="008E54B2" w:rsidRPr="00E407FA" w:rsidRDefault="008E54B2" w:rsidP="00AA0B4A">
      <w:pPr>
        <w:pStyle w:val="TableContents"/>
        <w:ind w:firstLine="708"/>
        <w:jc w:val="both"/>
        <w:rPr>
          <w:rFonts w:ascii="Arial" w:hAnsi="Arial" w:cs="Arial"/>
          <w:sz w:val="22"/>
          <w:szCs w:val="22"/>
        </w:rPr>
      </w:pPr>
    </w:p>
    <w:p w14:paraId="0FA3FFCA" w14:textId="77777777" w:rsidR="003E7609" w:rsidRPr="00E407FA" w:rsidRDefault="003E7609" w:rsidP="00AA0B4A">
      <w:pPr>
        <w:pStyle w:val="TableContents"/>
        <w:ind w:firstLine="708"/>
        <w:jc w:val="both"/>
        <w:rPr>
          <w:rFonts w:ascii="Arial" w:hAnsi="Arial" w:cs="Arial"/>
          <w:sz w:val="22"/>
          <w:szCs w:val="22"/>
        </w:rPr>
      </w:pPr>
    </w:p>
    <w:sectPr w:rsidR="003E7609" w:rsidRPr="00E407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panose1 w:val="020B06040202020202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CC"/>
    <w:rsid w:val="00026860"/>
    <w:rsid w:val="00032588"/>
    <w:rsid w:val="00041A31"/>
    <w:rsid w:val="00062AA2"/>
    <w:rsid w:val="000841C2"/>
    <w:rsid w:val="00141C4D"/>
    <w:rsid w:val="00184383"/>
    <w:rsid w:val="00187CBD"/>
    <w:rsid w:val="0021720F"/>
    <w:rsid w:val="002B189A"/>
    <w:rsid w:val="003B50EA"/>
    <w:rsid w:val="003E7609"/>
    <w:rsid w:val="00416F49"/>
    <w:rsid w:val="0042444E"/>
    <w:rsid w:val="00440415"/>
    <w:rsid w:val="004B4E6E"/>
    <w:rsid w:val="00584210"/>
    <w:rsid w:val="005C2A43"/>
    <w:rsid w:val="00677CFE"/>
    <w:rsid w:val="00686F8A"/>
    <w:rsid w:val="00687D26"/>
    <w:rsid w:val="00693882"/>
    <w:rsid w:val="006A5D66"/>
    <w:rsid w:val="006B2F15"/>
    <w:rsid w:val="00740197"/>
    <w:rsid w:val="00782D1A"/>
    <w:rsid w:val="008E54B2"/>
    <w:rsid w:val="009556FF"/>
    <w:rsid w:val="009E279B"/>
    <w:rsid w:val="00A3636F"/>
    <w:rsid w:val="00A85E85"/>
    <w:rsid w:val="00A861F6"/>
    <w:rsid w:val="00AA0B4A"/>
    <w:rsid w:val="00AA6ACC"/>
    <w:rsid w:val="00B54504"/>
    <w:rsid w:val="00C06B6F"/>
    <w:rsid w:val="00C11536"/>
    <w:rsid w:val="00C822C6"/>
    <w:rsid w:val="00CE08EF"/>
    <w:rsid w:val="00D6749A"/>
    <w:rsid w:val="00D978FF"/>
    <w:rsid w:val="00DB1927"/>
    <w:rsid w:val="00E407FA"/>
    <w:rsid w:val="00E574B0"/>
    <w:rsid w:val="00E87E89"/>
    <w:rsid w:val="00EF5C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3061"/>
  <w15:chartTrackingRefBased/>
  <w15:docId w15:val="{B63A2643-6A74-412F-B3DD-F5782A88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B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udys">
    <w:name w:val="Studys"/>
    <w:basedOn w:val="Normal"/>
    <w:link w:val="StudysCar"/>
    <w:qFormat/>
    <w:rsid w:val="00AA6ACC"/>
    <w:pPr>
      <w:spacing w:line="480" w:lineRule="auto"/>
      <w:jc w:val="both"/>
    </w:pPr>
    <w:rPr>
      <w:rFonts w:ascii="Arial" w:hAnsi="Arial" w:cs="Arial"/>
      <w:color w:val="000000"/>
      <w:sz w:val="28"/>
    </w:rPr>
  </w:style>
  <w:style w:type="character" w:customStyle="1" w:styleId="StudysCar">
    <w:name w:val="Studys Car"/>
    <w:basedOn w:val="Policepardfaut"/>
    <w:link w:val="Studys"/>
    <w:rsid w:val="00AA6ACC"/>
    <w:rPr>
      <w:rFonts w:ascii="Arial" w:hAnsi="Arial" w:cs="Arial"/>
      <w:color w:val="000000"/>
      <w:sz w:val="28"/>
    </w:rPr>
  </w:style>
  <w:style w:type="paragraph" w:styleId="NormalWeb">
    <w:name w:val="Normal (Web)"/>
    <w:basedOn w:val="Normal"/>
    <w:uiPriority w:val="99"/>
    <w:semiHidden/>
    <w:unhideWhenUsed/>
    <w:rsid w:val="00AA6A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A6ACC"/>
    <w:rPr>
      <w:b/>
      <w:bCs/>
    </w:rPr>
  </w:style>
  <w:style w:type="character" w:styleId="Accentuation">
    <w:name w:val="Emphasis"/>
    <w:basedOn w:val="Policepardfaut"/>
    <w:uiPriority w:val="20"/>
    <w:qFormat/>
    <w:rsid w:val="00AA6ACC"/>
    <w:rPr>
      <w:i/>
      <w:iCs/>
    </w:rPr>
  </w:style>
  <w:style w:type="paragraph" w:customStyle="1" w:styleId="Standard">
    <w:name w:val="Standard"/>
    <w:rsid w:val="00CE08E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C822C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65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2</Pages>
  <Words>1108</Words>
  <Characters>6095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DUDALA BAPTISTE</dc:creator>
  <cp:keywords/>
  <dc:description/>
  <cp:lastModifiedBy>Corinne Bourdenet Vicaire</cp:lastModifiedBy>
  <cp:revision>24</cp:revision>
  <dcterms:created xsi:type="dcterms:W3CDTF">2022-10-14T10:09:00Z</dcterms:created>
  <dcterms:modified xsi:type="dcterms:W3CDTF">2022-11-09T05:52:00Z</dcterms:modified>
</cp:coreProperties>
</file>