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56.8" w:lineRule="auto"/>
        <w:ind w:left="20" w:firstLine="0"/>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02">
      <w:pPr>
        <w:spacing w:line="256.8" w:lineRule="auto"/>
        <w:ind w:left="20" w:firstLine="0"/>
        <w:jc w:val="center"/>
        <w:rPr>
          <w:rFonts w:ascii="Calibri" w:cs="Calibri" w:eastAsia="Calibri" w:hAnsi="Calibri"/>
          <w:b w:val="1"/>
          <w:color w:val="ff0000"/>
          <w:sz w:val="40"/>
          <w:szCs w:val="40"/>
          <w:u w:val="single"/>
        </w:rPr>
      </w:pPr>
      <w:r w:rsidDel="00000000" w:rsidR="00000000" w:rsidRPr="00000000">
        <w:rPr>
          <w:rFonts w:ascii="Calibri" w:cs="Calibri" w:eastAsia="Calibri" w:hAnsi="Calibri"/>
          <w:b w:val="1"/>
          <w:color w:val="ff0000"/>
          <w:sz w:val="40"/>
          <w:szCs w:val="40"/>
          <w:u w:val="single"/>
          <w:rtl w:val="0"/>
        </w:rPr>
        <w:t xml:space="preserve">ANALYSE SPOT TV</w:t>
      </w:r>
    </w:p>
    <w:p w:rsidR="00000000" w:rsidDel="00000000" w:rsidP="00000000" w:rsidRDefault="00000000" w:rsidRPr="00000000" w14:paraId="00000003">
      <w:pPr>
        <w:spacing w:line="256.8" w:lineRule="auto"/>
        <w:ind w:left="0" w:firstLine="0"/>
        <w:jc w:val="left"/>
        <w:rPr/>
      </w:pPr>
      <w:r w:rsidDel="00000000" w:rsidR="00000000" w:rsidRPr="00000000">
        <w:rPr>
          <w:rFonts w:ascii="Calibri" w:cs="Calibri" w:eastAsia="Calibri" w:hAnsi="Calibri"/>
          <w:b w:val="1"/>
          <w:sz w:val="32"/>
          <w:szCs w:val="32"/>
          <w:rtl w:val="0"/>
        </w:rPr>
        <w:t xml:space="preserve"> </w:t>
      </w:r>
      <w:r w:rsidDel="00000000" w:rsidR="00000000" w:rsidRPr="00000000">
        <w:rPr>
          <w:rtl w:val="0"/>
        </w:rPr>
      </w:r>
    </w:p>
    <w:p w:rsidR="00000000" w:rsidDel="00000000" w:rsidP="00000000" w:rsidRDefault="00000000" w:rsidRPr="00000000" w14:paraId="00000004">
      <w:pPr>
        <w:numPr>
          <w:ilvl w:val="0"/>
          <w:numId w:val="1"/>
        </w:numPr>
        <w:ind w:left="720" w:hanging="360"/>
        <w:rPr/>
      </w:pPr>
      <w:r w:rsidDel="00000000" w:rsidR="00000000" w:rsidRPr="00000000">
        <w:rPr>
          <w:u w:val="single"/>
          <w:rtl w:val="0"/>
        </w:rPr>
        <w:t xml:space="preserve">Le synopsis</w:t>
      </w:r>
    </w:p>
    <w:p w:rsidR="00000000" w:rsidDel="00000000" w:rsidP="00000000" w:rsidRDefault="00000000" w:rsidRPr="00000000" w14:paraId="00000005">
      <w:pPr>
        <w:ind w:left="0" w:firstLine="0"/>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4 enfants dessinent autour d’une table et une petite fille raconte avoir vu un film dans lequel un requin avait mangé la jambe d’une femme et qu’il y avait plein de sang partout et elle dessine ce qu’elle a vu, elle confia alors qu’elle va y repenser les soirs. Une autre petite fille réagit en disant qu’elle aussi, quand elle regarde des images qui lui font peur, elle continuera à y penser pendant quelque temps.</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numPr>
          <w:ilvl w:val="0"/>
          <w:numId w:val="1"/>
        </w:numPr>
        <w:ind w:left="720" w:hanging="360"/>
        <w:rPr>
          <w:u w:val="none"/>
        </w:rPr>
      </w:pPr>
      <w:r w:rsidDel="00000000" w:rsidR="00000000" w:rsidRPr="00000000">
        <w:rPr>
          <w:u w:val="single"/>
          <w:rtl w:val="0"/>
        </w:rPr>
        <w:t xml:space="preserve">La note d’intention </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L’intention de la vidéo est de mettre en scène des enfants afin de montrer le traumatisme après avoir vu des images choquantes. Le but est de prévenir la diffusion de ces images et l’impact que cela peut avoir sur les plus jeunes.</w:t>
      </w:r>
    </w:p>
    <w:p w:rsidR="00000000" w:rsidDel="00000000" w:rsidP="00000000" w:rsidRDefault="00000000" w:rsidRPr="00000000" w14:paraId="0000000B">
      <w:pPr>
        <w:rPr>
          <w:u w:val="single"/>
        </w:rPr>
      </w:pPr>
      <w:r w:rsidDel="00000000" w:rsidR="00000000" w:rsidRPr="00000000">
        <w:rPr>
          <w:rtl w:val="0"/>
        </w:rPr>
      </w:r>
    </w:p>
    <w:p w:rsidR="00000000" w:rsidDel="00000000" w:rsidP="00000000" w:rsidRDefault="00000000" w:rsidRPr="00000000" w14:paraId="0000000C">
      <w:pPr>
        <w:numPr>
          <w:ilvl w:val="0"/>
          <w:numId w:val="1"/>
        </w:numPr>
        <w:ind w:left="720" w:hanging="360"/>
        <w:rPr>
          <w:u w:val="none"/>
        </w:rPr>
      </w:pPr>
      <w:r w:rsidDel="00000000" w:rsidR="00000000" w:rsidRPr="00000000">
        <w:rPr>
          <w:u w:val="single"/>
          <w:rtl w:val="0"/>
        </w:rPr>
        <w:t xml:space="preserve">Storyboard</w:t>
      </w:r>
    </w:p>
    <w:p w:rsidR="00000000" w:rsidDel="00000000" w:rsidP="00000000" w:rsidRDefault="00000000" w:rsidRPr="00000000" w14:paraId="0000000D">
      <w:pPr>
        <w:rPr/>
      </w:pPr>
      <w:r w:rsidDel="00000000" w:rsidR="00000000" w:rsidRPr="00000000">
        <w:rPr>
          <w:rtl w:val="0"/>
        </w:rPr>
      </w:r>
    </w:p>
    <w:tbl>
      <w:tblPr>
        <w:tblStyle w:val="Table1"/>
        <w:tblW w:w="11040.0" w:type="dxa"/>
        <w:jc w:val="left"/>
        <w:tblInd w:w="-10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50"/>
        <w:gridCol w:w="1320"/>
        <w:gridCol w:w="2640"/>
        <w:gridCol w:w="1275"/>
        <w:gridCol w:w="2655"/>
        <w:tblGridChange w:id="0">
          <w:tblGrid>
            <w:gridCol w:w="3150"/>
            <w:gridCol w:w="1320"/>
            <w:gridCol w:w="2640"/>
            <w:gridCol w:w="1275"/>
            <w:gridCol w:w="2655"/>
          </w:tblGrid>
        </w:tblGridChange>
      </w:tblGrid>
      <w:tr>
        <w:trPr>
          <w:cantSplit w:val="0"/>
          <w:trHeight w:val="1185" w:hRule="atLeast"/>
          <w:tblHeader w:val="0"/>
        </w:trPr>
        <w:tc>
          <w:tcPr>
            <w:tcBorders>
              <w:top w:color="000000" w:space="0" w:sz="5" w:val="single"/>
              <w:left w:color="000000" w:space="0" w:sz="5" w:val="single"/>
              <w:bottom w:color="000000" w:space="0" w:sz="5" w:val="single"/>
              <w:right w:color="000000" w:space="0" w:sz="5" w:val="single"/>
            </w:tcBorders>
            <w:tcMar>
              <w:top w:w="0.0" w:type="dxa"/>
              <w:bottom w:w="0.0" w:type="dxa"/>
              <w:right w:w="60.0" w:type="dxa"/>
            </w:tcMar>
          </w:tcPr>
          <w:p w:rsidR="00000000" w:rsidDel="00000000" w:rsidP="00000000" w:rsidRDefault="00000000" w:rsidRPr="00000000" w14:paraId="0000000E">
            <w:pPr>
              <w:spacing w:line="256.8" w:lineRule="auto"/>
              <w:rPr>
                <w:rFonts w:ascii="Calibri" w:cs="Calibri" w:eastAsia="Calibri" w:hAnsi="Calibri"/>
              </w:rPr>
            </w:pPr>
            <w:r w:rsidDel="00000000" w:rsidR="00000000" w:rsidRPr="00000000">
              <w:rPr>
                <w:rFonts w:ascii="Calibri" w:cs="Calibri" w:eastAsia="Calibri" w:hAnsi="Calibri"/>
                <w:rtl w:val="0"/>
              </w:rPr>
              <w:t xml:space="preserve">Plan : </w:t>
            </w:r>
          </w:p>
          <w:p w:rsidR="00000000" w:rsidDel="00000000" w:rsidP="00000000" w:rsidRDefault="00000000" w:rsidRPr="00000000" w14:paraId="0000000F">
            <w:pPr>
              <w:spacing w:line="256.8" w:lineRule="auto"/>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1276350" cy="546100"/>
                  <wp:effectExtent b="0" l="0" r="0" t="0"/>
                  <wp:docPr id="1"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1276350" cy="5461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line="256.8" w:lineRule="auto"/>
              <w:rPr>
                <w:rFonts w:ascii="Calibri" w:cs="Calibri" w:eastAsia="Calibri" w:hAnsi="Calibri"/>
              </w:rPr>
            </w:pPr>
            <w:r w:rsidDel="00000000" w:rsidR="00000000" w:rsidRPr="00000000">
              <w:rPr>
                <w:rFonts w:ascii="Calibri" w:cs="Calibri" w:eastAsia="Calibri" w:hAnsi="Calibri"/>
                <w:rtl w:val="0"/>
              </w:rPr>
              <w:t xml:space="preserve">3 petites filles, 1 fille rousse, 1 fille brune et 1 fille métisse aux cheveux noirs et 1 petit garçon d’environ 8 ans dans une cuisine autour d’une table.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bottom w:w="0.0" w:type="dxa"/>
              <w:right w:w="60.0" w:type="dxa"/>
            </w:tcMar>
          </w:tcPr>
          <w:p w:rsidR="00000000" w:rsidDel="00000000" w:rsidP="00000000" w:rsidRDefault="00000000" w:rsidRPr="00000000" w14:paraId="00000011">
            <w:pPr>
              <w:spacing w:line="256.8" w:lineRule="auto"/>
              <w:ind w:right="40"/>
              <w:jc w:val="center"/>
              <w:rPr>
                <w:rFonts w:ascii="Calibri" w:cs="Calibri" w:eastAsia="Calibri" w:hAnsi="Calibri"/>
              </w:rPr>
            </w:pPr>
            <w:r w:rsidDel="00000000" w:rsidR="00000000" w:rsidRPr="00000000">
              <w:rPr>
                <w:rFonts w:ascii="Calibri" w:cs="Calibri" w:eastAsia="Calibri" w:hAnsi="Calibri"/>
                <w:rtl w:val="0"/>
              </w:rPr>
              <w:t xml:space="preserve">Raccord</w:t>
            </w:r>
          </w:p>
        </w:tc>
        <w:tc>
          <w:tcPr>
            <w:tcBorders>
              <w:top w:color="000000" w:space="0" w:sz="5" w:val="single"/>
              <w:left w:color="000000" w:space="0" w:sz="5" w:val="single"/>
              <w:bottom w:color="000000" w:space="0" w:sz="5" w:val="single"/>
              <w:right w:color="000000" w:space="0" w:sz="5" w:val="single"/>
            </w:tcBorders>
            <w:tcMar>
              <w:top w:w="0.0" w:type="dxa"/>
              <w:bottom w:w="0.0" w:type="dxa"/>
              <w:right w:w="60.0" w:type="dxa"/>
            </w:tcMar>
          </w:tcPr>
          <w:p w:rsidR="00000000" w:rsidDel="00000000" w:rsidP="00000000" w:rsidRDefault="00000000" w:rsidRPr="00000000" w14:paraId="00000012">
            <w:pPr>
              <w:spacing w:line="256.8" w:lineRule="auto"/>
              <w:rPr>
                <w:rFonts w:ascii="Calibri" w:cs="Calibri" w:eastAsia="Calibri" w:hAnsi="Calibri"/>
              </w:rPr>
            </w:pPr>
            <w:r w:rsidDel="00000000" w:rsidR="00000000" w:rsidRPr="00000000">
              <w:rPr>
                <w:rFonts w:ascii="Calibri" w:cs="Calibri" w:eastAsia="Calibri" w:hAnsi="Calibri"/>
                <w:rtl w:val="0"/>
              </w:rPr>
              <w:t xml:space="preserve">Plan :</w:t>
            </w:r>
          </w:p>
          <w:p w:rsidR="00000000" w:rsidDel="00000000" w:rsidP="00000000" w:rsidRDefault="00000000" w:rsidRPr="00000000" w14:paraId="00000013">
            <w:pPr>
              <w:spacing w:line="256.8" w:lineRule="auto"/>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1266825" cy="533400"/>
                  <wp:effectExtent b="0" l="0" r="0" t="0"/>
                  <wp:docPr id="6"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266825" cy="5334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line="256.8" w:lineRule="auto"/>
              <w:rPr>
                <w:rFonts w:ascii="Calibri" w:cs="Calibri" w:eastAsia="Calibri" w:hAnsi="Calibri"/>
              </w:rPr>
            </w:pPr>
            <w:r w:rsidDel="00000000" w:rsidR="00000000" w:rsidRPr="00000000">
              <w:rPr>
                <w:rFonts w:ascii="Calibri" w:cs="Calibri" w:eastAsia="Calibri" w:hAnsi="Calibri"/>
                <w:rtl w:val="0"/>
              </w:rPr>
              <w:t xml:space="preserve">Le dessin de la petite fille brune qui illustre la scène qu’elle a vu avec le requin et le sang.</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bottom w:w="0.0" w:type="dxa"/>
              <w:right w:w="60.0" w:type="dxa"/>
            </w:tcMar>
          </w:tcPr>
          <w:p w:rsidR="00000000" w:rsidDel="00000000" w:rsidP="00000000" w:rsidRDefault="00000000" w:rsidRPr="00000000" w14:paraId="00000015">
            <w:pPr>
              <w:spacing w:line="256.8" w:lineRule="auto"/>
              <w:ind w:right="40"/>
              <w:jc w:val="center"/>
              <w:rPr>
                <w:rFonts w:ascii="Calibri" w:cs="Calibri" w:eastAsia="Calibri" w:hAnsi="Calibri"/>
              </w:rPr>
            </w:pPr>
            <w:r w:rsidDel="00000000" w:rsidR="00000000" w:rsidRPr="00000000">
              <w:rPr>
                <w:rFonts w:ascii="Calibri" w:cs="Calibri" w:eastAsia="Calibri" w:hAnsi="Calibri"/>
                <w:rtl w:val="0"/>
              </w:rPr>
              <w:t xml:space="preserve">Raccord</w:t>
            </w:r>
          </w:p>
        </w:tc>
        <w:tc>
          <w:tcPr>
            <w:tcBorders>
              <w:top w:color="000000" w:space="0" w:sz="5" w:val="single"/>
              <w:left w:color="000000" w:space="0" w:sz="5" w:val="single"/>
              <w:bottom w:color="000000" w:space="0" w:sz="5" w:val="single"/>
              <w:right w:color="000000" w:space="0" w:sz="5" w:val="single"/>
            </w:tcBorders>
            <w:tcMar>
              <w:top w:w="0.0" w:type="dxa"/>
              <w:bottom w:w="0.0" w:type="dxa"/>
              <w:right w:w="60.0" w:type="dxa"/>
            </w:tcMar>
          </w:tcPr>
          <w:p w:rsidR="00000000" w:rsidDel="00000000" w:rsidP="00000000" w:rsidRDefault="00000000" w:rsidRPr="00000000" w14:paraId="00000016">
            <w:pPr>
              <w:spacing w:line="256.8" w:lineRule="auto"/>
              <w:ind w:right="40"/>
              <w:rPr>
                <w:rFonts w:ascii="Calibri" w:cs="Calibri" w:eastAsia="Calibri" w:hAnsi="Calibri"/>
              </w:rPr>
            </w:pPr>
            <w:r w:rsidDel="00000000" w:rsidR="00000000" w:rsidRPr="00000000">
              <w:rPr>
                <w:rFonts w:ascii="Calibri" w:cs="Calibri" w:eastAsia="Calibri" w:hAnsi="Calibri"/>
                <w:rtl w:val="0"/>
              </w:rPr>
              <w:t xml:space="preserve">Plan :</w:t>
            </w:r>
          </w:p>
          <w:p w:rsidR="00000000" w:rsidDel="00000000" w:rsidP="00000000" w:rsidRDefault="00000000" w:rsidRPr="00000000" w14:paraId="00000017">
            <w:pPr>
              <w:spacing w:line="256.8" w:lineRule="auto"/>
              <w:ind w:right="40"/>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1581150" cy="673100"/>
                  <wp:effectExtent b="0" l="0" r="0" t="0"/>
                  <wp:docPr id="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581150" cy="673100"/>
                          </a:xfrm>
                          <a:prstGeom prst="rect"/>
                          <a:ln/>
                        </pic:spPr>
                      </pic:pic>
                    </a:graphicData>
                  </a:graphic>
                </wp:inline>
              </w:drawing>
            </w:r>
            <w:r w:rsidDel="00000000" w:rsidR="00000000" w:rsidRPr="00000000">
              <w:rPr>
                <w:rFonts w:ascii="Calibri" w:cs="Calibri" w:eastAsia="Calibri" w:hAnsi="Calibri"/>
                <w:rtl w:val="0"/>
              </w:rPr>
              <w:t xml:space="preserve">La petite fille brune est dans la cuisine autour de la table</w:t>
            </w:r>
          </w:p>
        </w:tc>
      </w:tr>
      <w:tr>
        <w:trPr>
          <w:cantSplit w:val="0"/>
          <w:trHeight w:val="300" w:hRule="atLeast"/>
          <w:tblHeader w:val="0"/>
        </w:trPr>
        <w:tc>
          <w:tcPr>
            <w:tcBorders>
              <w:top w:color="000000" w:space="0" w:sz="5" w:val="single"/>
              <w:left w:color="000000" w:space="0" w:sz="5" w:val="single"/>
              <w:bottom w:color="000000" w:space="0" w:sz="5" w:val="single"/>
              <w:right w:color="000000" w:space="0" w:sz="5" w:val="single"/>
            </w:tcBorders>
            <w:tcMar>
              <w:top w:w="0.0" w:type="dxa"/>
              <w:bottom w:w="0.0" w:type="dxa"/>
              <w:right w:w="60.0" w:type="dxa"/>
            </w:tcMar>
          </w:tcPr>
          <w:p w:rsidR="00000000" w:rsidDel="00000000" w:rsidP="00000000" w:rsidRDefault="00000000" w:rsidRPr="00000000" w14:paraId="00000018">
            <w:pPr>
              <w:spacing w:line="256.8" w:lineRule="auto"/>
              <w:rPr>
                <w:rFonts w:ascii="Calibri" w:cs="Calibri" w:eastAsia="Calibri" w:hAnsi="Calibri"/>
              </w:rPr>
            </w:pPr>
            <w:r w:rsidDel="00000000" w:rsidR="00000000" w:rsidRPr="00000000">
              <w:rPr>
                <w:rFonts w:ascii="Calibri" w:cs="Calibri" w:eastAsia="Calibri" w:hAnsi="Calibri"/>
                <w:rtl w:val="0"/>
              </w:rPr>
              <w:t xml:space="preserve">Action : les enfants sont en train de dessiner autour de la table et d’écouter la petite fille brune raconter son histoire.</w:t>
            </w:r>
          </w:p>
        </w:tc>
        <w:tc>
          <w:tcPr>
            <w:vMerge w:val="restart"/>
            <w:tcBorders>
              <w:top w:color="000000" w:space="0" w:sz="5" w:val="single"/>
              <w:left w:color="000000" w:space="0" w:sz="5" w:val="single"/>
              <w:bottom w:color="000000" w:space="0" w:sz="5" w:val="single"/>
              <w:right w:color="000000" w:space="0" w:sz="5" w:val="single"/>
            </w:tcBorders>
            <w:tcMar>
              <w:top w:w="0.0" w:type="dxa"/>
              <w:bottom w:w="0.0" w:type="dxa"/>
              <w:right w:w="60.0" w:type="dxa"/>
            </w:tcMar>
          </w:tcPr>
          <w:p w:rsidR="00000000" w:rsidDel="00000000" w:rsidP="00000000" w:rsidRDefault="00000000" w:rsidRPr="00000000" w14:paraId="00000019">
            <w:pPr>
              <w:spacing w:line="256.8" w:lineRule="auto"/>
              <w:rPr>
                <w:rFonts w:ascii="Calibri" w:cs="Calibri" w:eastAsia="Calibri" w:hAnsi="Calibri"/>
              </w:rPr>
            </w:pPr>
            <w:r w:rsidDel="00000000" w:rsidR="00000000" w:rsidRPr="00000000">
              <w:rPr>
                <w:rFonts w:ascii="Calibri" w:cs="Calibri" w:eastAsia="Calibri" w:hAnsi="Calibri"/>
                <w:rtl w:val="0"/>
              </w:rPr>
              <w:t xml:space="preserve"> Raccord cut</w:t>
            </w:r>
          </w:p>
        </w:tc>
        <w:tc>
          <w:tcPr>
            <w:tcBorders>
              <w:top w:color="000000" w:space="0" w:sz="5" w:val="single"/>
              <w:left w:color="000000" w:space="0" w:sz="5" w:val="single"/>
              <w:bottom w:color="000000" w:space="0" w:sz="5" w:val="single"/>
              <w:right w:color="000000" w:space="0" w:sz="5" w:val="single"/>
            </w:tcBorders>
            <w:tcMar>
              <w:top w:w="0.0" w:type="dxa"/>
              <w:bottom w:w="0.0" w:type="dxa"/>
              <w:right w:w="60.0" w:type="dxa"/>
            </w:tcMar>
          </w:tcPr>
          <w:p w:rsidR="00000000" w:rsidDel="00000000" w:rsidP="00000000" w:rsidRDefault="00000000" w:rsidRPr="00000000" w14:paraId="0000001A">
            <w:pPr>
              <w:spacing w:line="256.8" w:lineRule="auto"/>
              <w:rPr>
                <w:rFonts w:ascii="Calibri" w:cs="Calibri" w:eastAsia="Calibri" w:hAnsi="Calibri"/>
              </w:rPr>
            </w:pPr>
            <w:r w:rsidDel="00000000" w:rsidR="00000000" w:rsidRPr="00000000">
              <w:rPr>
                <w:rFonts w:ascii="Calibri" w:cs="Calibri" w:eastAsia="Calibri" w:hAnsi="Calibri"/>
                <w:rtl w:val="0"/>
              </w:rPr>
              <w:t xml:space="preserve">Action : la main de la petite fille dessine la scène qu’elle raconte.</w:t>
            </w:r>
          </w:p>
        </w:tc>
        <w:tc>
          <w:tcPr>
            <w:vMerge w:val="restart"/>
            <w:tcBorders>
              <w:top w:color="000000" w:space="0" w:sz="5" w:val="single"/>
              <w:left w:color="000000" w:space="0" w:sz="5" w:val="single"/>
              <w:bottom w:color="000000" w:space="0" w:sz="5" w:val="single"/>
              <w:right w:color="000000" w:space="0" w:sz="5" w:val="single"/>
            </w:tcBorders>
            <w:tcMar>
              <w:top w:w="0.0" w:type="dxa"/>
              <w:bottom w:w="0.0" w:type="dxa"/>
              <w:right w:w="60.0" w:type="dxa"/>
            </w:tcMar>
          </w:tcPr>
          <w:p w:rsidR="00000000" w:rsidDel="00000000" w:rsidP="00000000" w:rsidRDefault="00000000" w:rsidRPr="00000000" w14:paraId="0000001B">
            <w:pPr>
              <w:spacing w:line="256.8" w:lineRule="auto"/>
              <w:rPr>
                <w:rFonts w:ascii="Calibri" w:cs="Calibri" w:eastAsia="Calibri" w:hAnsi="Calibri"/>
              </w:rPr>
            </w:pPr>
            <w:r w:rsidDel="00000000" w:rsidR="00000000" w:rsidRPr="00000000">
              <w:rPr>
                <w:rFonts w:ascii="Calibri" w:cs="Calibri" w:eastAsia="Calibri" w:hAnsi="Calibri"/>
                <w:rtl w:val="0"/>
              </w:rPr>
              <w:t xml:space="preserve"> Raccord cut</w:t>
            </w:r>
          </w:p>
        </w:tc>
        <w:tc>
          <w:tcPr>
            <w:tcBorders>
              <w:top w:color="000000" w:space="0" w:sz="5" w:val="single"/>
              <w:left w:color="000000" w:space="0" w:sz="5" w:val="single"/>
              <w:bottom w:color="000000" w:space="0" w:sz="5" w:val="single"/>
              <w:right w:color="000000" w:space="0" w:sz="5" w:val="single"/>
            </w:tcBorders>
            <w:tcMar>
              <w:top w:w="0.0" w:type="dxa"/>
              <w:bottom w:w="0.0" w:type="dxa"/>
              <w:right w:w="60.0" w:type="dxa"/>
            </w:tcMar>
          </w:tcPr>
          <w:p w:rsidR="00000000" w:rsidDel="00000000" w:rsidP="00000000" w:rsidRDefault="00000000" w:rsidRPr="00000000" w14:paraId="0000001C">
            <w:pPr>
              <w:spacing w:line="256.8" w:lineRule="auto"/>
              <w:rPr>
                <w:rFonts w:ascii="Calibri" w:cs="Calibri" w:eastAsia="Calibri" w:hAnsi="Calibri"/>
              </w:rPr>
            </w:pPr>
            <w:r w:rsidDel="00000000" w:rsidR="00000000" w:rsidRPr="00000000">
              <w:rPr>
                <w:rFonts w:ascii="Calibri" w:cs="Calibri" w:eastAsia="Calibri" w:hAnsi="Calibri"/>
                <w:rtl w:val="0"/>
              </w:rPr>
              <w:t xml:space="preserve"> Action : la petite fille raconte le film qu’elle a vu à ses copains en dessinant </w:t>
            </w:r>
          </w:p>
        </w:tc>
      </w:tr>
      <w:tr>
        <w:trPr>
          <w:cantSplit w:val="0"/>
          <w:trHeight w:val="600" w:hRule="atLeast"/>
          <w:tblHeader w:val="0"/>
        </w:trPr>
        <w:tc>
          <w:tcPr>
            <w:tcBorders>
              <w:top w:color="000000" w:space="0" w:sz="5" w:val="single"/>
              <w:left w:color="000000" w:space="0" w:sz="5" w:val="single"/>
              <w:bottom w:color="000000" w:space="0" w:sz="5" w:val="single"/>
              <w:right w:color="000000" w:space="0" w:sz="5" w:val="single"/>
            </w:tcBorders>
            <w:tcMar>
              <w:top w:w="0.0" w:type="dxa"/>
              <w:bottom w:w="0.0" w:type="dxa"/>
              <w:right w:w="60.0" w:type="dxa"/>
            </w:tcMar>
          </w:tcPr>
          <w:p w:rsidR="00000000" w:rsidDel="00000000" w:rsidP="00000000" w:rsidRDefault="00000000" w:rsidRPr="00000000" w14:paraId="0000001D">
            <w:pPr>
              <w:spacing w:line="256.8" w:lineRule="auto"/>
              <w:rPr>
                <w:rFonts w:ascii="Calibri" w:cs="Calibri" w:eastAsia="Calibri" w:hAnsi="Calibri"/>
              </w:rPr>
            </w:pPr>
            <w:r w:rsidDel="00000000" w:rsidR="00000000" w:rsidRPr="00000000">
              <w:rPr>
                <w:rFonts w:ascii="Calibri" w:cs="Calibri" w:eastAsia="Calibri" w:hAnsi="Calibri"/>
                <w:rtl w:val="0"/>
              </w:rPr>
              <w:t xml:space="preserve">Cadrage, point de vue, échelle du plan : Plan rapproché</w:t>
            </w:r>
          </w:p>
        </w:tc>
        <w:tc>
          <w:tcPr>
            <w:vMerge w:val="continue"/>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1E">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bottom w:w="0.0" w:type="dxa"/>
              <w:right w:w="60.0" w:type="dxa"/>
            </w:tcMar>
          </w:tcPr>
          <w:p w:rsidR="00000000" w:rsidDel="00000000" w:rsidP="00000000" w:rsidRDefault="00000000" w:rsidRPr="00000000" w14:paraId="0000001F">
            <w:pPr>
              <w:spacing w:line="256.8" w:lineRule="auto"/>
              <w:rPr>
                <w:rFonts w:ascii="Calibri" w:cs="Calibri" w:eastAsia="Calibri" w:hAnsi="Calibri"/>
              </w:rPr>
            </w:pPr>
            <w:r w:rsidDel="00000000" w:rsidR="00000000" w:rsidRPr="00000000">
              <w:rPr>
                <w:rFonts w:ascii="Calibri" w:cs="Calibri" w:eastAsia="Calibri" w:hAnsi="Calibri"/>
                <w:rtl w:val="0"/>
              </w:rPr>
              <w:t xml:space="preserve">Cadrage, point de vue, échelle du plan : Gros plan qui met en exergue le dessin</w:t>
            </w:r>
          </w:p>
        </w:tc>
        <w:tc>
          <w:tcPr>
            <w:vMerge w:val="continue"/>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20">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bottom w:w="0.0" w:type="dxa"/>
              <w:right w:w="60.0" w:type="dxa"/>
            </w:tcMar>
          </w:tcPr>
          <w:p w:rsidR="00000000" w:rsidDel="00000000" w:rsidP="00000000" w:rsidRDefault="00000000" w:rsidRPr="00000000" w14:paraId="00000021">
            <w:pPr>
              <w:spacing w:line="256.8" w:lineRule="auto"/>
              <w:rPr>
                <w:rFonts w:ascii="Calibri" w:cs="Calibri" w:eastAsia="Calibri" w:hAnsi="Calibri"/>
              </w:rPr>
            </w:pPr>
            <w:r w:rsidDel="00000000" w:rsidR="00000000" w:rsidRPr="00000000">
              <w:rPr>
                <w:rFonts w:ascii="Calibri" w:cs="Calibri" w:eastAsia="Calibri" w:hAnsi="Calibri"/>
                <w:rtl w:val="0"/>
              </w:rPr>
              <w:t xml:space="preserve">Cadrage, point de vue, échelle du plan : Gros plan</w:t>
            </w:r>
          </w:p>
        </w:tc>
      </w:tr>
      <w:tr>
        <w:trPr>
          <w:cantSplit w:val="0"/>
          <w:trHeight w:val="600" w:hRule="atLeast"/>
          <w:tblHeader w:val="0"/>
        </w:trPr>
        <w:tc>
          <w:tcPr>
            <w:tcBorders>
              <w:top w:color="000000" w:space="0" w:sz="5" w:val="single"/>
              <w:left w:color="000000" w:space="0" w:sz="5" w:val="single"/>
              <w:bottom w:color="000000" w:space="0" w:sz="5" w:val="single"/>
              <w:right w:color="000000" w:space="0" w:sz="5" w:val="single"/>
            </w:tcBorders>
            <w:tcMar>
              <w:top w:w="0.0" w:type="dxa"/>
              <w:bottom w:w="0.0" w:type="dxa"/>
              <w:right w:w="60.0" w:type="dxa"/>
            </w:tcMar>
          </w:tcPr>
          <w:p w:rsidR="00000000" w:rsidDel="00000000" w:rsidP="00000000" w:rsidRDefault="00000000" w:rsidRPr="00000000" w14:paraId="00000022">
            <w:pPr>
              <w:spacing w:line="256.8" w:lineRule="auto"/>
              <w:rPr>
                <w:rFonts w:ascii="Calibri" w:cs="Calibri" w:eastAsia="Calibri" w:hAnsi="Calibri"/>
              </w:rPr>
            </w:pPr>
            <w:r w:rsidDel="00000000" w:rsidR="00000000" w:rsidRPr="00000000">
              <w:rPr>
                <w:rFonts w:ascii="Calibri" w:cs="Calibri" w:eastAsia="Calibri" w:hAnsi="Calibri"/>
                <w:rtl w:val="0"/>
              </w:rPr>
              <w:t xml:space="preserve">Mouvement de caméra :</w:t>
            </w:r>
          </w:p>
          <w:p w:rsidR="00000000" w:rsidDel="00000000" w:rsidP="00000000" w:rsidRDefault="00000000" w:rsidRPr="00000000" w14:paraId="00000023">
            <w:pPr>
              <w:spacing w:line="256.8" w:lineRule="auto"/>
              <w:rPr>
                <w:rFonts w:ascii="Calibri" w:cs="Calibri" w:eastAsia="Calibri" w:hAnsi="Calibri"/>
              </w:rPr>
            </w:pPr>
            <w:r w:rsidDel="00000000" w:rsidR="00000000" w:rsidRPr="00000000">
              <w:rPr>
                <w:rFonts w:ascii="Calibri" w:cs="Calibri" w:eastAsia="Calibri" w:hAnsi="Calibri"/>
                <w:rtl w:val="0"/>
              </w:rPr>
              <w:t xml:space="preserve">Travelling</w:t>
            </w:r>
          </w:p>
        </w:tc>
        <w:tc>
          <w:tcPr>
            <w:vMerge w:val="continue"/>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24">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bottom w:w="0.0" w:type="dxa"/>
              <w:right w:w="60.0" w:type="dxa"/>
            </w:tcMar>
          </w:tcPr>
          <w:p w:rsidR="00000000" w:rsidDel="00000000" w:rsidP="00000000" w:rsidRDefault="00000000" w:rsidRPr="00000000" w14:paraId="00000025">
            <w:pPr>
              <w:spacing w:line="256.8" w:lineRule="auto"/>
              <w:rPr>
                <w:rFonts w:ascii="Calibri" w:cs="Calibri" w:eastAsia="Calibri" w:hAnsi="Calibri"/>
              </w:rPr>
            </w:pPr>
            <w:r w:rsidDel="00000000" w:rsidR="00000000" w:rsidRPr="00000000">
              <w:rPr>
                <w:rFonts w:ascii="Calibri" w:cs="Calibri" w:eastAsia="Calibri" w:hAnsi="Calibri"/>
                <w:rtl w:val="0"/>
              </w:rPr>
              <w:t xml:space="preserve">Mouvement de caméra : Caméra subjective</w:t>
            </w:r>
          </w:p>
        </w:tc>
        <w:tc>
          <w:tcPr>
            <w:vMerge w:val="continue"/>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26">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bottom w:w="0.0" w:type="dxa"/>
              <w:right w:w="60.0" w:type="dxa"/>
            </w:tcMar>
          </w:tcPr>
          <w:p w:rsidR="00000000" w:rsidDel="00000000" w:rsidP="00000000" w:rsidRDefault="00000000" w:rsidRPr="00000000" w14:paraId="00000027">
            <w:pPr>
              <w:spacing w:line="256.8" w:lineRule="auto"/>
              <w:rPr>
                <w:rFonts w:ascii="Calibri" w:cs="Calibri" w:eastAsia="Calibri" w:hAnsi="Calibri"/>
              </w:rPr>
            </w:pPr>
            <w:r w:rsidDel="00000000" w:rsidR="00000000" w:rsidRPr="00000000">
              <w:rPr>
                <w:rFonts w:ascii="Calibri" w:cs="Calibri" w:eastAsia="Calibri" w:hAnsi="Calibri"/>
                <w:rtl w:val="0"/>
              </w:rPr>
              <w:t xml:space="preserve">Mouvement de caméra : Travelling</w:t>
            </w:r>
          </w:p>
        </w:tc>
      </w:tr>
      <w:tr>
        <w:trPr>
          <w:cantSplit w:val="0"/>
          <w:trHeight w:val="300" w:hRule="atLeast"/>
          <w:tblHeader w:val="0"/>
        </w:trPr>
        <w:tc>
          <w:tcPr>
            <w:tcBorders>
              <w:top w:color="000000" w:space="0" w:sz="5" w:val="single"/>
              <w:left w:color="000000" w:space="0" w:sz="5" w:val="single"/>
              <w:bottom w:color="000000" w:space="0" w:sz="5" w:val="single"/>
              <w:right w:color="000000" w:space="0" w:sz="5" w:val="single"/>
            </w:tcBorders>
            <w:tcMar>
              <w:top w:w="0.0" w:type="dxa"/>
              <w:bottom w:w="0.0" w:type="dxa"/>
              <w:right w:w="60.0" w:type="dxa"/>
            </w:tcMar>
          </w:tcPr>
          <w:p w:rsidR="00000000" w:rsidDel="00000000" w:rsidP="00000000" w:rsidRDefault="00000000" w:rsidRPr="00000000" w14:paraId="00000028">
            <w:pPr>
              <w:spacing w:line="256.8" w:lineRule="auto"/>
              <w:rPr>
                <w:rFonts w:ascii="Calibri" w:cs="Calibri" w:eastAsia="Calibri" w:hAnsi="Calibri"/>
              </w:rPr>
            </w:pPr>
            <w:r w:rsidDel="00000000" w:rsidR="00000000" w:rsidRPr="00000000">
              <w:rPr>
                <w:rFonts w:ascii="Calibri" w:cs="Calibri" w:eastAsia="Calibri" w:hAnsi="Calibri"/>
                <w:rtl w:val="0"/>
              </w:rPr>
              <w:t xml:space="preserve">Sons : voix de la fille brune  / Son IN</w:t>
            </w:r>
          </w:p>
        </w:tc>
        <w:tc>
          <w:tcPr>
            <w:vMerge w:val="continue"/>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29">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bottom w:w="0.0" w:type="dxa"/>
              <w:right w:w="60.0" w:type="dxa"/>
            </w:tcMar>
          </w:tcPr>
          <w:p w:rsidR="00000000" w:rsidDel="00000000" w:rsidP="00000000" w:rsidRDefault="00000000" w:rsidRPr="00000000" w14:paraId="0000002A">
            <w:pPr>
              <w:spacing w:line="256.8" w:lineRule="auto"/>
              <w:rPr>
                <w:rFonts w:ascii="Calibri" w:cs="Calibri" w:eastAsia="Calibri" w:hAnsi="Calibri"/>
              </w:rPr>
            </w:pPr>
            <w:r w:rsidDel="00000000" w:rsidR="00000000" w:rsidRPr="00000000">
              <w:rPr>
                <w:rFonts w:ascii="Calibri" w:cs="Calibri" w:eastAsia="Calibri" w:hAnsi="Calibri"/>
                <w:rtl w:val="0"/>
              </w:rPr>
              <w:t xml:space="preserve">Sons : voix de la fille brune</w:t>
            </w:r>
          </w:p>
          <w:p w:rsidR="00000000" w:rsidDel="00000000" w:rsidP="00000000" w:rsidRDefault="00000000" w:rsidRPr="00000000" w14:paraId="0000002B">
            <w:pPr>
              <w:spacing w:line="256.8" w:lineRule="auto"/>
              <w:rPr>
                <w:rFonts w:ascii="Calibri" w:cs="Calibri" w:eastAsia="Calibri" w:hAnsi="Calibri"/>
              </w:rPr>
            </w:pPr>
            <w:r w:rsidDel="00000000" w:rsidR="00000000" w:rsidRPr="00000000">
              <w:rPr>
                <w:rFonts w:ascii="Calibri" w:cs="Calibri" w:eastAsia="Calibri" w:hAnsi="Calibri"/>
                <w:rtl w:val="0"/>
              </w:rPr>
              <w:t xml:space="preserve"> / Son Off</w:t>
            </w:r>
          </w:p>
        </w:tc>
        <w:tc>
          <w:tcPr>
            <w:vMerge w:val="continue"/>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2C">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bottom w:w="0.0" w:type="dxa"/>
              <w:right w:w="60.0" w:type="dxa"/>
            </w:tcMar>
          </w:tcPr>
          <w:p w:rsidR="00000000" w:rsidDel="00000000" w:rsidP="00000000" w:rsidRDefault="00000000" w:rsidRPr="00000000" w14:paraId="0000002D">
            <w:pPr>
              <w:spacing w:line="256.8" w:lineRule="auto"/>
              <w:rPr>
                <w:rFonts w:ascii="Calibri" w:cs="Calibri" w:eastAsia="Calibri" w:hAnsi="Calibri"/>
              </w:rPr>
            </w:pPr>
            <w:r w:rsidDel="00000000" w:rsidR="00000000" w:rsidRPr="00000000">
              <w:rPr>
                <w:rFonts w:ascii="Calibri" w:cs="Calibri" w:eastAsia="Calibri" w:hAnsi="Calibri"/>
                <w:rtl w:val="0"/>
              </w:rPr>
              <w:t xml:space="preserve">Sons : voix de la fille brune</w:t>
            </w:r>
          </w:p>
          <w:p w:rsidR="00000000" w:rsidDel="00000000" w:rsidP="00000000" w:rsidRDefault="00000000" w:rsidRPr="00000000" w14:paraId="0000002E">
            <w:pPr>
              <w:spacing w:line="256.8" w:lineRule="auto"/>
              <w:rPr>
                <w:rFonts w:ascii="Calibri" w:cs="Calibri" w:eastAsia="Calibri" w:hAnsi="Calibri"/>
              </w:rPr>
            </w:pPr>
            <w:r w:rsidDel="00000000" w:rsidR="00000000" w:rsidRPr="00000000">
              <w:rPr>
                <w:rFonts w:ascii="Calibri" w:cs="Calibri" w:eastAsia="Calibri" w:hAnsi="Calibri"/>
                <w:rtl w:val="0"/>
              </w:rPr>
              <w:t xml:space="preserve"> / Son IN</w:t>
            </w:r>
          </w:p>
        </w:tc>
      </w:tr>
      <w:tr>
        <w:trPr>
          <w:cantSplit w:val="0"/>
          <w:trHeight w:val="300" w:hRule="atLeast"/>
          <w:tblHeader w:val="0"/>
        </w:trPr>
        <w:tc>
          <w:tcPr>
            <w:tcBorders>
              <w:top w:color="000000" w:space="0" w:sz="5" w:val="single"/>
              <w:left w:color="000000" w:space="0" w:sz="5" w:val="single"/>
              <w:bottom w:color="000000" w:space="0" w:sz="5" w:val="single"/>
              <w:right w:color="000000" w:space="0" w:sz="5" w:val="single"/>
            </w:tcBorders>
            <w:tcMar>
              <w:top w:w="0.0" w:type="dxa"/>
              <w:bottom w:w="0.0" w:type="dxa"/>
              <w:right w:w="60.0" w:type="dxa"/>
            </w:tcMar>
          </w:tcPr>
          <w:p w:rsidR="00000000" w:rsidDel="00000000" w:rsidP="00000000" w:rsidRDefault="00000000" w:rsidRPr="00000000" w14:paraId="0000002F">
            <w:pPr>
              <w:spacing w:line="256.8" w:lineRule="auto"/>
              <w:rPr>
                <w:rFonts w:ascii="Calibri" w:cs="Calibri" w:eastAsia="Calibri" w:hAnsi="Calibri"/>
              </w:rPr>
            </w:pPr>
            <w:r w:rsidDel="00000000" w:rsidR="00000000" w:rsidRPr="00000000">
              <w:rPr>
                <w:rFonts w:ascii="Calibri" w:cs="Calibri" w:eastAsia="Calibri" w:hAnsi="Calibri"/>
                <w:rtl w:val="0"/>
              </w:rPr>
              <w:t xml:space="preserve">Durée : 2 secondes</w:t>
            </w:r>
          </w:p>
        </w:tc>
        <w:tc>
          <w:tcPr>
            <w:vMerge w:val="continue"/>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30">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bottom w:w="0.0" w:type="dxa"/>
              <w:right w:w="60.0" w:type="dxa"/>
            </w:tcMar>
          </w:tcPr>
          <w:p w:rsidR="00000000" w:rsidDel="00000000" w:rsidP="00000000" w:rsidRDefault="00000000" w:rsidRPr="00000000" w14:paraId="00000031">
            <w:pPr>
              <w:spacing w:line="256.8" w:lineRule="auto"/>
              <w:rPr>
                <w:rFonts w:ascii="Calibri" w:cs="Calibri" w:eastAsia="Calibri" w:hAnsi="Calibri"/>
              </w:rPr>
            </w:pPr>
            <w:r w:rsidDel="00000000" w:rsidR="00000000" w:rsidRPr="00000000">
              <w:rPr>
                <w:rFonts w:ascii="Calibri" w:cs="Calibri" w:eastAsia="Calibri" w:hAnsi="Calibri"/>
                <w:rtl w:val="0"/>
              </w:rPr>
              <w:t xml:space="preserve">Durée : 3 secondes</w:t>
            </w:r>
          </w:p>
        </w:tc>
        <w:tc>
          <w:tcPr>
            <w:vMerge w:val="continue"/>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32">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bottom w:w="0.0" w:type="dxa"/>
              <w:right w:w="60.0" w:type="dxa"/>
            </w:tcMar>
          </w:tcPr>
          <w:p w:rsidR="00000000" w:rsidDel="00000000" w:rsidP="00000000" w:rsidRDefault="00000000" w:rsidRPr="00000000" w14:paraId="00000033">
            <w:pPr>
              <w:spacing w:line="256.8" w:lineRule="auto"/>
              <w:rPr>
                <w:rFonts w:ascii="Calibri" w:cs="Calibri" w:eastAsia="Calibri" w:hAnsi="Calibri"/>
              </w:rPr>
            </w:pPr>
            <w:r w:rsidDel="00000000" w:rsidR="00000000" w:rsidRPr="00000000">
              <w:rPr>
                <w:rFonts w:ascii="Calibri" w:cs="Calibri" w:eastAsia="Calibri" w:hAnsi="Calibri"/>
                <w:rtl w:val="0"/>
              </w:rPr>
              <w:t xml:space="preserve">Durée : 2 secondes</w:t>
            </w:r>
          </w:p>
        </w:tc>
      </w:tr>
    </w:tbl>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tbl>
      <w:tblPr>
        <w:tblStyle w:val="Table2"/>
        <w:tblW w:w="11040.0" w:type="dxa"/>
        <w:jc w:val="left"/>
        <w:tblInd w:w="-10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35"/>
        <w:gridCol w:w="1515"/>
        <w:gridCol w:w="2640"/>
        <w:gridCol w:w="1380"/>
        <w:gridCol w:w="2670"/>
        <w:tblGridChange w:id="0">
          <w:tblGrid>
            <w:gridCol w:w="2835"/>
            <w:gridCol w:w="1515"/>
            <w:gridCol w:w="2640"/>
            <w:gridCol w:w="1380"/>
            <w:gridCol w:w="2670"/>
          </w:tblGrid>
        </w:tblGridChange>
      </w:tblGrid>
      <w:tr>
        <w:trPr>
          <w:cantSplit w:val="0"/>
          <w:trHeight w:val="1185" w:hRule="atLeast"/>
          <w:tblHeader w:val="0"/>
        </w:trPr>
        <w:tc>
          <w:tcPr>
            <w:tcBorders>
              <w:top w:color="000000" w:space="0" w:sz="5" w:val="single"/>
              <w:left w:color="000000" w:space="0" w:sz="5" w:val="single"/>
              <w:bottom w:color="000000" w:space="0" w:sz="5" w:val="single"/>
              <w:right w:color="000000" w:space="0" w:sz="5" w:val="single"/>
            </w:tcBorders>
            <w:tcMar>
              <w:top w:w="0.0" w:type="dxa"/>
              <w:bottom w:w="0.0" w:type="dxa"/>
              <w:right w:w="60.0" w:type="dxa"/>
            </w:tcMar>
          </w:tcPr>
          <w:p w:rsidR="00000000" w:rsidDel="00000000" w:rsidP="00000000" w:rsidRDefault="00000000" w:rsidRPr="00000000" w14:paraId="00000037">
            <w:pPr>
              <w:spacing w:line="256.8" w:lineRule="auto"/>
              <w:rPr>
                <w:rFonts w:ascii="Calibri" w:cs="Calibri" w:eastAsia="Calibri" w:hAnsi="Calibri"/>
              </w:rPr>
            </w:pPr>
            <w:r w:rsidDel="00000000" w:rsidR="00000000" w:rsidRPr="00000000">
              <w:rPr>
                <w:rFonts w:ascii="Calibri" w:cs="Calibri" w:eastAsia="Calibri" w:hAnsi="Calibri"/>
                <w:rtl w:val="0"/>
              </w:rPr>
              <w:t xml:space="preserve">Plan : </w:t>
            </w:r>
          </w:p>
          <w:p w:rsidR="00000000" w:rsidDel="00000000" w:rsidP="00000000" w:rsidRDefault="00000000" w:rsidRPr="00000000" w14:paraId="00000038">
            <w:pPr>
              <w:rPr>
                <w:rFonts w:ascii="Calibri" w:cs="Calibri" w:eastAsia="Calibri" w:hAnsi="Calibri"/>
              </w:rPr>
            </w:pPr>
            <w:r w:rsidDel="00000000" w:rsidR="00000000" w:rsidRPr="00000000">
              <w:rPr/>
              <w:drawing>
                <wp:inline distB="114300" distT="114300" distL="114300" distR="114300">
                  <wp:extent cx="1308451" cy="553943"/>
                  <wp:effectExtent b="0" l="0" r="0" t="0"/>
                  <wp:docPr id="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308451" cy="553943"/>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line="256.8" w:lineRule="auto"/>
              <w:ind w:right="40"/>
              <w:rPr>
                <w:rFonts w:ascii="Calibri" w:cs="Calibri" w:eastAsia="Calibri" w:hAnsi="Calibri"/>
              </w:rPr>
            </w:pPr>
            <w:r w:rsidDel="00000000" w:rsidR="00000000" w:rsidRPr="00000000">
              <w:rPr>
                <w:rFonts w:ascii="Calibri" w:cs="Calibri" w:eastAsia="Calibri" w:hAnsi="Calibri"/>
                <w:rtl w:val="0"/>
              </w:rPr>
              <w:t xml:space="preserve">La petite fille brune est dans la cuisine autour de la table</w:t>
            </w:r>
          </w:p>
        </w:tc>
        <w:tc>
          <w:tcPr>
            <w:tcBorders>
              <w:top w:color="000000" w:space="0" w:sz="5" w:val="single"/>
              <w:left w:color="000000" w:space="0" w:sz="5" w:val="single"/>
              <w:bottom w:color="000000" w:space="0" w:sz="5" w:val="single"/>
              <w:right w:color="000000" w:space="0" w:sz="5" w:val="single"/>
            </w:tcBorders>
            <w:tcMar>
              <w:top w:w="0.0" w:type="dxa"/>
              <w:bottom w:w="0.0" w:type="dxa"/>
              <w:right w:w="60.0" w:type="dxa"/>
            </w:tcMar>
          </w:tcPr>
          <w:p w:rsidR="00000000" w:rsidDel="00000000" w:rsidP="00000000" w:rsidRDefault="00000000" w:rsidRPr="00000000" w14:paraId="0000003A">
            <w:pPr>
              <w:spacing w:line="256.8" w:lineRule="auto"/>
              <w:ind w:right="40"/>
              <w:jc w:val="center"/>
              <w:rPr>
                <w:rFonts w:ascii="Calibri" w:cs="Calibri" w:eastAsia="Calibri" w:hAnsi="Calibri"/>
              </w:rPr>
            </w:pPr>
            <w:r w:rsidDel="00000000" w:rsidR="00000000" w:rsidRPr="00000000">
              <w:rPr>
                <w:rFonts w:ascii="Calibri" w:cs="Calibri" w:eastAsia="Calibri" w:hAnsi="Calibri"/>
                <w:rtl w:val="0"/>
              </w:rPr>
              <w:t xml:space="preserve">Raccord</w:t>
            </w:r>
          </w:p>
        </w:tc>
        <w:tc>
          <w:tcPr>
            <w:tcBorders>
              <w:top w:color="000000" w:space="0" w:sz="5" w:val="single"/>
              <w:left w:color="000000" w:space="0" w:sz="5" w:val="single"/>
              <w:bottom w:color="000000" w:space="0" w:sz="5" w:val="single"/>
              <w:right w:color="000000" w:space="0" w:sz="5" w:val="single"/>
            </w:tcBorders>
            <w:tcMar>
              <w:top w:w="0.0" w:type="dxa"/>
              <w:bottom w:w="0.0" w:type="dxa"/>
              <w:right w:w="60.0" w:type="dxa"/>
            </w:tcMar>
          </w:tcPr>
          <w:p w:rsidR="00000000" w:rsidDel="00000000" w:rsidP="00000000" w:rsidRDefault="00000000" w:rsidRPr="00000000" w14:paraId="0000003B">
            <w:pPr>
              <w:spacing w:line="256.8" w:lineRule="auto"/>
              <w:rPr>
                <w:rFonts w:ascii="Calibri" w:cs="Calibri" w:eastAsia="Calibri" w:hAnsi="Calibri"/>
              </w:rPr>
            </w:pPr>
            <w:r w:rsidDel="00000000" w:rsidR="00000000" w:rsidRPr="00000000">
              <w:rPr>
                <w:rFonts w:ascii="Calibri" w:cs="Calibri" w:eastAsia="Calibri" w:hAnsi="Calibri"/>
                <w:rtl w:val="0"/>
              </w:rPr>
              <w:t xml:space="preserve">Plan : </w:t>
            </w:r>
          </w:p>
          <w:p w:rsidR="00000000" w:rsidDel="00000000" w:rsidP="00000000" w:rsidRDefault="00000000" w:rsidRPr="00000000" w14:paraId="0000003C">
            <w:pPr>
              <w:spacing w:line="256.8" w:lineRule="auto"/>
              <w:ind w:right="40"/>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1457325" cy="609600"/>
                  <wp:effectExtent b="0" l="0" r="0" t="0"/>
                  <wp:docPr id="4"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457325" cy="6096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line="256.8" w:lineRule="auto"/>
              <w:ind w:right="40"/>
              <w:rPr>
                <w:rFonts w:ascii="Calibri" w:cs="Calibri" w:eastAsia="Calibri" w:hAnsi="Calibri"/>
              </w:rPr>
            </w:pPr>
            <w:r w:rsidDel="00000000" w:rsidR="00000000" w:rsidRPr="00000000">
              <w:rPr>
                <w:rFonts w:ascii="Calibri" w:cs="Calibri" w:eastAsia="Calibri" w:hAnsi="Calibri"/>
                <w:rtl w:val="0"/>
              </w:rPr>
              <w:t xml:space="preserve">Le petit garçon est autour de la table dans la cuisine.</w:t>
            </w:r>
          </w:p>
        </w:tc>
        <w:tc>
          <w:tcPr>
            <w:tcBorders>
              <w:top w:color="000000" w:space="0" w:sz="5" w:val="single"/>
              <w:left w:color="000000" w:space="0" w:sz="5" w:val="single"/>
              <w:bottom w:color="000000" w:space="0" w:sz="5" w:val="single"/>
              <w:right w:color="000000" w:space="0" w:sz="5" w:val="single"/>
            </w:tcBorders>
            <w:tcMar>
              <w:top w:w="0.0" w:type="dxa"/>
              <w:bottom w:w="0.0" w:type="dxa"/>
              <w:right w:w="60.0" w:type="dxa"/>
            </w:tcMar>
          </w:tcPr>
          <w:p w:rsidR="00000000" w:rsidDel="00000000" w:rsidP="00000000" w:rsidRDefault="00000000" w:rsidRPr="00000000" w14:paraId="0000003E">
            <w:pPr>
              <w:spacing w:line="256.8" w:lineRule="auto"/>
              <w:ind w:right="40"/>
              <w:jc w:val="center"/>
              <w:rPr>
                <w:rFonts w:ascii="Calibri" w:cs="Calibri" w:eastAsia="Calibri" w:hAnsi="Calibri"/>
              </w:rPr>
            </w:pPr>
            <w:r w:rsidDel="00000000" w:rsidR="00000000" w:rsidRPr="00000000">
              <w:rPr>
                <w:rFonts w:ascii="Calibri" w:cs="Calibri" w:eastAsia="Calibri" w:hAnsi="Calibri"/>
                <w:rtl w:val="0"/>
              </w:rPr>
              <w:t xml:space="preserve">Raccord</w:t>
            </w:r>
          </w:p>
        </w:tc>
        <w:tc>
          <w:tcPr>
            <w:tcBorders>
              <w:top w:color="000000" w:space="0" w:sz="5" w:val="single"/>
              <w:left w:color="000000" w:space="0" w:sz="5" w:val="single"/>
              <w:bottom w:color="000000" w:space="0" w:sz="5" w:val="single"/>
              <w:right w:color="000000" w:space="0" w:sz="5" w:val="single"/>
            </w:tcBorders>
            <w:tcMar>
              <w:top w:w="0.0" w:type="dxa"/>
              <w:bottom w:w="0.0" w:type="dxa"/>
              <w:right w:w="60.0" w:type="dxa"/>
            </w:tcMar>
          </w:tcPr>
          <w:p w:rsidR="00000000" w:rsidDel="00000000" w:rsidP="00000000" w:rsidRDefault="00000000" w:rsidRPr="00000000" w14:paraId="0000003F">
            <w:pPr>
              <w:spacing w:line="256.8" w:lineRule="auto"/>
              <w:rPr>
                <w:rFonts w:ascii="Calibri" w:cs="Calibri" w:eastAsia="Calibri" w:hAnsi="Calibri"/>
              </w:rPr>
            </w:pPr>
            <w:r w:rsidDel="00000000" w:rsidR="00000000" w:rsidRPr="00000000">
              <w:rPr>
                <w:rFonts w:ascii="Calibri" w:cs="Calibri" w:eastAsia="Calibri" w:hAnsi="Calibri"/>
                <w:rtl w:val="0"/>
              </w:rPr>
              <w:t xml:space="preserve">Plan :</w:t>
            </w:r>
          </w:p>
          <w:p w:rsidR="00000000" w:rsidDel="00000000" w:rsidP="00000000" w:rsidRDefault="00000000" w:rsidRPr="00000000" w14:paraId="00000040">
            <w:pPr>
              <w:spacing w:line="256.8" w:lineRule="auto"/>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1285875" cy="546100"/>
                  <wp:effectExtent b="0" l="0" r="0" t="0"/>
                  <wp:docPr id="3"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1285875" cy="5461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line="256.8" w:lineRule="auto"/>
              <w:rPr>
                <w:rFonts w:ascii="Calibri" w:cs="Calibri" w:eastAsia="Calibri" w:hAnsi="Calibri"/>
              </w:rPr>
            </w:pPr>
            <w:r w:rsidDel="00000000" w:rsidR="00000000" w:rsidRPr="00000000">
              <w:rPr>
                <w:rFonts w:ascii="Calibri" w:cs="Calibri" w:eastAsia="Calibri" w:hAnsi="Calibri"/>
                <w:rtl w:val="0"/>
              </w:rPr>
              <w:t xml:space="preserve">Le garçon, la fille métisse et la fille rousse sont autour de la table dans la cuisine.</w:t>
            </w:r>
          </w:p>
        </w:tc>
      </w:tr>
      <w:tr>
        <w:trPr>
          <w:cantSplit w:val="0"/>
          <w:trHeight w:val="300" w:hRule="atLeast"/>
          <w:tblHeader w:val="0"/>
        </w:trPr>
        <w:tc>
          <w:tcPr>
            <w:tcBorders>
              <w:top w:color="000000" w:space="0" w:sz="5" w:val="single"/>
              <w:left w:color="000000" w:space="0" w:sz="5" w:val="single"/>
              <w:bottom w:color="000000" w:space="0" w:sz="5" w:val="single"/>
              <w:right w:color="000000" w:space="0" w:sz="5" w:val="single"/>
            </w:tcBorders>
            <w:tcMar>
              <w:top w:w="0.0" w:type="dxa"/>
              <w:bottom w:w="0.0" w:type="dxa"/>
              <w:right w:w="60.0" w:type="dxa"/>
            </w:tcMar>
          </w:tcPr>
          <w:p w:rsidR="00000000" w:rsidDel="00000000" w:rsidP="00000000" w:rsidRDefault="00000000" w:rsidRPr="00000000" w14:paraId="00000042">
            <w:pPr>
              <w:spacing w:line="256.8" w:lineRule="auto"/>
              <w:rPr>
                <w:rFonts w:ascii="Calibri" w:cs="Calibri" w:eastAsia="Calibri" w:hAnsi="Calibri"/>
              </w:rPr>
            </w:pPr>
            <w:r w:rsidDel="00000000" w:rsidR="00000000" w:rsidRPr="00000000">
              <w:rPr>
                <w:rFonts w:ascii="Calibri" w:cs="Calibri" w:eastAsia="Calibri" w:hAnsi="Calibri"/>
                <w:rtl w:val="0"/>
              </w:rPr>
              <w:t xml:space="preserve">Action : la petite fille raconte le film qu’elle a vu à ses copains en dessinant </w:t>
            </w:r>
          </w:p>
        </w:tc>
        <w:tc>
          <w:tcPr>
            <w:vMerge w:val="restart"/>
            <w:tcBorders>
              <w:top w:color="000000" w:space="0" w:sz="5" w:val="single"/>
              <w:left w:color="000000" w:space="0" w:sz="5" w:val="single"/>
              <w:bottom w:color="000000" w:space="0" w:sz="5" w:val="single"/>
              <w:right w:color="000000" w:space="0" w:sz="5" w:val="single"/>
            </w:tcBorders>
            <w:tcMar>
              <w:top w:w="0.0" w:type="dxa"/>
              <w:bottom w:w="0.0" w:type="dxa"/>
              <w:right w:w="60.0" w:type="dxa"/>
            </w:tcMar>
          </w:tcPr>
          <w:p w:rsidR="00000000" w:rsidDel="00000000" w:rsidP="00000000" w:rsidRDefault="00000000" w:rsidRPr="00000000" w14:paraId="00000043">
            <w:pPr>
              <w:spacing w:line="256.8" w:lineRule="auto"/>
              <w:rPr>
                <w:rFonts w:ascii="Calibri" w:cs="Calibri" w:eastAsia="Calibri" w:hAnsi="Calibri"/>
              </w:rPr>
            </w:pPr>
            <w:r w:rsidDel="00000000" w:rsidR="00000000" w:rsidRPr="00000000">
              <w:rPr>
                <w:rFonts w:ascii="Calibri" w:cs="Calibri" w:eastAsia="Calibri" w:hAnsi="Calibri"/>
                <w:rtl w:val="0"/>
              </w:rPr>
              <w:t xml:space="preserve"> Raccord cut</w:t>
            </w:r>
          </w:p>
        </w:tc>
        <w:tc>
          <w:tcPr>
            <w:tcBorders>
              <w:top w:color="000000" w:space="0" w:sz="5" w:val="single"/>
              <w:left w:color="000000" w:space="0" w:sz="5" w:val="single"/>
              <w:bottom w:color="000000" w:space="0" w:sz="5" w:val="single"/>
              <w:right w:color="000000" w:space="0" w:sz="5" w:val="single"/>
            </w:tcBorders>
            <w:tcMar>
              <w:top w:w="0.0" w:type="dxa"/>
              <w:bottom w:w="0.0" w:type="dxa"/>
              <w:right w:w="60.0" w:type="dxa"/>
            </w:tcMar>
          </w:tcPr>
          <w:p w:rsidR="00000000" w:rsidDel="00000000" w:rsidP="00000000" w:rsidRDefault="00000000" w:rsidRPr="00000000" w14:paraId="00000044">
            <w:pPr>
              <w:spacing w:line="256.8" w:lineRule="auto"/>
              <w:rPr>
                <w:rFonts w:ascii="Calibri" w:cs="Calibri" w:eastAsia="Calibri" w:hAnsi="Calibri"/>
              </w:rPr>
            </w:pPr>
            <w:r w:rsidDel="00000000" w:rsidR="00000000" w:rsidRPr="00000000">
              <w:rPr>
                <w:rFonts w:ascii="Calibri" w:cs="Calibri" w:eastAsia="Calibri" w:hAnsi="Calibri"/>
                <w:rtl w:val="0"/>
              </w:rPr>
              <w:t xml:space="preserve">Action :  le petit garçon raconte son histoire en dessinant.</w:t>
            </w:r>
          </w:p>
        </w:tc>
        <w:tc>
          <w:tcPr>
            <w:vMerge w:val="restart"/>
            <w:tcBorders>
              <w:top w:color="000000" w:space="0" w:sz="5" w:val="single"/>
              <w:left w:color="000000" w:space="0" w:sz="5" w:val="single"/>
              <w:bottom w:color="000000" w:space="0" w:sz="5" w:val="single"/>
              <w:right w:color="000000" w:space="0" w:sz="5" w:val="single"/>
            </w:tcBorders>
            <w:tcMar>
              <w:top w:w="0.0" w:type="dxa"/>
              <w:bottom w:w="0.0" w:type="dxa"/>
              <w:right w:w="60.0" w:type="dxa"/>
            </w:tcMar>
          </w:tcPr>
          <w:p w:rsidR="00000000" w:rsidDel="00000000" w:rsidP="00000000" w:rsidRDefault="00000000" w:rsidRPr="00000000" w14:paraId="00000045">
            <w:pPr>
              <w:spacing w:line="256.8" w:lineRule="auto"/>
              <w:rPr>
                <w:rFonts w:ascii="Calibri" w:cs="Calibri" w:eastAsia="Calibri" w:hAnsi="Calibri"/>
              </w:rPr>
            </w:pPr>
            <w:r w:rsidDel="00000000" w:rsidR="00000000" w:rsidRPr="00000000">
              <w:rPr>
                <w:rFonts w:ascii="Calibri" w:cs="Calibri" w:eastAsia="Calibri" w:hAnsi="Calibri"/>
                <w:rtl w:val="0"/>
              </w:rPr>
              <w:t xml:space="preserve"> Raccord cut</w:t>
            </w:r>
          </w:p>
        </w:tc>
        <w:tc>
          <w:tcPr>
            <w:tcBorders>
              <w:top w:color="000000" w:space="0" w:sz="5" w:val="single"/>
              <w:left w:color="000000" w:space="0" w:sz="5" w:val="single"/>
              <w:bottom w:color="000000" w:space="0" w:sz="5" w:val="single"/>
              <w:right w:color="000000" w:space="0" w:sz="5" w:val="single"/>
            </w:tcBorders>
            <w:tcMar>
              <w:top w:w="0.0" w:type="dxa"/>
              <w:bottom w:w="0.0" w:type="dxa"/>
              <w:right w:w="60.0" w:type="dxa"/>
            </w:tcMar>
          </w:tcPr>
          <w:p w:rsidR="00000000" w:rsidDel="00000000" w:rsidP="00000000" w:rsidRDefault="00000000" w:rsidRPr="00000000" w14:paraId="00000046">
            <w:pPr>
              <w:spacing w:line="256.8" w:lineRule="auto"/>
              <w:rPr>
                <w:rFonts w:ascii="Calibri" w:cs="Calibri" w:eastAsia="Calibri" w:hAnsi="Calibri"/>
              </w:rPr>
            </w:pPr>
            <w:r w:rsidDel="00000000" w:rsidR="00000000" w:rsidRPr="00000000">
              <w:rPr>
                <w:rFonts w:ascii="Calibri" w:cs="Calibri" w:eastAsia="Calibri" w:hAnsi="Calibri"/>
                <w:rtl w:val="0"/>
              </w:rPr>
              <w:t xml:space="preserve">Action : la petite fille rousse raconte qu’elle n’oublie jamais les images traumatisantes qu’elle voit et les autres enfants l’écoutent en dessinant.</w:t>
            </w:r>
          </w:p>
        </w:tc>
      </w:tr>
      <w:tr>
        <w:trPr>
          <w:cantSplit w:val="0"/>
          <w:trHeight w:val="600" w:hRule="atLeast"/>
          <w:tblHeader w:val="0"/>
        </w:trPr>
        <w:tc>
          <w:tcPr>
            <w:tcBorders>
              <w:top w:color="000000" w:space="0" w:sz="5" w:val="single"/>
              <w:left w:color="000000" w:space="0" w:sz="5" w:val="single"/>
              <w:bottom w:color="000000" w:space="0" w:sz="5" w:val="single"/>
              <w:right w:color="000000" w:space="0" w:sz="5" w:val="single"/>
            </w:tcBorders>
            <w:tcMar>
              <w:top w:w="0.0" w:type="dxa"/>
              <w:bottom w:w="0.0" w:type="dxa"/>
              <w:right w:w="60.0" w:type="dxa"/>
            </w:tcMar>
          </w:tcPr>
          <w:p w:rsidR="00000000" w:rsidDel="00000000" w:rsidP="00000000" w:rsidRDefault="00000000" w:rsidRPr="00000000" w14:paraId="00000047">
            <w:pPr>
              <w:spacing w:line="256.8" w:lineRule="auto"/>
              <w:rPr>
                <w:rFonts w:ascii="Calibri" w:cs="Calibri" w:eastAsia="Calibri" w:hAnsi="Calibri"/>
              </w:rPr>
            </w:pPr>
            <w:r w:rsidDel="00000000" w:rsidR="00000000" w:rsidRPr="00000000">
              <w:rPr>
                <w:rFonts w:ascii="Calibri" w:cs="Calibri" w:eastAsia="Calibri" w:hAnsi="Calibri"/>
                <w:rtl w:val="0"/>
              </w:rPr>
              <w:t xml:space="preserve">Cadrage, point de vue, échelle du plan : Plan rapproché</w:t>
            </w:r>
          </w:p>
        </w:tc>
        <w:tc>
          <w:tcPr>
            <w:vMerge w:val="continue"/>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48">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bottom w:w="0.0" w:type="dxa"/>
              <w:right w:w="60.0" w:type="dxa"/>
            </w:tcMar>
          </w:tcPr>
          <w:p w:rsidR="00000000" w:rsidDel="00000000" w:rsidP="00000000" w:rsidRDefault="00000000" w:rsidRPr="00000000" w14:paraId="00000049">
            <w:pPr>
              <w:spacing w:line="256.8" w:lineRule="auto"/>
              <w:rPr>
                <w:rFonts w:ascii="Calibri" w:cs="Calibri" w:eastAsia="Calibri" w:hAnsi="Calibri"/>
              </w:rPr>
            </w:pPr>
            <w:r w:rsidDel="00000000" w:rsidR="00000000" w:rsidRPr="00000000">
              <w:rPr>
                <w:rFonts w:ascii="Calibri" w:cs="Calibri" w:eastAsia="Calibri" w:hAnsi="Calibri"/>
                <w:rtl w:val="0"/>
              </w:rPr>
              <w:t xml:space="preserve">Cadrage, point de vue, échelle du plan : Plan rapproché</w:t>
            </w:r>
          </w:p>
        </w:tc>
        <w:tc>
          <w:tcPr>
            <w:vMerge w:val="continue"/>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4A">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bottom w:w="0.0" w:type="dxa"/>
              <w:right w:w="60.0" w:type="dxa"/>
            </w:tcMar>
          </w:tcPr>
          <w:p w:rsidR="00000000" w:rsidDel="00000000" w:rsidP="00000000" w:rsidRDefault="00000000" w:rsidRPr="00000000" w14:paraId="0000004B">
            <w:pPr>
              <w:spacing w:line="256.8" w:lineRule="auto"/>
              <w:rPr>
                <w:rFonts w:ascii="Calibri" w:cs="Calibri" w:eastAsia="Calibri" w:hAnsi="Calibri"/>
              </w:rPr>
            </w:pPr>
            <w:r w:rsidDel="00000000" w:rsidR="00000000" w:rsidRPr="00000000">
              <w:rPr>
                <w:rFonts w:ascii="Calibri" w:cs="Calibri" w:eastAsia="Calibri" w:hAnsi="Calibri"/>
                <w:rtl w:val="0"/>
              </w:rPr>
              <w:t xml:space="preserve">Cadrage, point de vue, échelle du plan : Plan rapproché</w:t>
            </w:r>
          </w:p>
        </w:tc>
      </w:tr>
      <w:tr>
        <w:trPr>
          <w:cantSplit w:val="0"/>
          <w:trHeight w:val="600" w:hRule="atLeast"/>
          <w:tblHeader w:val="0"/>
        </w:trPr>
        <w:tc>
          <w:tcPr>
            <w:tcBorders>
              <w:top w:color="000000" w:space="0" w:sz="5" w:val="single"/>
              <w:left w:color="000000" w:space="0" w:sz="5" w:val="single"/>
              <w:bottom w:color="000000" w:space="0" w:sz="5" w:val="single"/>
              <w:right w:color="000000" w:space="0" w:sz="5" w:val="single"/>
            </w:tcBorders>
            <w:tcMar>
              <w:top w:w="0.0" w:type="dxa"/>
              <w:bottom w:w="0.0" w:type="dxa"/>
              <w:right w:w="60.0" w:type="dxa"/>
            </w:tcMar>
          </w:tcPr>
          <w:p w:rsidR="00000000" w:rsidDel="00000000" w:rsidP="00000000" w:rsidRDefault="00000000" w:rsidRPr="00000000" w14:paraId="0000004C">
            <w:pPr>
              <w:spacing w:line="256.8" w:lineRule="auto"/>
              <w:rPr>
                <w:rFonts w:ascii="Calibri" w:cs="Calibri" w:eastAsia="Calibri" w:hAnsi="Calibri"/>
              </w:rPr>
            </w:pPr>
            <w:r w:rsidDel="00000000" w:rsidR="00000000" w:rsidRPr="00000000">
              <w:rPr>
                <w:rFonts w:ascii="Calibri" w:cs="Calibri" w:eastAsia="Calibri" w:hAnsi="Calibri"/>
                <w:rtl w:val="0"/>
              </w:rPr>
              <w:t xml:space="preserve">Mouvement de caméra : Travelling</w:t>
            </w:r>
          </w:p>
        </w:tc>
        <w:tc>
          <w:tcPr>
            <w:vMerge w:val="continue"/>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4D">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bottom w:w="0.0" w:type="dxa"/>
              <w:right w:w="60.0" w:type="dxa"/>
            </w:tcMar>
          </w:tcPr>
          <w:p w:rsidR="00000000" w:rsidDel="00000000" w:rsidP="00000000" w:rsidRDefault="00000000" w:rsidRPr="00000000" w14:paraId="0000004E">
            <w:pPr>
              <w:spacing w:line="256.8" w:lineRule="auto"/>
              <w:rPr>
                <w:rFonts w:ascii="Calibri" w:cs="Calibri" w:eastAsia="Calibri" w:hAnsi="Calibri"/>
              </w:rPr>
            </w:pPr>
            <w:r w:rsidDel="00000000" w:rsidR="00000000" w:rsidRPr="00000000">
              <w:rPr>
                <w:rFonts w:ascii="Calibri" w:cs="Calibri" w:eastAsia="Calibri" w:hAnsi="Calibri"/>
                <w:rtl w:val="0"/>
              </w:rPr>
              <w:t xml:space="preserve">Mouvement de caméra : Travelling</w:t>
            </w:r>
          </w:p>
        </w:tc>
        <w:tc>
          <w:tcPr>
            <w:vMerge w:val="continue"/>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4F">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bottom w:w="0.0" w:type="dxa"/>
              <w:right w:w="60.0" w:type="dxa"/>
            </w:tcMar>
          </w:tcPr>
          <w:p w:rsidR="00000000" w:rsidDel="00000000" w:rsidP="00000000" w:rsidRDefault="00000000" w:rsidRPr="00000000" w14:paraId="00000050">
            <w:pPr>
              <w:spacing w:line="256.8" w:lineRule="auto"/>
              <w:rPr>
                <w:rFonts w:ascii="Calibri" w:cs="Calibri" w:eastAsia="Calibri" w:hAnsi="Calibri"/>
              </w:rPr>
            </w:pPr>
            <w:r w:rsidDel="00000000" w:rsidR="00000000" w:rsidRPr="00000000">
              <w:rPr>
                <w:rFonts w:ascii="Calibri" w:cs="Calibri" w:eastAsia="Calibri" w:hAnsi="Calibri"/>
                <w:rtl w:val="0"/>
              </w:rPr>
              <w:t xml:space="preserve">Mouvement de caméra : Caméra subjective</w:t>
            </w:r>
          </w:p>
        </w:tc>
      </w:tr>
      <w:tr>
        <w:trPr>
          <w:cantSplit w:val="0"/>
          <w:trHeight w:val="300" w:hRule="atLeast"/>
          <w:tblHeader w:val="0"/>
        </w:trPr>
        <w:tc>
          <w:tcPr>
            <w:tcBorders>
              <w:top w:color="000000" w:space="0" w:sz="5" w:val="single"/>
              <w:left w:color="000000" w:space="0" w:sz="5" w:val="single"/>
              <w:bottom w:color="000000" w:space="0" w:sz="5" w:val="single"/>
              <w:right w:color="000000" w:space="0" w:sz="5" w:val="single"/>
            </w:tcBorders>
            <w:tcMar>
              <w:top w:w="0.0" w:type="dxa"/>
              <w:bottom w:w="0.0" w:type="dxa"/>
              <w:right w:w="60.0" w:type="dxa"/>
            </w:tcMar>
          </w:tcPr>
          <w:p w:rsidR="00000000" w:rsidDel="00000000" w:rsidP="00000000" w:rsidRDefault="00000000" w:rsidRPr="00000000" w14:paraId="00000051">
            <w:pPr>
              <w:spacing w:line="256.8" w:lineRule="auto"/>
              <w:rPr>
                <w:rFonts w:ascii="Calibri" w:cs="Calibri" w:eastAsia="Calibri" w:hAnsi="Calibri"/>
              </w:rPr>
            </w:pPr>
            <w:r w:rsidDel="00000000" w:rsidR="00000000" w:rsidRPr="00000000">
              <w:rPr>
                <w:rFonts w:ascii="Calibri" w:cs="Calibri" w:eastAsia="Calibri" w:hAnsi="Calibri"/>
                <w:rtl w:val="0"/>
              </w:rPr>
              <w:t xml:space="preserve">Sons : voix de la petite fille brune / Son IN</w:t>
            </w:r>
          </w:p>
        </w:tc>
        <w:tc>
          <w:tcPr>
            <w:vMerge w:val="continue"/>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52">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bottom w:w="0.0" w:type="dxa"/>
              <w:right w:w="60.0" w:type="dxa"/>
            </w:tcMar>
          </w:tcPr>
          <w:p w:rsidR="00000000" w:rsidDel="00000000" w:rsidP="00000000" w:rsidRDefault="00000000" w:rsidRPr="00000000" w14:paraId="00000053">
            <w:pPr>
              <w:spacing w:line="256.8" w:lineRule="auto"/>
              <w:rPr>
                <w:rFonts w:ascii="Calibri" w:cs="Calibri" w:eastAsia="Calibri" w:hAnsi="Calibri"/>
              </w:rPr>
            </w:pPr>
            <w:r w:rsidDel="00000000" w:rsidR="00000000" w:rsidRPr="00000000">
              <w:rPr>
                <w:rFonts w:ascii="Calibri" w:cs="Calibri" w:eastAsia="Calibri" w:hAnsi="Calibri"/>
                <w:rtl w:val="0"/>
              </w:rPr>
              <w:t xml:space="preserve">Sons : voix du petit garçon</w:t>
            </w:r>
          </w:p>
          <w:p w:rsidR="00000000" w:rsidDel="00000000" w:rsidP="00000000" w:rsidRDefault="00000000" w:rsidRPr="00000000" w14:paraId="00000054">
            <w:pPr>
              <w:spacing w:line="256.8" w:lineRule="auto"/>
              <w:rPr>
                <w:rFonts w:ascii="Calibri" w:cs="Calibri" w:eastAsia="Calibri" w:hAnsi="Calibri"/>
              </w:rPr>
            </w:pPr>
            <w:r w:rsidDel="00000000" w:rsidR="00000000" w:rsidRPr="00000000">
              <w:rPr>
                <w:rFonts w:ascii="Calibri" w:cs="Calibri" w:eastAsia="Calibri" w:hAnsi="Calibri"/>
                <w:rtl w:val="0"/>
              </w:rPr>
              <w:t xml:space="preserve"> / Son IN</w:t>
            </w:r>
          </w:p>
        </w:tc>
        <w:tc>
          <w:tcPr>
            <w:vMerge w:val="continue"/>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55">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bottom w:w="0.0" w:type="dxa"/>
              <w:right w:w="60.0" w:type="dxa"/>
            </w:tcMar>
          </w:tcPr>
          <w:p w:rsidR="00000000" w:rsidDel="00000000" w:rsidP="00000000" w:rsidRDefault="00000000" w:rsidRPr="00000000" w14:paraId="00000056">
            <w:pPr>
              <w:spacing w:line="256.8" w:lineRule="auto"/>
              <w:rPr>
                <w:rFonts w:ascii="Calibri" w:cs="Calibri" w:eastAsia="Calibri" w:hAnsi="Calibri"/>
              </w:rPr>
            </w:pPr>
            <w:r w:rsidDel="00000000" w:rsidR="00000000" w:rsidRPr="00000000">
              <w:rPr>
                <w:rFonts w:ascii="Calibri" w:cs="Calibri" w:eastAsia="Calibri" w:hAnsi="Calibri"/>
                <w:rtl w:val="0"/>
              </w:rPr>
              <w:t xml:space="preserve">Sons : voix de la petite fille rousse  / Son IN</w:t>
            </w:r>
          </w:p>
        </w:tc>
      </w:tr>
      <w:tr>
        <w:trPr>
          <w:cantSplit w:val="0"/>
          <w:trHeight w:val="300" w:hRule="atLeast"/>
          <w:tblHeader w:val="0"/>
        </w:trPr>
        <w:tc>
          <w:tcPr>
            <w:tcBorders>
              <w:top w:color="000000" w:space="0" w:sz="5" w:val="single"/>
              <w:left w:color="000000" w:space="0" w:sz="5" w:val="single"/>
              <w:bottom w:color="000000" w:space="0" w:sz="5" w:val="single"/>
              <w:right w:color="000000" w:space="0" w:sz="5" w:val="single"/>
            </w:tcBorders>
            <w:tcMar>
              <w:top w:w="0.0" w:type="dxa"/>
              <w:bottom w:w="0.0" w:type="dxa"/>
              <w:right w:w="60.0" w:type="dxa"/>
            </w:tcMar>
          </w:tcPr>
          <w:p w:rsidR="00000000" w:rsidDel="00000000" w:rsidP="00000000" w:rsidRDefault="00000000" w:rsidRPr="00000000" w14:paraId="00000057">
            <w:pPr>
              <w:spacing w:line="256.8" w:lineRule="auto"/>
              <w:rPr>
                <w:rFonts w:ascii="Calibri" w:cs="Calibri" w:eastAsia="Calibri" w:hAnsi="Calibri"/>
              </w:rPr>
            </w:pPr>
            <w:r w:rsidDel="00000000" w:rsidR="00000000" w:rsidRPr="00000000">
              <w:rPr>
                <w:rFonts w:ascii="Calibri" w:cs="Calibri" w:eastAsia="Calibri" w:hAnsi="Calibri"/>
                <w:rtl w:val="0"/>
              </w:rPr>
              <w:t xml:space="preserve">Durée : 3 secondes</w:t>
            </w:r>
          </w:p>
        </w:tc>
        <w:tc>
          <w:tcPr>
            <w:vMerge w:val="continue"/>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58">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bottom w:w="0.0" w:type="dxa"/>
              <w:right w:w="60.0" w:type="dxa"/>
            </w:tcMar>
          </w:tcPr>
          <w:p w:rsidR="00000000" w:rsidDel="00000000" w:rsidP="00000000" w:rsidRDefault="00000000" w:rsidRPr="00000000" w14:paraId="00000059">
            <w:pPr>
              <w:spacing w:line="256.8" w:lineRule="auto"/>
              <w:rPr>
                <w:rFonts w:ascii="Calibri" w:cs="Calibri" w:eastAsia="Calibri" w:hAnsi="Calibri"/>
              </w:rPr>
            </w:pPr>
            <w:r w:rsidDel="00000000" w:rsidR="00000000" w:rsidRPr="00000000">
              <w:rPr>
                <w:rFonts w:ascii="Calibri" w:cs="Calibri" w:eastAsia="Calibri" w:hAnsi="Calibri"/>
                <w:rtl w:val="0"/>
              </w:rPr>
              <w:t xml:space="preserve">Durée : 3 secondes</w:t>
            </w:r>
          </w:p>
        </w:tc>
        <w:tc>
          <w:tcPr>
            <w:vMerge w:val="continue"/>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5A">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bottom w:w="0.0" w:type="dxa"/>
              <w:right w:w="60.0" w:type="dxa"/>
            </w:tcMar>
          </w:tcPr>
          <w:p w:rsidR="00000000" w:rsidDel="00000000" w:rsidP="00000000" w:rsidRDefault="00000000" w:rsidRPr="00000000" w14:paraId="0000005B">
            <w:pPr>
              <w:spacing w:line="256.8" w:lineRule="auto"/>
              <w:rPr>
                <w:rFonts w:ascii="Calibri" w:cs="Calibri" w:eastAsia="Calibri" w:hAnsi="Calibri"/>
              </w:rPr>
            </w:pPr>
            <w:r w:rsidDel="00000000" w:rsidR="00000000" w:rsidRPr="00000000">
              <w:rPr>
                <w:rFonts w:ascii="Calibri" w:cs="Calibri" w:eastAsia="Calibri" w:hAnsi="Calibri"/>
                <w:rtl w:val="0"/>
              </w:rPr>
              <w:t xml:space="preserve">Durée : 3 secondes</w:t>
            </w:r>
          </w:p>
        </w:tc>
      </w:tr>
    </w:tbl>
    <w:p w:rsidR="00000000" w:rsidDel="00000000" w:rsidP="00000000" w:rsidRDefault="00000000" w:rsidRPr="00000000" w14:paraId="0000005C">
      <w:pPr>
        <w:rPr/>
      </w:pPr>
      <w:r w:rsidDel="00000000" w:rsidR="00000000" w:rsidRPr="00000000">
        <w:rPr>
          <w:rtl w:val="0"/>
        </w:rPr>
      </w:r>
    </w:p>
    <w:tbl>
      <w:tblPr>
        <w:tblStyle w:val="Table3"/>
        <w:tblW w:w="8865.0" w:type="dxa"/>
        <w:jc w:val="left"/>
        <w:tblInd w:w="-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20"/>
        <w:gridCol w:w="1800"/>
        <w:gridCol w:w="2790"/>
        <w:gridCol w:w="1455"/>
        <w:tblGridChange w:id="0">
          <w:tblGrid>
            <w:gridCol w:w="2820"/>
            <w:gridCol w:w="1800"/>
            <w:gridCol w:w="2790"/>
            <w:gridCol w:w="1455"/>
          </w:tblGrid>
        </w:tblGridChange>
      </w:tblGrid>
      <w:tr>
        <w:trPr>
          <w:cantSplit w:val="0"/>
          <w:trHeight w:val="1185" w:hRule="atLeast"/>
          <w:tblHeader w:val="0"/>
        </w:trPr>
        <w:tc>
          <w:tcPr>
            <w:tcBorders>
              <w:top w:color="000000" w:space="0" w:sz="5" w:val="single"/>
              <w:left w:color="000000" w:space="0" w:sz="5" w:val="single"/>
              <w:bottom w:color="000000" w:space="0" w:sz="5" w:val="single"/>
              <w:right w:color="000000" w:space="0" w:sz="5" w:val="single"/>
            </w:tcBorders>
            <w:tcMar>
              <w:top w:w="0.0" w:type="dxa"/>
              <w:bottom w:w="0.0" w:type="dxa"/>
              <w:right w:w="60.0" w:type="dxa"/>
            </w:tcMar>
          </w:tcPr>
          <w:p w:rsidR="00000000" w:rsidDel="00000000" w:rsidP="00000000" w:rsidRDefault="00000000" w:rsidRPr="00000000" w14:paraId="0000005D">
            <w:pPr>
              <w:spacing w:line="256.8" w:lineRule="auto"/>
              <w:ind w:right="40"/>
              <w:rPr>
                <w:rFonts w:ascii="Calibri" w:cs="Calibri" w:eastAsia="Calibri" w:hAnsi="Calibri"/>
              </w:rPr>
            </w:pPr>
            <w:r w:rsidDel="00000000" w:rsidR="00000000" w:rsidRPr="00000000">
              <w:rPr>
                <w:rFonts w:ascii="Calibri" w:cs="Calibri" w:eastAsia="Calibri" w:hAnsi="Calibri"/>
                <w:rtl w:val="0"/>
              </w:rPr>
              <w:t xml:space="preserve">Plan :</w:t>
            </w:r>
          </w:p>
          <w:p w:rsidR="00000000" w:rsidDel="00000000" w:rsidP="00000000" w:rsidRDefault="00000000" w:rsidRPr="00000000" w14:paraId="0000005E">
            <w:pPr>
              <w:spacing w:line="256.8" w:lineRule="auto"/>
              <w:ind w:right="40"/>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1457325" cy="609600"/>
                  <wp:effectExtent b="0" l="0" r="0" t="0"/>
                  <wp:docPr id="7"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1457325" cy="6096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spacing w:line="256.8" w:lineRule="auto"/>
              <w:ind w:right="40"/>
              <w:rPr>
                <w:rFonts w:ascii="Calibri" w:cs="Calibri" w:eastAsia="Calibri" w:hAnsi="Calibri"/>
              </w:rPr>
            </w:pPr>
            <w:r w:rsidDel="00000000" w:rsidR="00000000" w:rsidRPr="00000000">
              <w:rPr>
                <w:rFonts w:ascii="Calibri" w:cs="Calibri" w:eastAsia="Calibri" w:hAnsi="Calibri"/>
                <w:rtl w:val="0"/>
              </w:rPr>
              <w:t xml:space="preserve">Les 4 enfants sont autour de la table de la cuisine en train de dessiner.</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bottom w:w="0.0" w:type="dxa"/>
              <w:right w:w="60.0" w:type="dxa"/>
            </w:tcMar>
          </w:tcPr>
          <w:p w:rsidR="00000000" w:rsidDel="00000000" w:rsidP="00000000" w:rsidRDefault="00000000" w:rsidRPr="00000000" w14:paraId="00000060">
            <w:pPr>
              <w:spacing w:line="256.8" w:lineRule="auto"/>
              <w:ind w:right="40"/>
              <w:jc w:val="center"/>
              <w:rPr>
                <w:rFonts w:ascii="Calibri" w:cs="Calibri" w:eastAsia="Calibri" w:hAnsi="Calibri"/>
              </w:rPr>
            </w:pPr>
            <w:r w:rsidDel="00000000" w:rsidR="00000000" w:rsidRPr="00000000">
              <w:rPr>
                <w:rFonts w:ascii="Calibri" w:cs="Calibri" w:eastAsia="Calibri" w:hAnsi="Calibri"/>
                <w:rtl w:val="0"/>
              </w:rPr>
              <w:t xml:space="preserve">Raccord</w:t>
            </w:r>
          </w:p>
        </w:tc>
        <w:tc>
          <w:tcPr>
            <w:tcBorders>
              <w:top w:color="000000" w:space="0" w:sz="5" w:val="single"/>
              <w:left w:color="000000" w:space="0" w:sz="5" w:val="single"/>
              <w:bottom w:color="000000" w:space="0" w:sz="5" w:val="single"/>
              <w:right w:color="000000" w:space="0" w:sz="5" w:val="single"/>
            </w:tcBorders>
            <w:tcMar>
              <w:top w:w="0.0" w:type="dxa"/>
              <w:bottom w:w="0.0" w:type="dxa"/>
              <w:right w:w="60.0" w:type="dxa"/>
            </w:tcMar>
          </w:tcPr>
          <w:p w:rsidR="00000000" w:rsidDel="00000000" w:rsidP="00000000" w:rsidRDefault="00000000" w:rsidRPr="00000000" w14:paraId="00000061">
            <w:pPr>
              <w:spacing w:line="256.8" w:lineRule="auto"/>
              <w:ind w:right="40"/>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bottom w:w="0.0" w:type="dxa"/>
              <w:right w:w="60.0" w:type="dxa"/>
            </w:tcMar>
          </w:tcPr>
          <w:p w:rsidR="00000000" w:rsidDel="00000000" w:rsidP="00000000" w:rsidRDefault="00000000" w:rsidRPr="00000000" w14:paraId="00000062">
            <w:pPr>
              <w:spacing w:line="256.8" w:lineRule="auto"/>
              <w:ind w:right="40"/>
              <w:jc w:val="center"/>
              <w:rPr>
                <w:rFonts w:ascii="Calibri" w:cs="Calibri" w:eastAsia="Calibri" w:hAnsi="Calibri"/>
              </w:rPr>
            </w:pPr>
            <w:r w:rsidDel="00000000" w:rsidR="00000000" w:rsidRPr="00000000">
              <w:rPr>
                <w:rFonts w:ascii="Calibri" w:cs="Calibri" w:eastAsia="Calibri" w:hAnsi="Calibri"/>
                <w:rtl w:val="0"/>
              </w:rPr>
              <w:t xml:space="preserve">Raccord</w:t>
            </w:r>
          </w:p>
        </w:tc>
      </w:tr>
      <w:tr>
        <w:trPr>
          <w:cantSplit w:val="0"/>
          <w:trHeight w:val="300" w:hRule="atLeast"/>
          <w:tblHeader w:val="0"/>
        </w:trPr>
        <w:tc>
          <w:tcPr>
            <w:tcBorders>
              <w:top w:color="000000" w:space="0" w:sz="5" w:val="single"/>
              <w:left w:color="000000" w:space="0" w:sz="5" w:val="single"/>
              <w:bottom w:color="000000" w:space="0" w:sz="5" w:val="single"/>
              <w:right w:color="000000" w:space="0" w:sz="5" w:val="single"/>
            </w:tcBorders>
            <w:tcMar>
              <w:top w:w="0.0" w:type="dxa"/>
              <w:bottom w:w="0.0" w:type="dxa"/>
              <w:right w:w="60.0" w:type="dxa"/>
            </w:tcMar>
          </w:tcPr>
          <w:p w:rsidR="00000000" w:rsidDel="00000000" w:rsidP="00000000" w:rsidRDefault="00000000" w:rsidRPr="00000000" w14:paraId="00000063">
            <w:pPr>
              <w:spacing w:line="256.8" w:lineRule="auto"/>
              <w:rPr>
                <w:rFonts w:ascii="Calibri" w:cs="Calibri" w:eastAsia="Calibri" w:hAnsi="Calibri"/>
              </w:rPr>
            </w:pPr>
            <w:r w:rsidDel="00000000" w:rsidR="00000000" w:rsidRPr="00000000">
              <w:rPr>
                <w:rFonts w:ascii="Calibri" w:cs="Calibri" w:eastAsia="Calibri" w:hAnsi="Calibri"/>
                <w:rtl w:val="0"/>
              </w:rPr>
              <w:t xml:space="preserve">Action : les enfants dessinent en silence.</w:t>
            </w:r>
          </w:p>
        </w:tc>
        <w:tc>
          <w:tcPr>
            <w:vMerge w:val="restart"/>
            <w:tcBorders>
              <w:top w:color="000000" w:space="0" w:sz="5" w:val="single"/>
              <w:left w:color="000000" w:space="0" w:sz="5" w:val="single"/>
              <w:bottom w:color="000000" w:space="0" w:sz="5" w:val="single"/>
              <w:right w:color="000000" w:space="0" w:sz="5" w:val="single"/>
            </w:tcBorders>
            <w:tcMar>
              <w:top w:w="0.0" w:type="dxa"/>
              <w:bottom w:w="0.0" w:type="dxa"/>
              <w:right w:w="60.0" w:type="dxa"/>
            </w:tcMar>
          </w:tcPr>
          <w:p w:rsidR="00000000" w:rsidDel="00000000" w:rsidP="00000000" w:rsidRDefault="00000000" w:rsidRPr="00000000" w14:paraId="00000064">
            <w:pPr>
              <w:spacing w:line="256.8" w:lineRule="auto"/>
              <w:rPr>
                <w:rFonts w:ascii="Calibri" w:cs="Calibri" w:eastAsia="Calibri" w:hAnsi="Calibri"/>
              </w:rPr>
            </w:pPr>
            <w:r w:rsidDel="00000000" w:rsidR="00000000" w:rsidRPr="00000000">
              <w:rPr>
                <w:rFonts w:ascii="Calibri" w:cs="Calibri" w:eastAsia="Calibri" w:hAnsi="Calibri"/>
                <w:rtl w:val="0"/>
              </w:rPr>
              <w:t xml:space="preserve"> Raccord cut</w:t>
            </w:r>
          </w:p>
        </w:tc>
        <w:tc>
          <w:tcPr>
            <w:tcBorders>
              <w:top w:color="000000" w:space="0" w:sz="5" w:val="single"/>
              <w:left w:color="000000" w:space="0" w:sz="5" w:val="single"/>
              <w:bottom w:color="000000" w:space="0" w:sz="5" w:val="single"/>
              <w:right w:color="000000" w:space="0" w:sz="5" w:val="single"/>
            </w:tcBorders>
            <w:tcMar>
              <w:top w:w="0.0" w:type="dxa"/>
              <w:bottom w:w="0.0" w:type="dxa"/>
              <w:right w:w="60.0" w:type="dxa"/>
            </w:tcMar>
          </w:tcPr>
          <w:p w:rsidR="00000000" w:rsidDel="00000000" w:rsidP="00000000" w:rsidRDefault="00000000" w:rsidRPr="00000000" w14:paraId="00000065">
            <w:pPr>
              <w:spacing w:line="256.8" w:lineRule="auto"/>
              <w:rPr>
                <w:rFonts w:ascii="Calibri" w:cs="Calibri" w:eastAsia="Calibri" w:hAnsi="Calibri"/>
              </w:rPr>
            </w:pPr>
            <w:r w:rsidDel="00000000" w:rsidR="00000000" w:rsidRPr="00000000">
              <w:rPr>
                <w:rtl w:val="0"/>
              </w:rPr>
            </w:r>
          </w:p>
        </w:tc>
        <w:tc>
          <w:tcPr>
            <w:vMerge w:val="restart"/>
            <w:tcBorders>
              <w:top w:color="000000" w:space="0" w:sz="5" w:val="single"/>
              <w:left w:color="000000" w:space="0" w:sz="5" w:val="single"/>
              <w:bottom w:color="000000" w:space="0" w:sz="5" w:val="single"/>
              <w:right w:color="000000" w:space="0" w:sz="5" w:val="single"/>
            </w:tcBorders>
            <w:tcMar>
              <w:top w:w="0.0" w:type="dxa"/>
              <w:bottom w:w="0.0" w:type="dxa"/>
              <w:right w:w="60.0" w:type="dxa"/>
            </w:tcMar>
          </w:tcPr>
          <w:p w:rsidR="00000000" w:rsidDel="00000000" w:rsidP="00000000" w:rsidRDefault="00000000" w:rsidRPr="00000000" w14:paraId="00000066">
            <w:pPr>
              <w:spacing w:line="256.8" w:lineRule="auto"/>
              <w:rPr>
                <w:rFonts w:ascii="Calibri" w:cs="Calibri" w:eastAsia="Calibri" w:hAnsi="Calibri"/>
              </w:rPr>
            </w:pPr>
            <w:r w:rsidDel="00000000" w:rsidR="00000000" w:rsidRPr="00000000">
              <w:rPr>
                <w:rFonts w:ascii="Calibri" w:cs="Calibri" w:eastAsia="Calibri" w:hAnsi="Calibri"/>
                <w:rtl w:val="0"/>
              </w:rPr>
              <w:t xml:space="preserve"> Raccord cut</w:t>
            </w:r>
          </w:p>
        </w:tc>
      </w:tr>
      <w:tr>
        <w:trPr>
          <w:cantSplit w:val="0"/>
          <w:trHeight w:val="600" w:hRule="atLeast"/>
          <w:tblHeader w:val="0"/>
        </w:trPr>
        <w:tc>
          <w:tcPr>
            <w:tcBorders>
              <w:top w:color="000000" w:space="0" w:sz="5" w:val="single"/>
              <w:left w:color="000000" w:space="0" w:sz="5" w:val="single"/>
              <w:bottom w:color="000000" w:space="0" w:sz="5" w:val="single"/>
              <w:right w:color="000000" w:space="0" w:sz="5" w:val="single"/>
            </w:tcBorders>
            <w:tcMar>
              <w:top w:w="0.0" w:type="dxa"/>
              <w:bottom w:w="0.0" w:type="dxa"/>
              <w:right w:w="60.0" w:type="dxa"/>
            </w:tcMar>
          </w:tcPr>
          <w:p w:rsidR="00000000" w:rsidDel="00000000" w:rsidP="00000000" w:rsidRDefault="00000000" w:rsidRPr="00000000" w14:paraId="00000067">
            <w:pPr>
              <w:spacing w:line="256.8" w:lineRule="auto"/>
              <w:rPr>
                <w:rFonts w:ascii="Calibri" w:cs="Calibri" w:eastAsia="Calibri" w:hAnsi="Calibri"/>
              </w:rPr>
            </w:pPr>
            <w:r w:rsidDel="00000000" w:rsidR="00000000" w:rsidRPr="00000000">
              <w:rPr>
                <w:rFonts w:ascii="Calibri" w:cs="Calibri" w:eastAsia="Calibri" w:hAnsi="Calibri"/>
                <w:rtl w:val="0"/>
              </w:rPr>
              <w:t xml:space="preserve">Cadrage, point de vue, échelle du plan : Plan moyen</w:t>
            </w:r>
          </w:p>
        </w:tc>
        <w:tc>
          <w:tcPr>
            <w:vMerge w:val="continue"/>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68">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bottom w:w="0.0" w:type="dxa"/>
              <w:right w:w="60.0" w:type="dxa"/>
            </w:tcMar>
          </w:tcPr>
          <w:p w:rsidR="00000000" w:rsidDel="00000000" w:rsidP="00000000" w:rsidRDefault="00000000" w:rsidRPr="00000000" w14:paraId="00000069">
            <w:pPr>
              <w:spacing w:line="256.8" w:lineRule="auto"/>
              <w:rPr>
                <w:rFonts w:ascii="Calibri" w:cs="Calibri" w:eastAsia="Calibri" w:hAnsi="Calibri"/>
              </w:rPr>
            </w:pPr>
            <w:r w:rsidDel="00000000" w:rsidR="00000000" w:rsidRPr="00000000">
              <w:rPr>
                <w:rtl w:val="0"/>
              </w:rPr>
            </w:r>
          </w:p>
        </w:tc>
        <w:tc>
          <w:tcPr>
            <w:vMerge w:val="continue"/>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6A">
            <w:pPr>
              <w:rPr/>
            </w:pPr>
            <w:r w:rsidDel="00000000" w:rsidR="00000000" w:rsidRPr="00000000">
              <w:rPr>
                <w:rtl w:val="0"/>
              </w:rPr>
            </w:r>
          </w:p>
        </w:tc>
      </w:tr>
      <w:tr>
        <w:trPr>
          <w:cantSplit w:val="0"/>
          <w:trHeight w:val="600" w:hRule="atLeast"/>
          <w:tblHeader w:val="0"/>
        </w:trPr>
        <w:tc>
          <w:tcPr>
            <w:tcBorders>
              <w:top w:color="000000" w:space="0" w:sz="5" w:val="single"/>
              <w:left w:color="000000" w:space="0" w:sz="5" w:val="single"/>
              <w:bottom w:color="000000" w:space="0" w:sz="5" w:val="single"/>
              <w:right w:color="000000" w:space="0" w:sz="5" w:val="single"/>
            </w:tcBorders>
            <w:tcMar>
              <w:top w:w="0.0" w:type="dxa"/>
              <w:bottom w:w="0.0" w:type="dxa"/>
              <w:right w:w="60.0" w:type="dxa"/>
            </w:tcMar>
          </w:tcPr>
          <w:p w:rsidR="00000000" w:rsidDel="00000000" w:rsidP="00000000" w:rsidRDefault="00000000" w:rsidRPr="00000000" w14:paraId="0000006B">
            <w:pPr>
              <w:spacing w:line="256.8" w:lineRule="auto"/>
              <w:rPr>
                <w:rFonts w:ascii="Calibri" w:cs="Calibri" w:eastAsia="Calibri" w:hAnsi="Calibri"/>
              </w:rPr>
            </w:pPr>
            <w:r w:rsidDel="00000000" w:rsidR="00000000" w:rsidRPr="00000000">
              <w:rPr>
                <w:rFonts w:ascii="Calibri" w:cs="Calibri" w:eastAsia="Calibri" w:hAnsi="Calibri"/>
                <w:rtl w:val="0"/>
              </w:rPr>
              <w:t xml:space="preserve">Mouvement de caméra : Caméra subjective</w:t>
            </w:r>
          </w:p>
        </w:tc>
        <w:tc>
          <w:tcPr>
            <w:vMerge w:val="continue"/>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6C">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bottom w:w="0.0" w:type="dxa"/>
              <w:right w:w="60.0" w:type="dxa"/>
            </w:tcMar>
          </w:tcPr>
          <w:p w:rsidR="00000000" w:rsidDel="00000000" w:rsidP="00000000" w:rsidRDefault="00000000" w:rsidRPr="00000000" w14:paraId="0000006D">
            <w:pPr>
              <w:spacing w:line="256.8" w:lineRule="auto"/>
              <w:rPr>
                <w:rFonts w:ascii="Calibri" w:cs="Calibri" w:eastAsia="Calibri" w:hAnsi="Calibri"/>
              </w:rPr>
            </w:pPr>
            <w:r w:rsidDel="00000000" w:rsidR="00000000" w:rsidRPr="00000000">
              <w:rPr>
                <w:rtl w:val="0"/>
              </w:rPr>
            </w:r>
          </w:p>
        </w:tc>
        <w:tc>
          <w:tcPr>
            <w:vMerge w:val="continue"/>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6E">
            <w:pPr>
              <w:rPr/>
            </w:pPr>
            <w:r w:rsidDel="00000000" w:rsidR="00000000" w:rsidRPr="00000000">
              <w:rPr>
                <w:rtl w:val="0"/>
              </w:rPr>
            </w:r>
          </w:p>
        </w:tc>
      </w:tr>
      <w:tr>
        <w:trPr>
          <w:cantSplit w:val="0"/>
          <w:trHeight w:val="300" w:hRule="atLeast"/>
          <w:tblHeader w:val="0"/>
        </w:trPr>
        <w:tc>
          <w:tcPr>
            <w:tcBorders>
              <w:top w:color="000000" w:space="0" w:sz="5" w:val="single"/>
              <w:left w:color="000000" w:space="0" w:sz="5" w:val="single"/>
              <w:bottom w:color="000000" w:space="0" w:sz="5" w:val="single"/>
              <w:right w:color="000000" w:space="0" w:sz="5" w:val="single"/>
            </w:tcBorders>
            <w:tcMar>
              <w:top w:w="0.0" w:type="dxa"/>
              <w:bottom w:w="0.0" w:type="dxa"/>
              <w:right w:w="60.0" w:type="dxa"/>
            </w:tcMar>
          </w:tcPr>
          <w:p w:rsidR="00000000" w:rsidDel="00000000" w:rsidP="00000000" w:rsidRDefault="00000000" w:rsidRPr="00000000" w14:paraId="0000006F">
            <w:pPr>
              <w:spacing w:line="256.8" w:lineRule="auto"/>
              <w:rPr>
                <w:rFonts w:ascii="Calibri" w:cs="Calibri" w:eastAsia="Calibri" w:hAnsi="Calibri"/>
              </w:rPr>
            </w:pPr>
            <w:r w:rsidDel="00000000" w:rsidR="00000000" w:rsidRPr="00000000">
              <w:rPr>
                <w:rFonts w:ascii="Calibri" w:cs="Calibri" w:eastAsia="Calibri" w:hAnsi="Calibri"/>
                <w:rtl w:val="0"/>
              </w:rPr>
              <w:t xml:space="preserve">Sons : Voix off d’une femme  / Son Off</w:t>
            </w:r>
          </w:p>
          <w:p w:rsidR="00000000" w:rsidDel="00000000" w:rsidP="00000000" w:rsidRDefault="00000000" w:rsidRPr="00000000" w14:paraId="00000070">
            <w:pPr>
              <w:spacing w:line="256.8" w:lineRule="auto"/>
              <w:rPr>
                <w:rFonts w:ascii="Calibri" w:cs="Calibri" w:eastAsia="Calibri" w:hAnsi="Calibri"/>
              </w:rPr>
            </w:pPr>
            <w:r w:rsidDel="00000000" w:rsidR="00000000" w:rsidRPr="00000000">
              <w:rPr>
                <w:rFonts w:ascii="Calibri" w:cs="Calibri" w:eastAsia="Calibri" w:hAnsi="Calibri"/>
                <w:rtl w:val="0"/>
              </w:rPr>
              <w:t xml:space="preserve">Sons intradiégétiques avec le bruit des crayons sur les feuilles</w:t>
            </w:r>
          </w:p>
        </w:tc>
        <w:tc>
          <w:tcPr>
            <w:vMerge w:val="continue"/>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71">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bottom w:w="0.0" w:type="dxa"/>
              <w:right w:w="60.0" w:type="dxa"/>
            </w:tcMar>
          </w:tcPr>
          <w:p w:rsidR="00000000" w:rsidDel="00000000" w:rsidP="00000000" w:rsidRDefault="00000000" w:rsidRPr="00000000" w14:paraId="00000072">
            <w:pPr>
              <w:spacing w:line="256.8" w:lineRule="auto"/>
              <w:rPr>
                <w:rFonts w:ascii="Calibri" w:cs="Calibri" w:eastAsia="Calibri" w:hAnsi="Calibri"/>
              </w:rPr>
            </w:pPr>
            <w:r w:rsidDel="00000000" w:rsidR="00000000" w:rsidRPr="00000000">
              <w:rPr>
                <w:rtl w:val="0"/>
              </w:rPr>
            </w:r>
          </w:p>
        </w:tc>
        <w:tc>
          <w:tcPr>
            <w:vMerge w:val="continue"/>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73">
            <w:pPr>
              <w:rPr/>
            </w:pPr>
            <w:r w:rsidDel="00000000" w:rsidR="00000000" w:rsidRPr="00000000">
              <w:rPr>
                <w:rtl w:val="0"/>
              </w:rPr>
            </w:r>
          </w:p>
        </w:tc>
      </w:tr>
      <w:tr>
        <w:trPr>
          <w:cantSplit w:val="0"/>
          <w:trHeight w:val="300" w:hRule="atLeast"/>
          <w:tblHeader w:val="0"/>
        </w:trPr>
        <w:tc>
          <w:tcPr>
            <w:tcBorders>
              <w:top w:color="000000" w:space="0" w:sz="5" w:val="single"/>
              <w:left w:color="000000" w:space="0" w:sz="5" w:val="single"/>
              <w:bottom w:color="000000" w:space="0" w:sz="5" w:val="single"/>
              <w:right w:color="000000" w:space="0" w:sz="5" w:val="single"/>
            </w:tcBorders>
            <w:tcMar>
              <w:top w:w="0.0" w:type="dxa"/>
              <w:bottom w:w="0.0" w:type="dxa"/>
              <w:right w:w="60.0" w:type="dxa"/>
            </w:tcMar>
          </w:tcPr>
          <w:p w:rsidR="00000000" w:rsidDel="00000000" w:rsidP="00000000" w:rsidRDefault="00000000" w:rsidRPr="00000000" w14:paraId="00000074">
            <w:pPr>
              <w:spacing w:line="256.8" w:lineRule="auto"/>
              <w:rPr>
                <w:rFonts w:ascii="Calibri" w:cs="Calibri" w:eastAsia="Calibri" w:hAnsi="Calibri"/>
              </w:rPr>
            </w:pPr>
            <w:r w:rsidDel="00000000" w:rsidR="00000000" w:rsidRPr="00000000">
              <w:rPr>
                <w:rFonts w:ascii="Calibri" w:cs="Calibri" w:eastAsia="Calibri" w:hAnsi="Calibri"/>
                <w:rtl w:val="0"/>
              </w:rPr>
              <w:t xml:space="preserve">Durée : 3 secondes</w:t>
            </w:r>
          </w:p>
        </w:tc>
        <w:tc>
          <w:tcPr>
            <w:vMerge w:val="continue"/>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75">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bottom w:w="0.0" w:type="dxa"/>
              <w:right w:w="60.0" w:type="dxa"/>
            </w:tcMar>
          </w:tcPr>
          <w:p w:rsidR="00000000" w:rsidDel="00000000" w:rsidP="00000000" w:rsidRDefault="00000000" w:rsidRPr="00000000" w14:paraId="00000076">
            <w:pPr>
              <w:spacing w:line="256.8" w:lineRule="auto"/>
              <w:rPr>
                <w:rFonts w:ascii="Calibri" w:cs="Calibri" w:eastAsia="Calibri" w:hAnsi="Calibri"/>
              </w:rPr>
            </w:pPr>
            <w:r w:rsidDel="00000000" w:rsidR="00000000" w:rsidRPr="00000000">
              <w:rPr>
                <w:rtl w:val="0"/>
              </w:rPr>
            </w:r>
          </w:p>
        </w:tc>
        <w:tc>
          <w:tcPr>
            <w:vMerge w:val="continue"/>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77">
            <w:pPr>
              <w:rPr/>
            </w:pPr>
            <w:r w:rsidDel="00000000" w:rsidR="00000000" w:rsidRPr="00000000">
              <w:rPr>
                <w:rtl w:val="0"/>
              </w:rPr>
            </w:r>
          </w:p>
        </w:tc>
      </w:tr>
    </w:tbl>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7.png"/><Relationship Id="rId10" Type="http://schemas.openxmlformats.org/officeDocument/2006/relationships/image" Target="media/image4.png"/><Relationship Id="rId12" Type="http://schemas.openxmlformats.org/officeDocument/2006/relationships/image" Target="media/image1.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