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A3353" w14:textId="29334CCC" w:rsidR="00BB595D" w:rsidRDefault="007461E3" w:rsidP="00BB59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Des chansons plein la tête</w:t>
      </w:r>
    </w:p>
    <w:p w14:paraId="66D41EB0" w14:textId="1E812555" w:rsidR="00BB595D" w:rsidRDefault="00BB595D" w:rsidP="00BB595D">
      <w:pPr>
        <w:tabs>
          <w:tab w:val="left" w:pos="930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7C11A28D" w14:textId="4851C589" w:rsidR="00F85642" w:rsidRPr="00F85642" w:rsidRDefault="00BB595D" w:rsidP="00DD56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4B16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https://www.reseau-canope.fr/fileadmin/user_upload/Projets/Musique_Prim/12_des_chansons_plein_la_tete.mp3</w:t>
      </w:r>
    </w:p>
    <w:p w14:paraId="45EB5419" w14:textId="4B95FAD3" w:rsidR="00DD5697" w:rsidRPr="00DD5697" w:rsidRDefault="00DD5697" w:rsidP="00DD56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DD5697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Présentation de l'œuvre</w:t>
      </w:r>
    </w:p>
    <w:p w14:paraId="70061E1E" w14:textId="77777777" w:rsidR="00DD5697" w:rsidRPr="00DD5697" w:rsidRDefault="00DD5697" w:rsidP="00DD5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5697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Des chansons plein la tête</w:t>
      </w:r>
      <w:r w:rsidRPr="00DD5697">
        <w:rPr>
          <w:rFonts w:ascii="Times New Roman" w:eastAsia="Times New Roman" w:hAnsi="Times New Roman" w:cs="Times New Roman"/>
          <w:sz w:val="24"/>
          <w:szCs w:val="24"/>
          <w:lang w:eastAsia="fr-FR"/>
        </w:rPr>
        <w:t> est une chanson extraite de l’album du même nom.</w:t>
      </w:r>
    </w:p>
    <w:p w14:paraId="35BE5957" w14:textId="77777777" w:rsidR="00DD5697" w:rsidRPr="00DD5697" w:rsidRDefault="00DD5697" w:rsidP="00DD56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DD5697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Présentation de l'auteur</w:t>
      </w:r>
    </w:p>
    <w:p w14:paraId="62761C92" w14:textId="77777777" w:rsidR="00DD5697" w:rsidRPr="00DD5697" w:rsidRDefault="00DD5697" w:rsidP="00DD5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5697">
        <w:rPr>
          <w:rFonts w:ascii="Times New Roman" w:eastAsia="Times New Roman" w:hAnsi="Times New Roman" w:cs="Times New Roman"/>
          <w:sz w:val="24"/>
          <w:szCs w:val="24"/>
          <w:lang w:eastAsia="fr-FR"/>
        </w:rPr>
        <w:t>Arrivé voici une dizaine d’années dans le monde de la chanson pour enfants, </w:t>
      </w:r>
      <w:r w:rsidRPr="00DD569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groupe Zut</w:t>
      </w:r>
      <w:r w:rsidRPr="00DD5697">
        <w:rPr>
          <w:rFonts w:ascii="Times New Roman" w:eastAsia="Times New Roman" w:hAnsi="Times New Roman" w:cs="Times New Roman"/>
          <w:sz w:val="24"/>
          <w:szCs w:val="24"/>
          <w:lang w:eastAsia="fr-FR"/>
        </w:rPr>
        <w:t>, constitué de musiciens et chanteurs, compose des chansons pleines de gaîté et d’humour. Souvent en tournée à travers la France, Zut est aussi le compositeur des musiques du dessin animé Kiri le clown.</w:t>
      </w:r>
    </w:p>
    <w:p w14:paraId="6832EF31" w14:textId="77777777" w:rsidR="00DD5697" w:rsidRPr="00DD5697" w:rsidRDefault="00DD5697" w:rsidP="00DD56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DD5697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Formation instrumentale</w:t>
      </w:r>
    </w:p>
    <w:p w14:paraId="050F290F" w14:textId="77777777" w:rsidR="00DD5697" w:rsidRPr="00DD5697" w:rsidRDefault="00DD5697" w:rsidP="00DD5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5697">
        <w:rPr>
          <w:rFonts w:ascii="Times New Roman" w:eastAsia="Times New Roman" w:hAnsi="Times New Roman" w:cs="Times New Roman"/>
          <w:sz w:val="24"/>
          <w:szCs w:val="24"/>
          <w:lang w:eastAsia="fr-FR"/>
        </w:rPr>
        <w:t>Voix accompagnée de percussions, guitares, basse, harmonica et voix d’enfants.</w:t>
      </w:r>
    </w:p>
    <w:p w14:paraId="31A6DA66" w14:textId="77777777" w:rsidR="00DD5697" w:rsidRPr="00DD5697" w:rsidRDefault="00DD5697" w:rsidP="00DD56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DD5697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Clés de lecture</w:t>
      </w:r>
    </w:p>
    <w:p w14:paraId="69154C80" w14:textId="77777777" w:rsidR="00DD5697" w:rsidRPr="00DD5697" w:rsidRDefault="00DD5697" w:rsidP="00DD5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5697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Des chansons plein la tête</w:t>
      </w:r>
      <w:r w:rsidRPr="00DD5697">
        <w:rPr>
          <w:rFonts w:ascii="Times New Roman" w:eastAsia="Times New Roman" w:hAnsi="Times New Roman" w:cs="Times New Roman"/>
          <w:sz w:val="24"/>
          <w:szCs w:val="24"/>
          <w:lang w:eastAsia="fr-FR"/>
        </w:rPr>
        <w:t> est une chanson à gestes. La tradition populaire offrait déjà, dans les siècles passés, des chansons permettant aux enfants de mimer et de s’amuser. La </w:t>
      </w:r>
      <w:proofErr w:type="spellStart"/>
      <w:r w:rsidRPr="00DD5697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Mistenlaire</w:t>
      </w:r>
      <w:proofErr w:type="spellEnd"/>
      <w:r w:rsidRPr="00DD5697">
        <w:rPr>
          <w:rFonts w:ascii="Times New Roman" w:eastAsia="Times New Roman" w:hAnsi="Times New Roman" w:cs="Times New Roman"/>
          <w:sz w:val="24"/>
          <w:szCs w:val="24"/>
          <w:lang w:eastAsia="fr-FR"/>
        </w:rPr>
        <w:t>, </w:t>
      </w:r>
      <w:r w:rsidRPr="00DD5697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Jean Petit qui danse</w:t>
      </w:r>
      <w:r w:rsidRPr="00DD5697">
        <w:rPr>
          <w:rFonts w:ascii="Times New Roman" w:eastAsia="Times New Roman" w:hAnsi="Times New Roman" w:cs="Times New Roman"/>
          <w:sz w:val="24"/>
          <w:szCs w:val="24"/>
          <w:lang w:eastAsia="fr-FR"/>
        </w:rPr>
        <w:t> ou </w:t>
      </w:r>
      <w:r w:rsidRPr="00DD5697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Savez-vous planter les choux</w:t>
      </w:r>
      <w:r w:rsidRPr="00DD5697">
        <w:rPr>
          <w:rFonts w:ascii="Times New Roman" w:eastAsia="Times New Roman" w:hAnsi="Times New Roman" w:cs="Times New Roman"/>
          <w:sz w:val="24"/>
          <w:szCs w:val="24"/>
          <w:lang w:eastAsia="fr-FR"/>
        </w:rPr>
        <w:t> ? sont certainement les exemples les plus célèbres de ce style.</w:t>
      </w:r>
    </w:p>
    <w:p w14:paraId="7124B558" w14:textId="77777777" w:rsidR="00DD5697" w:rsidRPr="00DD5697" w:rsidRDefault="00DD5697" w:rsidP="00DD5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569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Plus récemment, Steve Waring, Jean </w:t>
      </w:r>
      <w:proofErr w:type="spellStart"/>
      <w:r w:rsidRPr="00DD5697">
        <w:rPr>
          <w:rFonts w:ascii="Times New Roman" w:eastAsia="Times New Roman" w:hAnsi="Times New Roman" w:cs="Times New Roman"/>
          <w:sz w:val="24"/>
          <w:szCs w:val="24"/>
          <w:lang w:eastAsia="fr-FR"/>
        </w:rPr>
        <w:t>Naty</w:t>
      </w:r>
      <w:proofErr w:type="spellEnd"/>
      <w:r w:rsidRPr="00DD569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-Boyer ou le groupe </w:t>
      </w:r>
      <w:proofErr w:type="spellStart"/>
      <w:r w:rsidRPr="00DD5697">
        <w:rPr>
          <w:rFonts w:ascii="Times New Roman" w:eastAsia="Times New Roman" w:hAnsi="Times New Roman" w:cs="Times New Roman"/>
          <w:sz w:val="24"/>
          <w:szCs w:val="24"/>
          <w:lang w:eastAsia="fr-FR"/>
        </w:rPr>
        <w:t>Bouskidou</w:t>
      </w:r>
      <w:proofErr w:type="spellEnd"/>
      <w:r w:rsidRPr="00DD569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entraînent régulièrement les enfants dans des jeux au cours desquels ils dansent avec toutes les parties de leur corps.</w:t>
      </w:r>
    </w:p>
    <w:p w14:paraId="284DF1EC" w14:textId="77777777" w:rsidR="00DD5697" w:rsidRPr="00DD5697" w:rsidRDefault="00DD5697" w:rsidP="00DD56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DD5697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Analyse musicale</w:t>
      </w:r>
    </w:p>
    <w:p w14:paraId="5146B570" w14:textId="77777777" w:rsidR="00DD5697" w:rsidRPr="00DD5697" w:rsidRDefault="00DD5697" w:rsidP="00DD5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5697">
        <w:rPr>
          <w:rFonts w:ascii="Times New Roman" w:eastAsia="Times New Roman" w:hAnsi="Times New Roman" w:cs="Times New Roman"/>
          <w:sz w:val="24"/>
          <w:szCs w:val="24"/>
          <w:lang w:eastAsia="fr-FR"/>
        </w:rPr>
        <w:t>Des chansons plein la tête s’organise classiquement sur une structure couplet/refrain.</w:t>
      </w:r>
    </w:p>
    <w:p w14:paraId="20AB6733" w14:textId="77777777" w:rsidR="00DD5697" w:rsidRPr="00DD5697" w:rsidRDefault="00DD5697" w:rsidP="00DD5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5697">
        <w:rPr>
          <w:rFonts w:ascii="Times New Roman" w:eastAsia="Times New Roman" w:hAnsi="Times New Roman" w:cs="Times New Roman"/>
          <w:sz w:val="24"/>
          <w:szCs w:val="24"/>
          <w:lang w:eastAsia="fr-FR"/>
        </w:rPr>
        <w:t>Introduction instrumentale</w:t>
      </w:r>
    </w:p>
    <w:p w14:paraId="6AA2DD60" w14:textId="77777777" w:rsidR="00DD5697" w:rsidRPr="00DD5697" w:rsidRDefault="00DD5697" w:rsidP="00DD5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5697">
        <w:rPr>
          <w:rFonts w:ascii="Times New Roman" w:eastAsia="Times New Roman" w:hAnsi="Times New Roman" w:cs="Times New Roman"/>
          <w:sz w:val="24"/>
          <w:szCs w:val="24"/>
          <w:lang w:eastAsia="fr-FR"/>
        </w:rPr>
        <w:t>Refrain (x 2)</w:t>
      </w:r>
    </w:p>
    <w:p w14:paraId="0513A184" w14:textId="77777777" w:rsidR="00DD5697" w:rsidRPr="00DD5697" w:rsidRDefault="00DD5697" w:rsidP="00DD5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5697">
        <w:rPr>
          <w:rFonts w:ascii="Times New Roman" w:eastAsia="Times New Roman" w:hAnsi="Times New Roman" w:cs="Times New Roman"/>
          <w:sz w:val="24"/>
          <w:szCs w:val="24"/>
          <w:lang w:eastAsia="fr-FR"/>
        </w:rPr>
        <w:t>Couplet 1</w:t>
      </w:r>
    </w:p>
    <w:p w14:paraId="5D27FF2C" w14:textId="77777777" w:rsidR="00DD5697" w:rsidRPr="00DD5697" w:rsidRDefault="00DD5697" w:rsidP="00DD5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5697">
        <w:rPr>
          <w:rFonts w:ascii="Times New Roman" w:eastAsia="Times New Roman" w:hAnsi="Times New Roman" w:cs="Times New Roman"/>
          <w:sz w:val="24"/>
          <w:szCs w:val="24"/>
          <w:lang w:eastAsia="fr-FR"/>
        </w:rPr>
        <w:t>Court pont musical</w:t>
      </w:r>
    </w:p>
    <w:p w14:paraId="627519FE" w14:textId="77777777" w:rsidR="00DD5697" w:rsidRPr="00DD5697" w:rsidRDefault="00DD5697" w:rsidP="00DD5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5697">
        <w:rPr>
          <w:rFonts w:ascii="Times New Roman" w:eastAsia="Times New Roman" w:hAnsi="Times New Roman" w:cs="Times New Roman"/>
          <w:sz w:val="24"/>
          <w:szCs w:val="24"/>
          <w:lang w:eastAsia="fr-FR"/>
        </w:rPr>
        <w:t>Refrain</w:t>
      </w:r>
    </w:p>
    <w:p w14:paraId="41730B67" w14:textId="77777777" w:rsidR="00DD5697" w:rsidRPr="00DD5697" w:rsidRDefault="00DD5697" w:rsidP="00DD5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5697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Couplet 2</w:t>
      </w:r>
    </w:p>
    <w:p w14:paraId="758937FF" w14:textId="77777777" w:rsidR="00DD5697" w:rsidRPr="00DD5697" w:rsidRDefault="00DD5697" w:rsidP="00DD5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5697">
        <w:rPr>
          <w:rFonts w:ascii="Times New Roman" w:eastAsia="Times New Roman" w:hAnsi="Times New Roman" w:cs="Times New Roman"/>
          <w:sz w:val="24"/>
          <w:szCs w:val="24"/>
          <w:lang w:eastAsia="fr-FR"/>
        </w:rPr>
        <w:t>Court pont musical</w:t>
      </w:r>
    </w:p>
    <w:p w14:paraId="2C3619B7" w14:textId="77777777" w:rsidR="00DD5697" w:rsidRPr="00DD5697" w:rsidRDefault="00DD5697" w:rsidP="00DD5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5697">
        <w:rPr>
          <w:rFonts w:ascii="Times New Roman" w:eastAsia="Times New Roman" w:hAnsi="Times New Roman" w:cs="Times New Roman"/>
          <w:sz w:val="24"/>
          <w:szCs w:val="24"/>
          <w:lang w:eastAsia="fr-FR"/>
        </w:rPr>
        <w:t>Refrain</w:t>
      </w:r>
    </w:p>
    <w:p w14:paraId="3285407F" w14:textId="77777777" w:rsidR="00DD5697" w:rsidRPr="00DD5697" w:rsidRDefault="00DD5697" w:rsidP="00DD5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5697">
        <w:rPr>
          <w:rFonts w:ascii="Times New Roman" w:eastAsia="Times New Roman" w:hAnsi="Times New Roman" w:cs="Times New Roman"/>
          <w:sz w:val="24"/>
          <w:szCs w:val="24"/>
          <w:lang w:eastAsia="fr-FR"/>
        </w:rPr>
        <w:t>Couplet 3</w:t>
      </w:r>
    </w:p>
    <w:p w14:paraId="3D0818C3" w14:textId="77777777" w:rsidR="00DD5697" w:rsidRPr="00DD5697" w:rsidRDefault="00DD5697" w:rsidP="00DD5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5697">
        <w:rPr>
          <w:rFonts w:ascii="Times New Roman" w:eastAsia="Times New Roman" w:hAnsi="Times New Roman" w:cs="Times New Roman"/>
          <w:sz w:val="24"/>
          <w:szCs w:val="24"/>
          <w:lang w:eastAsia="fr-FR"/>
        </w:rPr>
        <w:t>Court pont musical</w:t>
      </w:r>
    </w:p>
    <w:p w14:paraId="7AAAB565" w14:textId="77777777" w:rsidR="00DD5697" w:rsidRPr="00DD5697" w:rsidRDefault="00DD5697" w:rsidP="00DD5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5697">
        <w:rPr>
          <w:rFonts w:ascii="Times New Roman" w:eastAsia="Times New Roman" w:hAnsi="Times New Roman" w:cs="Times New Roman"/>
          <w:sz w:val="24"/>
          <w:szCs w:val="24"/>
          <w:lang w:eastAsia="fr-FR"/>
        </w:rPr>
        <w:t>Refrain (x 3)</w:t>
      </w:r>
    </w:p>
    <w:p w14:paraId="01FDEB9E" w14:textId="77777777" w:rsidR="00DD5697" w:rsidRPr="00DD5697" w:rsidRDefault="00DD5697" w:rsidP="00DD56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DD5697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Exploitation pédagogique possible</w:t>
      </w:r>
    </w:p>
    <w:p w14:paraId="0544ACB2" w14:textId="77777777" w:rsidR="00DD5697" w:rsidRPr="00DD5697" w:rsidRDefault="00DD5697" w:rsidP="00DD5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569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Apprentissage</w:t>
      </w:r>
    </w:p>
    <w:p w14:paraId="36A1E728" w14:textId="77777777" w:rsidR="00DD5697" w:rsidRPr="00DD5697" w:rsidRDefault="00DD5697" w:rsidP="00DD5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5697">
        <w:rPr>
          <w:rFonts w:ascii="Times New Roman" w:eastAsia="Times New Roman" w:hAnsi="Times New Roman" w:cs="Times New Roman"/>
          <w:sz w:val="24"/>
          <w:szCs w:val="24"/>
          <w:lang w:eastAsia="fr-FR"/>
        </w:rPr>
        <w:t>Débuter par l’apprentissage du refrain. Une fois su, il permet aux enfants de reprendre l’intégralité (ou une partie) de la chanson pour laquelle l’enseignant interprète les couplets.</w:t>
      </w:r>
    </w:p>
    <w:p w14:paraId="7C2DC6BB" w14:textId="77777777" w:rsidR="00DD5697" w:rsidRPr="00DD5697" w:rsidRDefault="00DD5697" w:rsidP="00DD5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5697">
        <w:rPr>
          <w:rFonts w:ascii="Times New Roman" w:eastAsia="Times New Roman" w:hAnsi="Times New Roman" w:cs="Times New Roman"/>
          <w:sz w:val="24"/>
          <w:szCs w:val="24"/>
          <w:lang w:eastAsia="fr-FR"/>
        </w:rPr>
        <w:t>Attention au tempo (vitesse) de la chanson. Les enfants risquent d’accélérer leur interprétation.</w:t>
      </w:r>
    </w:p>
    <w:p w14:paraId="032DE35B" w14:textId="77777777" w:rsidR="00DD5697" w:rsidRPr="00DD5697" w:rsidRDefault="00DD5697" w:rsidP="00DD5697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fr-FR"/>
        </w:rPr>
      </w:pPr>
      <w:r w:rsidRPr="00DD5697">
        <w:rPr>
          <w:rFonts w:ascii="Times New Roman" w:eastAsia="Times New Roman" w:hAnsi="Times New Roman" w:cs="Times New Roman"/>
          <w:b/>
          <w:bCs/>
          <w:sz w:val="15"/>
          <w:szCs w:val="15"/>
          <w:lang w:eastAsia="fr-FR"/>
        </w:rPr>
        <w:t>Une chanson à danser</w:t>
      </w:r>
    </w:p>
    <w:p w14:paraId="1277D16F" w14:textId="77777777" w:rsidR="00DD5697" w:rsidRPr="00DD5697" w:rsidRDefault="00DD5697" w:rsidP="00DD5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5697">
        <w:rPr>
          <w:rFonts w:ascii="Times New Roman" w:eastAsia="Times New Roman" w:hAnsi="Times New Roman" w:cs="Times New Roman"/>
          <w:sz w:val="24"/>
          <w:szCs w:val="24"/>
          <w:lang w:eastAsia="fr-FR"/>
        </w:rPr>
        <w:t>Les enfants, deux par deux, sont répartis sur deux lignes et se font face.</w:t>
      </w:r>
    </w:p>
    <w:p w14:paraId="19AA4BB9" w14:textId="77777777" w:rsidR="00DD5697" w:rsidRPr="00DD5697" w:rsidRDefault="00DD5697" w:rsidP="00DD5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29665104" wp14:editId="553EC29F">
            <wp:extent cx="2857500" cy="1019175"/>
            <wp:effectExtent l="0" t="0" r="0" b="9525"/>
            <wp:docPr id="1" name="Image 1" descr="https://www.reseau-canope.fr/fileadmin/user_upload/MUSIQUE-PRIM/fiches/zut_illu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eseau-canope.fr/fileadmin/user_upload/MUSIQUE-PRIM/fiches/zut_illu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7ABC2" w14:textId="77777777" w:rsidR="00DD5697" w:rsidRPr="00DD5697" w:rsidRDefault="00DD5697" w:rsidP="00DD5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5697">
        <w:rPr>
          <w:rFonts w:ascii="Times New Roman" w:eastAsia="Times New Roman" w:hAnsi="Times New Roman" w:cs="Times New Roman"/>
          <w:sz w:val="24"/>
          <w:szCs w:val="24"/>
          <w:lang w:eastAsia="fr-FR"/>
        </w:rPr>
        <w:t>Refrain : les deux lignes, deux fois de suite, avancent l’une vers l’autre sur quatre pas, puis reculent sur quatre pas.</w:t>
      </w:r>
    </w:p>
    <w:p w14:paraId="4DF50A1E" w14:textId="77777777" w:rsidR="00DD5697" w:rsidRPr="00DD5697" w:rsidRDefault="00DD5697" w:rsidP="00DD5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5697">
        <w:rPr>
          <w:rFonts w:ascii="Times New Roman" w:eastAsia="Times New Roman" w:hAnsi="Times New Roman" w:cs="Times New Roman"/>
          <w:sz w:val="24"/>
          <w:szCs w:val="24"/>
          <w:lang w:eastAsia="fr-FR"/>
        </w:rPr>
        <w:t>Couplet : face à face, les enfants miment les paroles des couplets.</w:t>
      </w:r>
    </w:p>
    <w:p w14:paraId="4C91F62B" w14:textId="77777777" w:rsidR="00DD5697" w:rsidRPr="00DD5697" w:rsidRDefault="00DD5697" w:rsidP="00DD5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5697">
        <w:rPr>
          <w:rFonts w:ascii="Times New Roman" w:eastAsia="Times New Roman" w:hAnsi="Times New Roman" w:cs="Times New Roman"/>
          <w:sz w:val="24"/>
          <w:szCs w:val="24"/>
          <w:lang w:eastAsia="fr-FR"/>
        </w:rPr>
        <w:t>À la fin du couplet, les enfants font un tour sur eux-mêmes et, pendant le court pont musical, se décalent vers la droite.</w:t>
      </w:r>
    </w:p>
    <w:p w14:paraId="169D9E39" w14:textId="77777777" w:rsidR="00DD5697" w:rsidRPr="00DD5697" w:rsidRDefault="00DD5697" w:rsidP="00DD56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DD5697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Informations complémentaires</w:t>
      </w:r>
    </w:p>
    <w:p w14:paraId="37CBB8F0" w14:textId="77777777" w:rsidR="00DD5697" w:rsidRPr="00DD5697" w:rsidRDefault="00DD5697" w:rsidP="00DD5697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fr-FR"/>
        </w:rPr>
      </w:pPr>
      <w:r w:rsidRPr="00DD5697">
        <w:rPr>
          <w:rFonts w:ascii="Times New Roman" w:eastAsia="Times New Roman" w:hAnsi="Times New Roman" w:cs="Times New Roman"/>
          <w:b/>
          <w:bCs/>
          <w:sz w:val="15"/>
          <w:szCs w:val="15"/>
          <w:lang w:eastAsia="fr-FR"/>
        </w:rPr>
        <w:t>Pour continuer dans la danse</w:t>
      </w:r>
    </w:p>
    <w:p w14:paraId="1D82ACED" w14:textId="77777777" w:rsidR="00DD5697" w:rsidRPr="00DD5697" w:rsidRDefault="00DD5697" w:rsidP="00DD5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5697">
        <w:rPr>
          <w:rFonts w:ascii="Times New Roman" w:eastAsia="Times New Roman" w:hAnsi="Times New Roman" w:cs="Times New Roman"/>
          <w:sz w:val="24"/>
          <w:szCs w:val="24"/>
          <w:lang w:eastAsia="fr-FR"/>
        </w:rPr>
        <w:t>La mise en danse de cette chanson peut être l’occasion de débuter avec la classe un cycle autour de la danse traditionnelle. De très nombreuses formes peuvent être mises en place : bourrées, chapelloises, cercles circassiens…</w:t>
      </w:r>
    </w:p>
    <w:p w14:paraId="3930BC7E" w14:textId="77777777" w:rsidR="00DD5697" w:rsidRPr="00DD5697" w:rsidRDefault="00DD5697" w:rsidP="00DD5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5697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Une des formes les plus simples à mettre en place avec la classe est le branle. Tout droit venu de la Renaissance, il en existe de très nombreux (branle simple, double, coupé…). (Voir la fiche consacrée aux </w:t>
      </w:r>
      <w:hyperlink r:id="rId5" w:tgtFrame="_blank" w:history="1">
        <w:r w:rsidRPr="00DD56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Trois branles doubles </w:t>
        </w:r>
      </w:hyperlink>
      <w:r w:rsidRPr="00DD5697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</w:p>
    <w:p w14:paraId="1DBBF0B0" w14:textId="77777777" w:rsidR="00DD5697" w:rsidRPr="00DD5697" w:rsidRDefault="00DD5697" w:rsidP="00DD5697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fr-FR"/>
        </w:rPr>
      </w:pPr>
      <w:r w:rsidRPr="00DD5697">
        <w:rPr>
          <w:rFonts w:ascii="Times New Roman" w:eastAsia="Times New Roman" w:hAnsi="Times New Roman" w:cs="Times New Roman"/>
          <w:b/>
          <w:bCs/>
          <w:sz w:val="15"/>
          <w:szCs w:val="15"/>
          <w:lang w:eastAsia="fr-FR"/>
        </w:rPr>
        <w:t>La danse dans la peinture et la sculpture, en lien avec l’Histoire des Arts</w:t>
      </w:r>
    </w:p>
    <w:p w14:paraId="4E0D4B48" w14:textId="77777777" w:rsidR="00DD5697" w:rsidRPr="00DD5697" w:rsidRDefault="00DD5697" w:rsidP="00DD5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5697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La Danse de la mariée en plein air</w:t>
      </w:r>
      <w:r w:rsidRPr="00DD5697">
        <w:rPr>
          <w:rFonts w:ascii="Times New Roman" w:eastAsia="Times New Roman" w:hAnsi="Times New Roman" w:cs="Times New Roman"/>
          <w:sz w:val="24"/>
          <w:szCs w:val="24"/>
          <w:lang w:eastAsia="fr-FR"/>
        </w:rPr>
        <w:t> (1566) – Pieter Breughel l’Ancien</w:t>
      </w:r>
    </w:p>
    <w:p w14:paraId="6F0DDD99" w14:textId="77777777" w:rsidR="00DD5697" w:rsidRPr="00DD5697" w:rsidRDefault="00DD5697" w:rsidP="00DD5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5697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Une danse à la campagne</w:t>
      </w:r>
      <w:r w:rsidRPr="00DD569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(1755) – </w:t>
      </w:r>
      <w:proofErr w:type="spellStart"/>
      <w:r w:rsidRPr="00DD5697">
        <w:rPr>
          <w:rFonts w:ascii="Times New Roman" w:eastAsia="Times New Roman" w:hAnsi="Times New Roman" w:cs="Times New Roman"/>
          <w:sz w:val="24"/>
          <w:szCs w:val="24"/>
          <w:lang w:eastAsia="fr-FR"/>
        </w:rPr>
        <w:t>Giandomenico</w:t>
      </w:r>
      <w:proofErr w:type="spellEnd"/>
      <w:r w:rsidRPr="00DD569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Tiepolo</w:t>
      </w:r>
    </w:p>
    <w:p w14:paraId="01FB2BA0" w14:textId="77777777" w:rsidR="00DD5697" w:rsidRPr="00DD5697" w:rsidRDefault="00DD5697" w:rsidP="00DD5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5697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La Danse</w:t>
      </w:r>
      <w:r w:rsidRPr="00DD5697">
        <w:rPr>
          <w:rFonts w:ascii="Times New Roman" w:eastAsia="Times New Roman" w:hAnsi="Times New Roman" w:cs="Times New Roman"/>
          <w:sz w:val="24"/>
          <w:szCs w:val="24"/>
          <w:lang w:eastAsia="fr-FR"/>
        </w:rPr>
        <w:t> (1870) – Jean-Baptiste Carpeaux</w:t>
      </w:r>
    </w:p>
    <w:p w14:paraId="1BC5421D" w14:textId="77777777" w:rsidR="00DD5697" w:rsidRPr="00DD5697" w:rsidRDefault="00DD5697" w:rsidP="00DD5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5697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La Classe de danse </w:t>
      </w:r>
      <w:r w:rsidRPr="00DD5697">
        <w:rPr>
          <w:rFonts w:ascii="Times New Roman" w:eastAsia="Times New Roman" w:hAnsi="Times New Roman" w:cs="Times New Roman"/>
          <w:sz w:val="24"/>
          <w:szCs w:val="24"/>
          <w:lang w:eastAsia="fr-FR"/>
        </w:rPr>
        <w:t>(1871-1874) – Edgar Degas</w:t>
      </w:r>
    </w:p>
    <w:p w14:paraId="798613B9" w14:textId="77777777" w:rsidR="00DD5697" w:rsidRPr="00DD5697" w:rsidRDefault="00DD5697" w:rsidP="00DD5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5697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La Danse</w:t>
      </w:r>
      <w:r w:rsidRPr="00DD5697">
        <w:rPr>
          <w:rFonts w:ascii="Times New Roman" w:eastAsia="Times New Roman" w:hAnsi="Times New Roman" w:cs="Times New Roman"/>
          <w:sz w:val="24"/>
          <w:szCs w:val="24"/>
          <w:lang w:eastAsia="fr-FR"/>
        </w:rPr>
        <w:t> (1909) – Henri Matisse</w:t>
      </w:r>
    </w:p>
    <w:p w14:paraId="27AF921A" w14:textId="77777777" w:rsidR="00DD5697" w:rsidRPr="00DD5697" w:rsidRDefault="00DD5697" w:rsidP="00DD5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5697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La Danse</w:t>
      </w:r>
      <w:r w:rsidRPr="00DD5697">
        <w:rPr>
          <w:rFonts w:ascii="Times New Roman" w:eastAsia="Times New Roman" w:hAnsi="Times New Roman" w:cs="Times New Roman"/>
          <w:sz w:val="24"/>
          <w:szCs w:val="24"/>
          <w:lang w:eastAsia="fr-FR"/>
        </w:rPr>
        <w:t> (1925) – Pablo Picasso</w:t>
      </w:r>
    </w:p>
    <w:p w14:paraId="1584A685" w14:textId="77777777" w:rsidR="00DD5697" w:rsidRPr="00DD5697" w:rsidRDefault="00DD5697" w:rsidP="00DD5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5697">
        <w:rPr>
          <w:rFonts w:ascii="Times New Roman" w:eastAsia="Times New Roman" w:hAnsi="Times New Roman" w:cs="Times New Roman"/>
          <w:sz w:val="24"/>
          <w:szCs w:val="24"/>
          <w:lang w:eastAsia="fr-FR"/>
        </w:rPr>
        <w:t>« </w:t>
      </w:r>
      <w:r w:rsidRPr="00DD5697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Les danseurs</w:t>
      </w:r>
      <w:r w:rsidRPr="00DD5697">
        <w:rPr>
          <w:rFonts w:ascii="Times New Roman" w:eastAsia="Times New Roman" w:hAnsi="Times New Roman" w:cs="Times New Roman"/>
          <w:sz w:val="24"/>
          <w:szCs w:val="24"/>
          <w:lang w:eastAsia="fr-FR"/>
        </w:rPr>
        <w:t> » – Fernando Botero</w:t>
      </w:r>
    </w:p>
    <w:p w14:paraId="1CF50333" w14:textId="77777777" w:rsidR="00DD5697" w:rsidRPr="00DD5697" w:rsidRDefault="00DD5697" w:rsidP="00DD56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DD5697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Références discographiques</w:t>
      </w:r>
    </w:p>
    <w:p w14:paraId="7E888EEB" w14:textId="77777777" w:rsidR="00DD5697" w:rsidRPr="00DD5697" w:rsidRDefault="00DD5697" w:rsidP="00DD5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5697">
        <w:rPr>
          <w:rFonts w:ascii="Times New Roman" w:eastAsia="Times New Roman" w:hAnsi="Times New Roman" w:cs="Times New Roman"/>
          <w:sz w:val="24"/>
          <w:szCs w:val="24"/>
          <w:lang w:eastAsia="fr-FR"/>
        </w:rPr>
        <w:t>Zut, Chansons pour faire la fête. </w:t>
      </w:r>
    </w:p>
    <w:p w14:paraId="57DFD3F1" w14:textId="77777777" w:rsidR="00DD5697" w:rsidRPr="00DD5697" w:rsidRDefault="00DD5697" w:rsidP="00DD5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569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© 2000 Zut / </w:t>
      </w:r>
      <w:proofErr w:type="spellStart"/>
      <w:r w:rsidRPr="00DD5697">
        <w:rPr>
          <w:rFonts w:ascii="Times New Roman" w:eastAsia="Times New Roman" w:hAnsi="Times New Roman" w:cs="Times New Roman"/>
          <w:sz w:val="24"/>
          <w:szCs w:val="24"/>
          <w:lang w:eastAsia="fr-FR"/>
        </w:rPr>
        <w:t>Auvidis</w:t>
      </w:r>
      <w:proofErr w:type="spellEnd"/>
      <w:r w:rsidRPr="00DD5697">
        <w:rPr>
          <w:rFonts w:ascii="Times New Roman" w:eastAsia="Times New Roman" w:hAnsi="Times New Roman" w:cs="Times New Roman"/>
          <w:sz w:val="24"/>
          <w:szCs w:val="24"/>
          <w:lang w:eastAsia="fr-FR"/>
        </w:rPr>
        <w:t>. Naïve / Naïve distribution. </w:t>
      </w:r>
    </w:p>
    <w:p w14:paraId="40D2A715" w14:textId="77777777" w:rsidR="00DD5697" w:rsidRPr="00DD5697" w:rsidRDefault="00DD5697" w:rsidP="00DD5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5697">
        <w:rPr>
          <w:rFonts w:ascii="Times New Roman" w:eastAsia="Times New Roman" w:hAnsi="Times New Roman" w:cs="Times New Roman"/>
          <w:sz w:val="24"/>
          <w:szCs w:val="24"/>
          <w:lang w:eastAsia="fr-FR"/>
        </w:rPr>
        <w:t>Warner Chappell Music France.</w:t>
      </w:r>
    </w:p>
    <w:p w14:paraId="6C60A4FF" w14:textId="77777777" w:rsidR="00DD5697" w:rsidRPr="00DD5697" w:rsidRDefault="00DD5697" w:rsidP="00DD5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569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Auteur de la fiche : </w:t>
      </w:r>
    </w:p>
    <w:p w14:paraId="52A6B8B5" w14:textId="77777777" w:rsidR="00DD5697" w:rsidRPr="00DD5697" w:rsidRDefault="00DD5697" w:rsidP="00DD5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569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Bruno Parmentier </w:t>
      </w:r>
      <w:proofErr w:type="spellStart"/>
      <w:r w:rsidRPr="00DD5697">
        <w:rPr>
          <w:rFonts w:ascii="Times New Roman" w:eastAsia="Times New Roman" w:hAnsi="Times New Roman" w:cs="Times New Roman"/>
          <w:sz w:val="24"/>
          <w:szCs w:val="24"/>
          <w:lang w:eastAsia="fr-FR"/>
        </w:rPr>
        <w:t>Bernage</w:t>
      </w:r>
      <w:proofErr w:type="spellEnd"/>
    </w:p>
    <w:p w14:paraId="6108CB26" w14:textId="77777777" w:rsidR="00FE4840" w:rsidRDefault="00FE4840"/>
    <w:sectPr w:rsidR="00FE4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697"/>
    <w:rsid w:val="004B167D"/>
    <w:rsid w:val="00686692"/>
    <w:rsid w:val="007461E3"/>
    <w:rsid w:val="00BB595D"/>
    <w:rsid w:val="00DD5697"/>
    <w:rsid w:val="00F85642"/>
    <w:rsid w:val="00FE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33A0E"/>
  <w15:docId w15:val="{D7900A9C-1112-4DF9-B653-B3069369D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DD56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6">
    <w:name w:val="heading 6"/>
    <w:basedOn w:val="Normal"/>
    <w:link w:val="Titre6Car"/>
    <w:uiPriority w:val="9"/>
    <w:qFormat/>
    <w:rsid w:val="00DD569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D569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DD5697"/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D5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DD5697"/>
    <w:rPr>
      <w:i/>
      <w:iCs/>
    </w:rPr>
  </w:style>
  <w:style w:type="character" w:styleId="lev">
    <w:name w:val="Strong"/>
    <w:basedOn w:val="Policepardfaut"/>
    <w:uiPriority w:val="22"/>
    <w:qFormat/>
    <w:rsid w:val="00DD5697"/>
    <w:rPr>
      <w:b/>
      <w:bCs/>
    </w:rPr>
  </w:style>
  <w:style w:type="character" w:styleId="Lienhypertexte">
    <w:name w:val="Hyperlink"/>
    <w:basedOn w:val="Policepardfaut"/>
    <w:uiPriority w:val="99"/>
    <w:unhideWhenUsed/>
    <w:rsid w:val="00DD5697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D5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5697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F85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98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ndp.fr/musique-prim/se-construire-une-culture-musicale/periode/renaissance/oeuvre/trois_branles_doubles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villedin</dc:creator>
  <cp:lastModifiedBy>Nathalie</cp:lastModifiedBy>
  <cp:revision>2</cp:revision>
  <dcterms:created xsi:type="dcterms:W3CDTF">2020-08-29T09:14:00Z</dcterms:created>
  <dcterms:modified xsi:type="dcterms:W3CDTF">2020-08-29T09:14:00Z</dcterms:modified>
</cp:coreProperties>
</file>