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6B6F" w14:textId="0FF76051" w:rsidR="00342F34" w:rsidRDefault="00342F34" w:rsidP="00342F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BELLINI 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Casta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Diva</w:t>
      </w:r>
    </w:p>
    <w:p w14:paraId="73E81210" w14:textId="77777777" w:rsidR="00342F34" w:rsidRDefault="00342F34" w:rsidP="00342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0E84E8FA" w14:textId="178F6A27" w:rsidR="00342F34" w:rsidRPr="00342F34" w:rsidRDefault="00342F34" w:rsidP="00342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Présentation de l'œuvre</w:t>
      </w:r>
    </w:p>
    <w:p w14:paraId="1BEA84E1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L’action se déroule en Gaule, pendant l’occupation romaine, vers l’an 50 avant Jésus-Christ.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Dans une forêt sacrée, Norma, prêtresse druidique, invoque la lune, « Chaste déesse » (« 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Casta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Diva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»), pour lui demander de faire régner la paix sur terre. </w:t>
      </w:r>
    </w:p>
    <w:p w14:paraId="0EF87F36" w14:textId="77777777" w:rsidR="00342F34" w:rsidRPr="00342F34" w:rsidRDefault="00342F34" w:rsidP="00342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Formation instrumentale</w:t>
      </w:r>
    </w:p>
    <w:p w14:paraId="6E34FB6D" w14:textId="77777777" w:rsidR="00342F34" w:rsidRPr="00342F34" w:rsidRDefault="00342F34" w:rsidP="00342F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Soprano solo.</w:t>
      </w:r>
    </w:p>
    <w:p w14:paraId="019E8960" w14:textId="77777777" w:rsidR="00342F34" w:rsidRPr="00342F34" w:rsidRDefault="00342F34" w:rsidP="00342F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Basse solo (non perceptible dans cet extrait, car il chante avec le chœur).</w:t>
      </w:r>
    </w:p>
    <w:p w14:paraId="3A08D642" w14:textId="77777777" w:rsidR="00342F34" w:rsidRPr="00342F34" w:rsidRDefault="00342F34" w:rsidP="00342F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Chœur à voix mixtes.</w:t>
      </w:r>
    </w:p>
    <w:p w14:paraId="0010662B" w14:textId="77777777" w:rsidR="00342F34" w:rsidRPr="00342F34" w:rsidRDefault="00342F34" w:rsidP="00342F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Orchestre symphonique.</w:t>
      </w:r>
    </w:p>
    <w:p w14:paraId="102C2371" w14:textId="77777777" w:rsidR="00342F34" w:rsidRPr="00342F34" w:rsidRDefault="00342F34" w:rsidP="00342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Clés de lecture</w:t>
      </w:r>
    </w:p>
    <w:p w14:paraId="085852CA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L’air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Casta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Diva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correspond à la première apparition du personnage de Norma dans le premier acte de l’opéra qui porte son nom. Il s’agit d’une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cavatine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 : une courte pièce vocale pour soliste.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Cet air fut rendu célèbre pour le grand public grâce à de nombreuses reprises au cinéma ou à la télévision, en raison de sa charge émotionnelle importante.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rôle de Norma est réputé pour être l’un des plus difficiles du répertoire lyrique. Il requiert de la soprano qui l’interprète une grande virtuosité, et en particulier :</w:t>
      </w:r>
    </w:p>
    <w:p w14:paraId="3F6CBB03" w14:textId="77777777" w:rsidR="00342F34" w:rsidRPr="00342F34" w:rsidRDefault="00342F34" w:rsidP="00342F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tessiture très étendue, pour chanter du grave à l’aigu (contre-ut),</w:t>
      </w:r>
    </w:p>
    <w:p w14:paraId="494F2924" w14:textId="77777777" w:rsidR="00342F34" w:rsidRPr="00342F34" w:rsidRDefault="00342F34" w:rsidP="00342F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voix agile, pour émettre des vocalises précises,</w:t>
      </w:r>
    </w:p>
    <w:p w14:paraId="7CEA238A" w14:textId="77777777" w:rsidR="00342F34" w:rsidRPr="00342F34" w:rsidRDefault="00342F34" w:rsidP="00342F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gestion du souffle rigoureuse, pour soutenir de longues tenues de notes.</w:t>
      </w:r>
    </w:p>
    <w:p w14:paraId="3D6260B1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Au XX</w:t>
      </w:r>
      <w:r w:rsidRPr="00342F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siècle, les versions les plus renommées de cet air furent celles des cantatrices Maria Callas et Montserrat Caballé. </w:t>
      </w:r>
    </w:p>
    <w:p w14:paraId="02242E03" w14:textId="77777777" w:rsidR="00342F34" w:rsidRPr="00342F34" w:rsidRDefault="00342F34" w:rsidP="00342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Analyse musicale</w:t>
      </w:r>
    </w:p>
    <w:p w14:paraId="4105D60C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termes en gras représentent les éléments musicaux essentiels à repérer. Les autres sont donnés à titre indicatif. </w:t>
      </w:r>
    </w:p>
    <w:p w14:paraId="17F1639B" w14:textId="77777777" w:rsidR="00342F34" w:rsidRPr="00342F34" w:rsidRDefault="00342F34" w:rsidP="00342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Prélude instrumental, </w:t>
      </w:r>
      <w:hyperlink r:id="rId5" w:anchor="0" w:tgtFrame="_blank" w:history="1"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 xml:space="preserve">du début à </w:t>
        </w:r>
        <w:proofErr w:type="gramStart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>01:</w:t>
        </w:r>
        <w:proofErr w:type="gramEnd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>30</w:t>
        </w:r>
      </w:hyperlink>
    </w:p>
    <w:p w14:paraId="2286E23D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l’orchestre, on perçoit surtout les </w:t>
      </w: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arpèges des violons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sur un rythme ternaire, puis, à </w:t>
      </w:r>
      <w:hyperlink r:id="rId6" w:anchor="17" w:tgtFrame="_blank" w:history="1">
        <w:proofErr w:type="gramStart"/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00:</w:t>
        </w:r>
        <w:proofErr w:type="gramEnd"/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17</w:t>
        </w:r>
      </w:hyperlink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l’entrée de la </w:t>
      </w: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flûte traversière,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expose le thème principal. </w:t>
      </w:r>
    </w:p>
    <w:p w14:paraId="2BA20917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Violons : </w:t>
      </w:r>
    </w:p>
    <w:p w14:paraId="02438369" w14:textId="217EEEB1" w:rsidR="00342F34" w:rsidRPr="00342F34" w:rsidRDefault="00342F34" w:rsidP="00342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inline distT="0" distB="0" distL="0" distR="0" wp14:anchorId="61A192A9" wp14:editId="4EBF71D6">
                <wp:extent cx="6096000" cy="704850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44AD2E" id="Rectangle 3" o:spid="_x0000_s1026" style="width:480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" filled="f" stroked="f">
                <o:lock v:ext="edit" aspectratio="t"/>
                <w10:anchorlock/>
              </v:rect>
            </w:pict>
          </mc:Fallback>
        </mc:AlternateContent>
      </w:r>
    </w:p>
    <w:p w14:paraId="731514A1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Flûte traversière : </w:t>
      </w:r>
    </w:p>
    <w:p w14:paraId="0AC55B41" w14:textId="4BA3A49A" w:rsidR="00342F34" w:rsidRPr="00342F34" w:rsidRDefault="00342F34" w:rsidP="00342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0E8444F3" wp14:editId="5ABE2523">
                <wp:extent cx="6096000" cy="7620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15A34" id="Rectangle 2" o:spid="_x0000_s1026" style="width:480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14:paraId="504A9345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violoncelles et les contrebasses marquent la pulsation, un temps sur deux. 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clarinettes en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do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hautbois, les cors en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fa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les violons altos accompagnement discrètement l’ensemble. </w:t>
      </w:r>
    </w:p>
    <w:p w14:paraId="5800A2EB" w14:textId="08800506" w:rsidR="00342F34" w:rsidRPr="00342F34" w:rsidRDefault="00342F34" w:rsidP="00342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0355D2CE" wp14:editId="64396261">
                <wp:extent cx="6096000" cy="561975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B479C9" id="Rectangle 1" o:spid="_x0000_s1026" style="width:480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14:paraId="2B76FDF2" w14:textId="77777777" w:rsidR="00342F34" w:rsidRPr="00342F34" w:rsidRDefault="00342F34" w:rsidP="00342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Première partie du chant de Norma : </w:t>
      </w:r>
      <w:hyperlink r:id="rId7" w:anchor="91" w:tgtFrame="_blank" w:history="1"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 xml:space="preserve">de </w:t>
        </w:r>
        <w:proofErr w:type="gramStart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>01:</w:t>
        </w:r>
        <w:proofErr w:type="gramEnd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>31 à 03:10</w:t>
        </w:r>
      </w:hyperlink>
    </w:p>
    <w:p w14:paraId="0EF8E7F6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soprano solo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accompagnée par l’orchestre, chante l’incantation de Norma </w:t>
      </w: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reprenant la mélodie de la flûte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7DE780EF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un premier temps, jusqu’à «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piante</w:t>
      </w:r>
      <w:proofErr w:type="spell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 (</w:t>
      </w:r>
      <w:hyperlink r:id="rId8" w:anchor="140" w:tgtFrame="_blank" w:history="1"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à </w:t>
        </w:r>
        <w:proofErr w:type="gramStart"/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02:</w:t>
        </w:r>
        <w:proofErr w:type="gramEnd"/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20</w:t>
        </w:r>
      </w:hyperlink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lorsque Norma s’adresse à la lune, seules les cordes l’accompagnent : arpèges aux violons, pulsations aux violoncelles et contrebasses, </w:t>
      </w:r>
      <w:proofErr w:type="spell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sons</w:t>
      </w:r>
      <w:proofErr w:type="spell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tenus aux altos (traduction : « Chaste Déesse qui argente ces antiques feuillages sacrés »). </w:t>
      </w:r>
    </w:p>
    <w:p w14:paraId="354A5659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deuxième partie, jusqu’à «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sembiante</w:t>
      </w:r>
      <w:proofErr w:type="spell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 (</w:t>
      </w:r>
      <w:hyperlink r:id="rId9" w:anchor="150" w:tgtFrame="_blank" w:history="1"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à </w:t>
        </w:r>
        <w:proofErr w:type="gramStart"/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02:</w:t>
        </w:r>
        <w:proofErr w:type="gramEnd"/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30</w:t>
        </w:r>
      </w:hyperlink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lorsque Norma exhorte la lune à montrer sa face, les instruments à vents viennent renforcer un effet de crescendo par accumulation (traduction : « Tourne vers nous ton beau visage »). </w:t>
      </w:r>
    </w:p>
    <w:p w14:paraId="7FDF622E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terminer, les instruments à vent s’effacent progressivement pour un retour à une nuance piano (traduction : « sans nuage et sans voile »). </w:t>
      </w:r>
    </w:p>
    <w:p w14:paraId="37C67459" w14:textId="77777777" w:rsidR="00342F34" w:rsidRPr="00342F34" w:rsidRDefault="00342F34" w:rsidP="00342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Deuxième partie du chant de Norma : </w:t>
      </w:r>
      <w:hyperlink r:id="rId10" w:anchor="191" w:tgtFrame="_blank" w:history="1"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 xml:space="preserve">de </w:t>
        </w:r>
        <w:proofErr w:type="gramStart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>03:</w:t>
        </w:r>
        <w:proofErr w:type="gramEnd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 xml:space="preserve">11 à 04:11 </w:t>
        </w:r>
      </w:hyperlink>
    </w:p>
    <w:p w14:paraId="536A5B10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chœur à voix mixtes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joint à la soprano solo, dans une nuance très douce,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pianissimo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323461C2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texte chanté par le chœur est identique à celui de la soliste, mais </w:t>
      </w: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mélodie est différente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C’est une barcarolle qui reproduit le rythme lent et ternaire des chants des gondoliers de Venise. </w:t>
      </w:r>
    </w:p>
    <w:p w14:paraId="1E972D5D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mélodie du chœur fut adaptée par le compositeur allemand Christian </w:t>
      </w:r>
      <w:proofErr w:type="spell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Bruhn</w:t>
      </w:r>
      <w:proofErr w:type="spell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interprétée en 1977 par Mireille Mathieu, sous le titre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Mille Colombes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Elle fut plus tard popularisée auprès des jeunes générations par les Kids United. </w:t>
      </w:r>
    </w:p>
    <w:p w14:paraId="28B4131E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La soprano solo, Norma, exécute des vocalises virtuoses sur le texte «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senza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vel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».</w:t>
      </w:r>
    </w:p>
    <w:p w14:paraId="1F4E2092" w14:textId="77777777" w:rsidR="00342F34" w:rsidRPr="00342F34" w:rsidRDefault="00342F34" w:rsidP="00342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Exploitation pédagogique possible</w:t>
      </w:r>
    </w:p>
    <w:p w14:paraId="13443D22" w14:textId="77777777" w:rsidR="00342F34" w:rsidRPr="00342F34" w:rsidRDefault="00342F34" w:rsidP="00342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Découverte de l’introduction</w:t>
      </w:r>
    </w:p>
    <w:p w14:paraId="3BEA0EC1" w14:textId="77777777" w:rsidR="00342F34" w:rsidRPr="00342F34" w:rsidRDefault="00342F34" w:rsidP="00342F34">
      <w:pPr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Cycle 1 (</w:t>
      </w:r>
      <w:hyperlink r:id="rId11" w:anchor="0" w:tgtFrame="_blank" w:history="1"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 xml:space="preserve">du début à </w:t>
        </w:r>
        <w:proofErr w:type="gramStart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01:</w:t>
        </w:r>
        <w:proofErr w:type="gramEnd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02</w:t>
        </w:r>
      </w:hyperlink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14:paraId="1D44CDF1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Écoute en déplacements. Évoluer selon son inspiration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39D697E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– Identifier les consensus ou oppositions : marcher, galoper, glisser, se balancer, tourner ?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– Formuler la correspondance entre musique et déplacements : douceur, légèreté, tournoiements, apaisement, inquiétude ? Nuances, timbres, rythmes…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– Repérer l’entrée de la flûte traversière.</w:t>
      </w:r>
    </w:p>
    <w:p w14:paraId="78E509E5" w14:textId="77777777" w:rsidR="00342F34" w:rsidRPr="00342F34" w:rsidRDefault="00342F34" w:rsidP="00342F34">
      <w:pPr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Cycle 2 (</w:t>
      </w:r>
      <w:hyperlink r:id="rId12" w:anchor="0" w:tgtFrame="_blank" w:history="1"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 xml:space="preserve">du début à </w:t>
        </w:r>
        <w:proofErr w:type="gramStart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01:</w:t>
        </w:r>
        <w:proofErr w:type="gramEnd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27</w:t>
        </w:r>
      </w:hyperlink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14:paraId="05B9919A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Être attentif aux émotions ressenties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3B137AB7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l’écoute, chacun associera l’extrait à une œuvre d’art.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 exemple :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– peur :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Cri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, Edvard Munch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– joie :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Deux Enfants avec un chat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Judith </w:t>
      </w:r>
      <w:proofErr w:type="spell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Leyster</w:t>
      </w:r>
      <w:proofErr w:type="spell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– tristesse :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Homme en larmes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, Vincent Van Gogh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– sérénité :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Berceau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, Berthe Morisot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– colère :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Fureur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fresque de Pompéi </w:t>
      </w:r>
    </w:p>
    <w:p w14:paraId="75579A0A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Identifier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consensus ou oppositions des choix. Repérer les éléments musicaux qui les ont suscités. Par exemple : passage doux et lent/sérénité ou tristesse. </w:t>
      </w:r>
    </w:p>
    <w:p w14:paraId="3CBD707D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Repérer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l’entrée des violons et de la flûte</w:t>
      </w:r>
    </w:p>
    <w:p w14:paraId="4A9132D1" w14:textId="77777777" w:rsidR="00342F34" w:rsidRPr="00342F34" w:rsidRDefault="00342F34" w:rsidP="00342F34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Cycle 3 (</w:t>
      </w:r>
      <w:hyperlink r:id="rId13" w:anchor="0" w:tgtFrame="_blank" w:history="1"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 xml:space="preserve">du début à </w:t>
        </w:r>
        <w:proofErr w:type="gramStart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01:</w:t>
        </w:r>
        <w:proofErr w:type="gramEnd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27</w:t>
        </w:r>
      </w:hyperlink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14:paraId="3F5759BD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Être attentif aux images générées par cette musique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51A6B06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l’écoute, chacun associera l’extrait à un poème.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 exemple :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– se réjouir :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Puisque dans leur nouveauté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, Guillaume IX d’Aquitaine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– écouter la nature :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Chant de l’eau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, Émile Verhaeren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– relier les humains :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Différence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Jean-Pierre Siméon </w:t>
      </w:r>
    </w:p>
    <w:p w14:paraId="318883F9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Identifier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consensus ou oppositions des choix. Repérer les éléments musicaux qui les ont suscités.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Par exemple : passage doux et lent/paix. </w:t>
      </w:r>
    </w:p>
    <w:p w14:paraId="5D3BA32C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Repérer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l’entrée des violons et de la flûte traversière. </w:t>
      </w:r>
    </w:p>
    <w:p w14:paraId="53EFC645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Repérer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pulsation lente marquée par les basses, la frapper. </w:t>
      </w:r>
    </w:p>
    <w:p w14:paraId="30962580" w14:textId="77777777" w:rsidR="00342F34" w:rsidRPr="00342F34" w:rsidRDefault="00342F34" w:rsidP="00342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 xml:space="preserve">Découverte de la première partie du chant de Norma : </w:t>
      </w:r>
      <w:hyperlink r:id="rId14" w:anchor="90" w:tgtFrame="_blank" w:history="1"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 xml:space="preserve">de </w:t>
        </w:r>
        <w:proofErr w:type="gramStart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>01:</w:t>
        </w:r>
        <w:proofErr w:type="gramEnd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>30 à 03:10</w:t>
        </w:r>
      </w:hyperlink>
    </w:p>
    <w:p w14:paraId="0B297093" w14:textId="77777777" w:rsidR="00342F34" w:rsidRPr="00342F34" w:rsidRDefault="00342F34" w:rsidP="00342F34">
      <w:pPr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Avant l’écoute</w:t>
      </w:r>
    </w:p>
    <w:p w14:paraId="4FD07F68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 Annoncer la thématique. </w:t>
      </w:r>
    </w:p>
    <w:p w14:paraId="0CB4A7FA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Cycle 1 : « une chanson pour la lune ».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Cycle 2 : « un chant pour demander à la lune de faire cesser la guerre ».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Cycle 3 : « au temps des Gaulois, chez les druides, un chant à la lune pour lui demander de faire régner la paix sur terre ». </w:t>
      </w:r>
    </w:p>
    <w:p w14:paraId="099CEA94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– Faire émettre aux élèves des hypothèses sur ce qu’ils entendront, en lien avec l’introduction. Durée du chant ? Timbre de voix ? Nombre d’interprètes ? Autres ?</w:t>
      </w:r>
    </w:p>
    <w:p w14:paraId="63DFF18D" w14:textId="77777777" w:rsidR="00342F34" w:rsidRPr="00342F34" w:rsidRDefault="00342F34" w:rsidP="00342F34">
      <w:pPr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Après l’écoute</w:t>
      </w:r>
    </w:p>
    <w:p w14:paraId="21429A7F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 Décrire ce qui a été entendu (une seule voix, de femme, de style lyrique) et comparer avec les hypothèses </w:t>
      </w:r>
    </w:p>
    <w:p w14:paraId="132DBFAC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 Découvrir le titre de l’extrait. </w:t>
      </w:r>
    </w:p>
    <w:p w14:paraId="5D1EF28A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– Cycle 3 : histoire des arts, situer l’opéra et le compositeur.</w:t>
      </w:r>
    </w:p>
    <w:p w14:paraId="074B75CC" w14:textId="77777777" w:rsidR="00342F34" w:rsidRPr="00342F34" w:rsidRDefault="00342F34" w:rsidP="00342F34">
      <w:pPr>
        <w:numPr>
          <w:ilvl w:val="0"/>
          <w:numId w:val="8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aller plus loin</w:t>
      </w:r>
    </w:p>
    <w:p w14:paraId="74F2C888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 Cycle 2 : repérer la présence de l’orchestre en accompagnement de la soliste. </w:t>
      </w:r>
    </w:p>
    <w:p w14:paraId="2103F6CE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 Cycle 3 : repérer que le chant de Norma reprend la mélodie que jouait la flûte dans l’introduction. </w:t>
      </w:r>
    </w:p>
    <w:p w14:paraId="301FF7CE" w14:textId="77777777" w:rsidR="00342F34" w:rsidRPr="00342F34" w:rsidRDefault="00342F34" w:rsidP="00342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Découverte de la deuxième partie du chant : </w:t>
      </w:r>
      <w:hyperlink r:id="rId15" w:anchor="191" w:tgtFrame="_blank" w:history="1"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 xml:space="preserve">de </w:t>
        </w:r>
        <w:proofErr w:type="gramStart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>03:</w:t>
        </w:r>
        <w:proofErr w:type="gramEnd"/>
        <w:r w:rsidRPr="00342F3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>11 à 04:11</w:t>
        </w:r>
      </w:hyperlink>
    </w:p>
    <w:p w14:paraId="557271CD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 Repérer le nouvel élément : le chœur, qui vient soutenir le chant de Norma. </w:t>
      </w:r>
    </w:p>
    <w:p w14:paraId="2284A8C1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 Cycles 2 et 3 : comparer la mélodie du chœur avec celle du chant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Mille Colombes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564AC170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 Cycle 3 : repérer les vocalises de la soliste, et le rôle des violons et des basses, identique depuis l’introduction. </w:t>
      </w:r>
    </w:p>
    <w:p w14:paraId="0CEBD0EA" w14:textId="77777777" w:rsidR="00342F34" w:rsidRPr="00342F34" w:rsidRDefault="00342F34" w:rsidP="00342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Écouter l’extrait dans son entier</w:t>
      </w:r>
    </w:p>
    <w:p w14:paraId="4DBA51B6" w14:textId="77777777" w:rsidR="00342F34" w:rsidRPr="00342F34" w:rsidRDefault="00342F34" w:rsidP="00342F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Prolongements</w:t>
      </w:r>
    </w:p>
    <w:p w14:paraId="7FDD8F80" w14:textId="77777777" w:rsidR="00342F34" w:rsidRPr="00342F34" w:rsidRDefault="00342F34" w:rsidP="00342F34">
      <w:pPr>
        <w:numPr>
          <w:ilvl w:val="0"/>
          <w:numId w:val="9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L'orchestre symphonique</w:t>
      </w:r>
    </w:p>
    <w:p w14:paraId="71D72047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– </w:t>
      </w:r>
      <w:hyperlink r:id="rId16" w:tgtFrame="_blank" w:tooltip="Orchestre de Paris - Site web - Nouvelle fenêtre" w:history="1"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Orchestre de Paris </w:t>
        </w:r>
      </w:hyperlink>
    </w:p>
    <w:p w14:paraId="64FE2A85" w14:textId="77777777" w:rsidR="00342F34" w:rsidRPr="00342F34" w:rsidRDefault="00342F34" w:rsidP="00342F34">
      <w:pPr>
        <w:numPr>
          <w:ilvl w:val="0"/>
          <w:numId w:val="10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L’opéra, genre musical et spectacle vivant</w:t>
      </w:r>
    </w:p>
    <w:p w14:paraId="05B20B5C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– </w:t>
      </w:r>
      <w:hyperlink r:id="rId17" w:tgtFrame="_blank" w:tooltip="Opéra en actes - Dossier en ligne - Nouvelle fenêtre" w:history="1"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Dossier de Réseau Canopé</w:t>
        </w:r>
      </w:hyperlink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14:paraId="1A6A7023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 Sur Musique Prim, opéra pour enfants : </w:t>
      </w:r>
      <w:hyperlink r:id="rId18" w:tgtFrame="_top" w:tooltip="Nous n’irons pas à l’opéra - Fiche pédagogique du chant n° 6 : On n'imaginait pas" w:history="1">
        <w:r w:rsidRPr="00342F3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Nous n’irons pas à l’opéra</w:t>
        </w:r>
      </w:hyperlink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, de Julien Joubert, notamment le 6</w:t>
      </w:r>
      <w:r w:rsidRPr="00342F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chant, qui reprend le thème de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Casta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Diva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les paroles : « Comme c’est beau ! On n’imaginait pas ça comme ça… l’opéra ! » </w:t>
      </w:r>
    </w:p>
    <w:p w14:paraId="005CAC89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– </w:t>
      </w:r>
      <w:hyperlink r:id="rId19" w:tgtFrame="_blank" w:tooltip="Portail des Opéras de France - Site web - Nouvelle fenêtre" w:history="1"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Portail des opéras de France</w:t>
        </w:r>
      </w:hyperlink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14:paraId="7E53B19F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– </w:t>
      </w:r>
      <w:hyperlink r:id="rId20" w:tgtFrame="_blank" w:tooltip="Opéra play - Application - itunes - Nouvelle fenêtre" w:history="1"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Opéra </w:t>
        </w:r>
        <w:proofErr w:type="spellStart"/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play</w:t>
        </w:r>
        <w:proofErr w:type="spellEnd"/>
      </w:hyperlink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une application gratuite, du festival d’art lyrique d’Aix-en-Provence  </w:t>
      </w:r>
    </w:p>
    <w:p w14:paraId="6BD22742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– </w:t>
      </w:r>
      <w:hyperlink r:id="rId21" w:tgtFrame="_blank" w:tooltip="3e scène - Site web : Opéra national de Paris - Nouvelle fenêtre" w:history="1"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3</w:t>
        </w:r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fr-FR"/>
          </w:rPr>
          <w:t>e</w:t>
        </w:r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Scène</w:t>
        </w:r>
      </w:hyperlink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(Opéra national de Paris) : une carte blanche à l’univers de l’opéra (lieu, art lyrique, ballet) signée par des grands noms de la création contemporaine plasticiens, écrivains, photographes, cinéastes sous forme de courts métrages créatifs :</w:t>
      </w:r>
    </w:p>
    <w:p w14:paraId="7838F8FF" w14:textId="77777777" w:rsidR="00342F34" w:rsidRPr="00342F34" w:rsidRDefault="00342F34" w:rsidP="00342F34">
      <w:pPr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Un opéra célèbre : </w:t>
      </w:r>
      <w:r w:rsidRPr="00342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La Flûte enchantée</w:t>
      </w: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Mozart</w:t>
      </w:r>
    </w:p>
    <w:p w14:paraId="3CB54FBD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Musique Prim propose une exploitation du duo </w:t>
      </w:r>
      <w:hyperlink r:id="rId22" w:tgtFrame="_top" w:tooltip="Fiche pédagogique : La Flûte enchantée, duo Papageno-Papagena, acte II n°21" w:history="1">
        <w:proofErr w:type="spellStart"/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Papageno-Papagena</w:t>
        </w:r>
        <w:proofErr w:type="spellEnd"/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, acte II, n° 21</w:t>
        </w:r>
      </w:hyperlink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12C0DE4E" w14:textId="77777777" w:rsidR="00342F34" w:rsidRPr="00342F34" w:rsidRDefault="00342F34" w:rsidP="00342F34">
      <w:pPr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Chanter</w:t>
      </w:r>
    </w:p>
    <w:p w14:paraId="0C1D053F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Cycle 1 :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Bonsoir Madame la lune. Au clair de la lune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(cf. Musique Prim, rubrique « </w:t>
      </w:r>
      <w:hyperlink r:id="rId23" w:anchor="requestResult" w:tgtFrame="_top" w:tooltip="Les comptines de Musique Prim" w:history="1">
        <w:r w:rsidRPr="00342F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Comptines</w:t>
        </w:r>
      </w:hyperlink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») </w:t>
      </w:r>
    </w:p>
    <w:p w14:paraId="505EEA1F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Cycles 2 et 3 : </w:t>
      </w:r>
    </w:p>
    <w:p w14:paraId="644895DB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 Extraits de </w:t>
      </w:r>
      <w:hyperlink r:id="rId24" w:tgtFrame="_top" w:tooltip="Recueil Nous n'irons pas à l'opéra de Julien Joubert" w:history="1">
        <w:r w:rsidRPr="00342F3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Nous n’irons pas à l’opéra</w:t>
        </w:r>
      </w:hyperlink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Julien Joubert (Pour chanter… et On n’imaginait pas…) </w:t>
      </w:r>
    </w:p>
    <w:p w14:paraId="4FA9D04B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 Le refrain de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Mille Colombes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Christian </w:t>
      </w:r>
      <w:proofErr w:type="spell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Bruhn</w:t>
      </w:r>
      <w:proofErr w:type="spell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0A8B000" w14:textId="77777777" w:rsidR="00342F34" w:rsidRPr="00342F34" w:rsidRDefault="00342F34" w:rsidP="00342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Informations complémentaires</w:t>
      </w:r>
    </w:p>
    <w:p w14:paraId="2274D947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Texte italien de la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cavatine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Casta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Diva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7C03422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Casta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Diva,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che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inargenti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br/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Queste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sacre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antiche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piante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br/>
        <w:t xml:space="preserve">A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noi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volgi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il bel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sembiante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br/>
        <w:t xml:space="preserve">Senza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nube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e senza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vel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  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39CF729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Traduction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Chaste Déesse qui argente 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Ces antiques feuillages sacrés,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Tourne vers nous ton beau visage 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Sans nuage et sans voile. 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Suite du texte (non présent dans cet extrait) :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Tempra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, o Diva,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Tempra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tu de’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cori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ardenti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br/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Tempra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ancora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lo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zelo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audace 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br/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lastRenderedPageBreak/>
        <w:t>Spargi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in terra, ah,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quella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pace</w:t>
      </w:r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br/>
        <w:t xml:space="preserve">Che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regnar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tu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fai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nel</w:t>
      </w:r>
      <w:proofErr w:type="spellEnd"/>
      <w:r w:rsidRPr="00342F3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ciel.  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57C2AEA5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Traduction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Modère, ô Déesse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Modère les cœurs ardents, 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Modère encore le zèle audacieux,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Répands sur terre, ah, cette paix 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Que tu fais régner dans le ciel. </w:t>
      </w:r>
    </w:p>
    <w:p w14:paraId="62B2C61B" w14:textId="77777777" w:rsidR="00342F34" w:rsidRPr="00342F34" w:rsidRDefault="00342F34" w:rsidP="00342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42F3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Références discographiques</w:t>
      </w:r>
    </w:p>
    <w:p w14:paraId="7F66F5A9" w14:textId="77777777" w:rsidR="00342F34" w:rsidRPr="00342F34" w:rsidRDefault="00342F34" w:rsidP="00342F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Version de 1972, enregistrée par le label américain RCA, Radio Corporation of America.</w:t>
      </w:r>
    </w:p>
    <w:p w14:paraId="2BEB5E44" w14:textId="77777777" w:rsidR="00342F34" w:rsidRPr="00342F34" w:rsidRDefault="00342F34" w:rsidP="00342F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Montserrat Caballé, cantatrice espagnole née en 1933, dans le rôle de Norma</w:t>
      </w:r>
    </w:p>
    <w:p w14:paraId="7F8C1291" w14:textId="77777777" w:rsidR="00342F34" w:rsidRPr="00342F34" w:rsidRDefault="00342F34" w:rsidP="00342F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Ruggero</w:t>
      </w:r>
      <w:proofErr w:type="spell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Raimondi, baryton-basse italien né en 1941, dans le rôle du druide </w:t>
      </w:r>
      <w:proofErr w:type="spell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Oroveso</w:t>
      </w:r>
      <w:proofErr w:type="spell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, père de Norma</w:t>
      </w:r>
    </w:p>
    <w:p w14:paraId="3BB149E6" w14:textId="77777777" w:rsidR="00342F34" w:rsidRPr="00342F34" w:rsidRDefault="00342F34" w:rsidP="00342F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Ambrosian</w:t>
      </w:r>
      <w:proofErr w:type="spell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Opera Chorus, ensemble vocal anglais, créé en 1951</w:t>
      </w:r>
    </w:p>
    <w:p w14:paraId="1B6CD4E6" w14:textId="77777777" w:rsidR="00342F34" w:rsidRPr="00342F34" w:rsidRDefault="00342F34" w:rsidP="00342F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Orchestre philharmonique de Londres, dirigé par Carlo Felice </w:t>
      </w:r>
      <w:proofErr w:type="spell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Cillario</w:t>
      </w:r>
      <w:proofErr w:type="spell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393034F3" w14:textId="77777777" w:rsidR="00342F34" w:rsidRPr="00342F34" w:rsidRDefault="00342F34" w:rsidP="0034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proofErr w:type="spell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Casta</w:t>
      </w:r>
      <w:proofErr w:type="spell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diva » interprété par Montserrat Caballé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(durée : 00 :10 :15)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ISRC : USBC16500310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Compositeur : Vincenzo Bellini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Ed. Droits réservés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Originally</w:t>
      </w:r>
      <w:proofErr w:type="spell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Recorded</w:t>
      </w:r>
      <w:proofErr w:type="spell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1965. All </w:t>
      </w:r>
      <w:proofErr w:type="spell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Rights</w:t>
      </w:r>
      <w:proofErr w:type="spell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>Reserved</w:t>
      </w:r>
      <w:proofErr w:type="spellEnd"/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BMG Music</w:t>
      </w:r>
      <w:r w:rsidRPr="00342F3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Avec l’aimable autorisation de SONY MUSIC ENTERTAINMENT France S.A.S </w:t>
      </w:r>
    </w:p>
    <w:p w14:paraId="3DA5367B" w14:textId="77777777" w:rsidR="006C0BA6" w:rsidRDefault="006C0BA6"/>
    <w:sectPr w:rsidR="006C0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E88"/>
    <w:multiLevelType w:val="multilevel"/>
    <w:tmpl w:val="E164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14D7E"/>
    <w:multiLevelType w:val="multilevel"/>
    <w:tmpl w:val="1C7E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35992"/>
    <w:multiLevelType w:val="multilevel"/>
    <w:tmpl w:val="FADE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04A01"/>
    <w:multiLevelType w:val="multilevel"/>
    <w:tmpl w:val="74A0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5619B"/>
    <w:multiLevelType w:val="multilevel"/>
    <w:tmpl w:val="8DA6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4611A"/>
    <w:multiLevelType w:val="multilevel"/>
    <w:tmpl w:val="B83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1411F"/>
    <w:multiLevelType w:val="multilevel"/>
    <w:tmpl w:val="141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E46D2"/>
    <w:multiLevelType w:val="multilevel"/>
    <w:tmpl w:val="516A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11BBC"/>
    <w:multiLevelType w:val="multilevel"/>
    <w:tmpl w:val="8418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71D32"/>
    <w:multiLevelType w:val="multilevel"/>
    <w:tmpl w:val="793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C4F8C"/>
    <w:multiLevelType w:val="multilevel"/>
    <w:tmpl w:val="CB6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754D59"/>
    <w:multiLevelType w:val="multilevel"/>
    <w:tmpl w:val="3FD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C02B8"/>
    <w:multiLevelType w:val="multilevel"/>
    <w:tmpl w:val="1134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12"/>
  </w:num>
  <w:num w:numId="6">
    <w:abstractNumId w:val="7"/>
  </w:num>
  <w:num w:numId="7">
    <w:abstractNumId w:val="4"/>
  </w:num>
  <w:num w:numId="8">
    <w:abstractNumId w:val="6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34"/>
    <w:rsid w:val="00342F34"/>
    <w:rsid w:val="006C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5C71"/>
  <w15:chartTrackingRefBased/>
  <w15:docId w15:val="{8E58A02F-FE54-4A68-8008-E749A847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42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42F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342F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42F3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42F3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342F3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4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42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u-canope.fr/" TargetMode="External"/><Relationship Id="rId13" Type="http://schemas.openxmlformats.org/officeDocument/2006/relationships/hyperlink" Target="http://www.reseau-canope.fr/" TargetMode="External"/><Relationship Id="rId18" Type="http://schemas.openxmlformats.org/officeDocument/2006/relationships/hyperlink" Target="https://www.reseau-canope.fr/musique-prim/oeuvre/06-on-nimaginait-pas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operadeparis.fr/en/3e-scene" TargetMode="External"/><Relationship Id="rId7" Type="http://schemas.openxmlformats.org/officeDocument/2006/relationships/hyperlink" Target="http://www.reseau-canope.fr/" TargetMode="External"/><Relationship Id="rId12" Type="http://schemas.openxmlformats.org/officeDocument/2006/relationships/hyperlink" Target="http://www.reseau-canope.fr/" TargetMode="External"/><Relationship Id="rId17" Type="http://schemas.openxmlformats.org/officeDocument/2006/relationships/hyperlink" Target="https://www.reseau-canope.fr/opera-en-actes/presentation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rchestredeparis.com/figuresdenotes/index.php?page=home" TargetMode="External"/><Relationship Id="rId20" Type="http://schemas.openxmlformats.org/officeDocument/2006/relationships/hyperlink" Target="https://itunes.apple.com/fr/app/opera-play/id1337721926?mt=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eseau-canope.fr/" TargetMode="External"/><Relationship Id="rId11" Type="http://schemas.openxmlformats.org/officeDocument/2006/relationships/hyperlink" Target="http://www.reseau-canope.fr/" TargetMode="External"/><Relationship Id="rId24" Type="http://schemas.openxmlformats.org/officeDocument/2006/relationships/hyperlink" Target="https://www.reseau-canope.fr/musique-prim/chant-choral/recueil.html?tx_musiqueprim_front%5Bcollection%5D=5&amp;tx_musiqueprim_front%5Bcontroller%5D=Collection&amp;cHash=3959fcd3ffdc781b22004ac012f4c94c" TargetMode="External"/><Relationship Id="rId5" Type="http://schemas.openxmlformats.org/officeDocument/2006/relationships/hyperlink" Target="http://www.reseau-canope.fr/" TargetMode="External"/><Relationship Id="rId15" Type="http://schemas.openxmlformats.org/officeDocument/2006/relationships/hyperlink" Target="http://www.reseau-canope.fr/" TargetMode="External"/><Relationship Id="rId23" Type="http://schemas.openxmlformats.org/officeDocument/2006/relationships/hyperlink" Target="https://www.reseau-canope.fr/musique-prim/toutes-les-oeuvres.html?tx_solr%5Bfilter%5D%5B0%5D=genre%253AComptine" TargetMode="External"/><Relationship Id="rId10" Type="http://schemas.openxmlformats.org/officeDocument/2006/relationships/hyperlink" Target="http://www.reseau-canope.fr/" TargetMode="External"/><Relationship Id="rId19" Type="http://schemas.openxmlformats.org/officeDocument/2006/relationships/hyperlink" Target="http://www.franceoperas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eau-canope.fr/" TargetMode="External"/><Relationship Id="rId14" Type="http://schemas.openxmlformats.org/officeDocument/2006/relationships/hyperlink" Target="http://www.reseau-canope.fr/" TargetMode="External"/><Relationship Id="rId22" Type="http://schemas.openxmlformats.org/officeDocument/2006/relationships/hyperlink" Target="https://www.reseau-canope.fr/musique-prim/oeuvre/la-flute-enchantee-duo-papageno-papagena-acte-ii-n21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1704</Words>
  <Characters>9372</Characters>
  <Application>Microsoft Office Word</Application>
  <DocSecurity>0</DocSecurity>
  <Lines>78</Lines>
  <Paragraphs>22</Paragraphs>
  <ScaleCrop>false</ScaleCrop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VILLEDIEU</dc:creator>
  <cp:keywords/>
  <dc:description/>
  <cp:lastModifiedBy>Eric VILLEDIEU</cp:lastModifiedBy>
  <cp:revision>1</cp:revision>
  <dcterms:created xsi:type="dcterms:W3CDTF">2021-06-28T08:32:00Z</dcterms:created>
  <dcterms:modified xsi:type="dcterms:W3CDTF">2021-06-28T08:34:00Z</dcterms:modified>
</cp:coreProperties>
</file>