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272BE" w14:textId="035529C9" w:rsidR="00B53722" w:rsidRPr="00B53722" w:rsidRDefault="00B53722" w:rsidP="00B53722">
      <w:pPr>
        <w:autoSpaceDE w:val="0"/>
        <w:autoSpaceDN w:val="0"/>
        <w:adjustRightInd w:val="0"/>
        <w:rPr>
          <w:rFonts w:ascii="Arial" w:hAnsi="Arial" w:cs="Arial"/>
          <w:szCs w:val="24"/>
        </w:rPr>
      </w:pPr>
      <w:bookmarkStart w:id="0" w:name="_GoBack"/>
      <w:bookmarkEnd w:id="0"/>
      <w:proofErr w:type="spellStart"/>
      <w:r w:rsidRPr="00B53722">
        <w:rPr>
          <w:rFonts w:ascii="Arial" w:hAnsi="Arial" w:cs="Arial"/>
          <w:szCs w:val="24"/>
        </w:rPr>
        <w:t>SSoS</w:t>
      </w:r>
      <w:proofErr w:type="spellEnd"/>
      <w:r w:rsidRPr="00B53722">
        <w:rPr>
          <w:rFonts w:ascii="Arial" w:hAnsi="Arial" w:cs="Arial"/>
          <w:szCs w:val="24"/>
        </w:rPr>
        <w:t xml:space="preserve"> ATSI and TSI SOW Attachment 2</w:t>
      </w:r>
    </w:p>
    <w:p w14:paraId="0E372560" w14:textId="77777777" w:rsidR="00B53722" w:rsidRDefault="00B53722" w:rsidP="00B53722">
      <w:pPr>
        <w:autoSpaceDE w:val="0"/>
        <w:autoSpaceDN w:val="0"/>
        <w:adjustRightInd w:val="0"/>
        <w:rPr>
          <w:rFonts w:ascii="Times New Roman" w:hAnsi="Times New Roman" w:cs="Times New Roman"/>
          <w:b/>
          <w:bCs/>
          <w:sz w:val="24"/>
          <w:szCs w:val="24"/>
        </w:rPr>
      </w:pPr>
    </w:p>
    <w:p w14:paraId="0D19B7B7" w14:textId="430ABE66" w:rsidR="005B4BDB" w:rsidRPr="00B53722" w:rsidRDefault="005B4BDB" w:rsidP="005B4BDB">
      <w:pPr>
        <w:autoSpaceDE w:val="0"/>
        <w:autoSpaceDN w:val="0"/>
        <w:adjustRightInd w:val="0"/>
        <w:jc w:val="center"/>
        <w:rPr>
          <w:rFonts w:ascii="Arial" w:hAnsi="Arial" w:cs="Arial"/>
          <w:b/>
          <w:bCs/>
          <w:sz w:val="24"/>
          <w:szCs w:val="24"/>
        </w:rPr>
      </w:pPr>
      <w:r w:rsidRPr="00B53722">
        <w:rPr>
          <w:rFonts w:ascii="Arial" w:hAnsi="Arial" w:cs="Arial"/>
          <w:b/>
          <w:bCs/>
          <w:sz w:val="24"/>
          <w:szCs w:val="24"/>
        </w:rPr>
        <w:t>A-TSI Technical Assistance (TA) and Support Plan</w:t>
      </w:r>
    </w:p>
    <w:p w14:paraId="2EA991AB" w14:textId="77777777" w:rsidR="005B4BDB" w:rsidRPr="00B53722" w:rsidRDefault="005B4BDB" w:rsidP="005B4BDB">
      <w:pPr>
        <w:autoSpaceDE w:val="0"/>
        <w:autoSpaceDN w:val="0"/>
        <w:adjustRightInd w:val="0"/>
        <w:jc w:val="center"/>
        <w:rPr>
          <w:rFonts w:ascii="Arial" w:hAnsi="Arial" w:cs="Arial"/>
          <w:b/>
          <w:bCs/>
          <w:sz w:val="24"/>
          <w:szCs w:val="24"/>
        </w:rPr>
      </w:pPr>
      <w:r w:rsidRPr="00B53722">
        <w:rPr>
          <w:rFonts w:ascii="Arial" w:hAnsi="Arial" w:cs="Arial"/>
          <w:b/>
          <w:bCs/>
          <w:sz w:val="24"/>
          <w:szCs w:val="24"/>
        </w:rPr>
        <w:t>July 1, 2019 – June 30, 2020</w:t>
      </w:r>
    </w:p>
    <w:p w14:paraId="3A461917" w14:textId="77777777" w:rsidR="005B4BDB" w:rsidRPr="00B53722" w:rsidRDefault="005B4BDB" w:rsidP="005B4BDB">
      <w:pPr>
        <w:autoSpaceDE w:val="0"/>
        <w:autoSpaceDN w:val="0"/>
        <w:adjustRightInd w:val="0"/>
        <w:rPr>
          <w:rFonts w:ascii="Arial" w:hAnsi="Arial" w:cs="Arial"/>
          <w:b/>
          <w:bCs/>
          <w:sz w:val="24"/>
          <w:szCs w:val="24"/>
        </w:rPr>
      </w:pPr>
    </w:p>
    <w:tbl>
      <w:tblPr>
        <w:tblStyle w:val="TableGrid"/>
        <w:tblW w:w="0" w:type="auto"/>
        <w:tblLook w:val="04A0" w:firstRow="1" w:lastRow="0" w:firstColumn="1" w:lastColumn="0" w:noHBand="0" w:noVBand="1"/>
      </w:tblPr>
      <w:tblGrid>
        <w:gridCol w:w="1796"/>
        <w:gridCol w:w="1827"/>
        <w:gridCol w:w="2245"/>
        <w:gridCol w:w="1288"/>
        <w:gridCol w:w="2640"/>
        <w:gridCol w:w="1361"/>
        <w:gridCol w:w="1793"/>
      </w:tblGrid>
      <w:tr w:rsidR="005B4BDB" w:rsidRPr="000E22BB" w14:paraId="47F60C2B" w14:textId="77777777" w:rsidTr="00A00441">
        <w:tc>
          <w:tcPr>
            <w:tcW w:w="6063" w:type="dxa"/>
            <w:gridSpan w:val="3"/>
          </w:tcPr>
          <w:p w14:paraId="2E3D58FE" w14:textId="77777777" w:rsidR="005B4BDB" w:rsidRPr="000E22BB" w:rsidRDefault="005B4BDB" w:rsidP="00A00441">
            <w:pPr>
              <w:autoSpaceDE w:val="0"/>
              <w:autoSpaceDN w:val="0"/>
              <w:adjustRightInd w:val="0"/>
              <w:rPr>
                <w:rFonts w:ascii="Arial" w:hAnsi="Arial" w:cs="Arial"/>
                <w:b/>
                <w:bCs/>
                <w:sz w:val="24"/>
                <w:szCs w:val="24"/>
              </w:rPr>
            </w:pPr>
            <w:r w:rsidRPr="000E22BB">
              <w:rPr>
                <w:rFonts w:ascii="Arial" w:hAnsi="Arial" w:cs="Arial"/>
                <w:b/>
                <w:bCs/>
                <w:sz w:val="24"/>
                <w:szCs w:val="24"/>
              </w:rPr>
              <w:t>LEA:</w:t>
            </w:r>
          </w:p>
        </w:tc>
        <w:tc>
          <w:tcPr>
            <w:tcW w:w="6887" w:type="dxa"/>
            <w:gridSpan w:val="4"/>
          </w:tcPr>
          <w:p w14:paraId="028BCAF7" w14:textId="77777777" w:rsidR="005B4BDB" w:rsidRPr="000E22BB" w:rsidRDefault="005B4BDB" w:rsidP="00A00441">
            <w:pPr>
              <w:autoSpaceDE w:val="0"/>
              <w:autoSpaceDN w:val="0"/>
              <w:adjustRightInd w:val="0"/>
              <w:rPr>
                <w:rFonts w:ascii="Arial" w:hAnsi="Arial" w:cs="Arial"/>
                <w:b/>
                <w:bCs/>
                <w:sz w:val="24"/>
                <w:szCs w:val="24"/>
              </w:rPr>
            </w:pPr>
            <w:r w:rsidRPr="000E22BB">
              <w:rPr>
                <w:rFonts w:ascii="Arial" w:hAnsi="Arial" w:cs="Arial"/>
                <w:b/>
                <w:bCs/>
                <w:sz w:val="24"/>
                <w:szCs w:val="24"/>
              </w:rPr>
              <w:t>School:</w:t>
            </w:r>
          </w:p>
        </w:tc>
      </w:tr>
      <w:tr w:rsidR="005B4BDB" w:rsidRPr="000E22BB" w14:paraId="6A599683" w14:textId="77777777" w:rsidTr="00A00441">
        <w:tc>
          <w:tcPr>
            <w:tcW w:w="12950" w:type="dxa"/>
            <w:gridSpan w:val="7"/>
          </w:tcPr>
          <w:p w14:paraId="453DAE6E" w14:textId="77777777" w:rsidR="005B4BDB" w:rsidRPr="000E22BB" w:rsidRDefault="005B4BDB" w:rsidP="00A00441">
            <w:pPr>
              <w:autoSpaceDE w:val="0"/>
              <w:autoSpaceDN w:val="0"/>
              <w:adjustRightInd w:val="0"/>
              <w:rPr>
                <w:rFonts w:ascii="Arial" w:hAnsi="Arial" w:cs="Arial"/>
                <w:b/>
                <w:bCs/>
                <w:sz w:val="24"/>
                <w:szCs w:val="24"/>
              </w:rPr>
            </w:pPr>
          </w:p>
        </w:tc>
      </w:tr>
      <w:tr w:rsidR="005B4BDB" w:rsidRPr="000E22BB" w14:paraId="0CBCEB9A" w14:textId="77777777" w:rsidTr="00A00441">
        <w:tc>
          <w:tcPr>
            <w:tcW w:w="12950" w:type="dxa"/>
            <w:gridSpan w:val="7"/>
          </w:tcPr>
          <w:p w14:paraId="09F016A8" w14:textId="77777777" w:rsidR="005B4BDB" w:rsidRPr="000E22BB" w:rsidRDefault="005B4BDB" w:rsidP="00A00441">
            <w:pPr>
              <w:autoSpaceDE w:val="0"/>
              <w:autoSpaceDN w:val="0"/>
              <w:adjustRightInd w:val="0"/>
              <w:rPr>
                <w:rFonts w:ascii="Arial" w:hAnsi="Arial" w:cs="Arial"/>
                <w:b/>
                <w:bCs/>
                <w:sz w:val="24"/>
                <w:szCs w:val="24"/>
              </w:rPr>
            </w:pPr>
            <w:r w:rsidRPr="000E22BB">
              <w:rPr>
                <w:rFonts w:ascii="Arial" w:hAnsi="Arial" w:cs="Arial"/>
                <w:b/>
                <w:bCs/>
                <w:sz w:val="24"/>
                <w:szCs w:val="24"/>
              </w:rPr>
              <w:t>Goal for Technical Assistance and Support</w:t>
            </w:r>
            <w:r w:rsidRPr="000E22BB">
              <w:rPr>
                <w:rStyle w:val="FootnoteReference"/>
                <w:rFonts w:ascii="Arial" w:hAnsi="Arial" w:cs="Arial"/>
                <w:b/>
                <w:bCs/>
                <w:sz w:val="24"/>
                <w:szCs w:val="24"/>
              </w:rPr>
              <w:footnoteReference w:id="1"/>
            </w:r>
            <w:r w:rsidRPr="000E22BB">
              <w:rPr>
                <w:rFonts w:ascii="Arial" w:hAnsi="Arial" w:cs="Arial"/>
                <w:b/>
                <w:bCs/>
                <w:sz w:val="24"/>
                <w:szCs w:val="24"/>
              </w:rPr>
              <w:t xml:space="preserve">:  </w:t>
            </w:r>
          </w:p>
          <w:p w14:paraId="5AA1D032" w14:textId="77777777" w:rsidR="005B4BDB" w:rsidRPr="000E22BB" w:rsidRDefault="005B4BDB" w:rsidP="00A00441">
            <w:pPr>
              <w:autoSpaceDE w:val="0"/>
              <w:autoSpaceDN w:val="0"/>
              <w:adjustRightInd w:val="0"/>
              <w:rPr>
                <w:rFonts w:ascii="Arial" w:hAnsi="Arial" w:cs="Arial"/>
                <w:b/>
                <w:bCs/>
                <w:sz w:val="24"/>
                <w:szCs w:val="24"/>
              </w:rPr>
            </w:pPr>
          </w:p>
        </w:tc>
      </w:tr>
      <w:tr w:rsidR="005B4BDB" w:rsidRPr="000E22BB" w14:paraId="7B1D8C0E" w14:textId="77777777" w:rsidTr="00A00441">
        <w:tc>
          <w:tcPr>
            <w:tcW w:w="1846" w:type="dxa"/>
            <w:vAlign w:val="center"/>
          </w:tcPr>
          <w:p w14:paraId="46A739D4" w14:textId="77777777" w:rsidR="005B4BDB" w:rsidRPr="000E22BB" w:rsidRDefault="005B4BDB" w:rsidP="00A00441">
            <w:pPr>
              <w:autoSpaceDE w:val="0"/>
              <w:autoSpaceDN w:val="0"/>
              <w:adjustRightInd w:val="0"/>
              <w:jc w:val="center"/>
              <w:rPr>
                <w:rFonts w:ascii="Arial" w:hAnsi="Arial" w:cs="Arial"/>
                <w:b/>
                <w:bCs/>
                <w:sz w:val="24"/>
                <w:szCs w:val="24"/>
              </w:rPr>
            </w:pPr>
            <w:r w:rsidRPr="000E22BB">
              <w:rPr>
                <w:rFonts w:ascii="Arial" w:hAnsi="Arial" w:cs="Arial"/>
                <w:b/>
                <w:bCs/>
                <w:sz w:val="24"/>
                <w:szCs w:val="24"/>
              </w:rPr>
              <w:t>TA/Support Strategy</w:t>
            </w:r>
            <w:r w:rsidRPr="000E22BB">
              <w:rPr>
                <w:rStyle w:val="FootnoteReference"/>
                <w:rFonts w:ascii="Arial" w:hAnsi="Arial" w:cs="Arial"/>
                <w:b/>
                <w:bCs/>
                <w:sz w:val="24"/>
                <w:szCs w:val="24"/>
              </w:rPr>
              <w:footnoteReference w:id="2"/>
            </w:r>
          </w:p>
        </w:tc>
        <w:tc>
          <w:tcPr>
            <w:tcW w:w="1861" w:type="dxa"/>
            <w:vAlign w:val="center"/>
          </w:tcPr>
          <w:p w14:paraId="18624D6A" w14:textId="77777777" w:rsidR="005B4BDB" w:rsidRPr="000E22BB" w:rsidRDefault="005B4BDB" w:rsidP="00A00441">
            <w:pPr>
              <w:autoSpaceDE w:val="0"/>
              <w:autoSpaceDN w:val="0"/>
              <w:adjustRightInd w:val="0"/>
              <w:jc w:val="center"/>
              <w:rPr>
                <w:rFonts w:ascii="Arial" w:hAnsi="Arial" w:cs="Arial"/>
                <w:b/>
                <w:bCs/>
                <w:sz w:val="24"/>
                <w:szCs w:val="24"/>
              </w:rPr>
            </w:pPr>
            <w:r w:rsidRPr="000E22BB">
              <w:rPr>
                <w:rFonts w:ascii="Arial" w:hAnsi="Arial" w:cs="Arial"/>
                <w:b/>
                <w:bCs/>
                <w:sz w:val="24"/>
                <w:szCs w:val="24"/>
              </w:rPr>
              <w:t>Responsible IU Team Member</w:t>
            </w:r>
          </w:p>
        </w:tc>
        <w:tc>
          <w:tcPr>
            <w:tcW w:w="2356" w:type="dxa"/>
            <w:vAlign w:val="center"/>
          </w:tcPr>
          <w:p w14:paraId="0E40955B" w14:textId="77777777" w:rsidR="005B4BDB" w:rsidRPr="000E22BB" w:rsidRDefault="005B4BDB" w:rsidP="00A00441">
            <w:pPr>
              <w:autoSpaceDE w:val="0"/>
              <w:autoSpaceDN w:val="0"/>
              <w:adjustRightInd w:val="0"/>
              <w:jc w:val="center"/>
              <w:rPr>
                <w:rFonts w:ascii="Arial" w:hAnsi="Arial" w:cs="Arial"/>
                <w:b/>
                <w:bCs/>
                <w:sz w:val="24"/>
                <w:szCs w:val="24"/>
              </w:rPr>
            </w:pPr>
            <w:r w:rsidRPr="000E22BB">
              <w:rPr>
                <w:rFonts w:ascii="Arial" w:hAnsi="Arial" w:cs="Arial"/>
                <w:b/>
                <w:bCs/>
                <w:sz w:val="24"/>
                <w:szCs w:val="24"/>
              </w:rPr>
              <w:t>Responsible LEA Team Member</w:t>
            </w:r>
          </w:p>
        </w:tc>
        <w:tc>
          <w:tcPr>
            <w:tcW w:w="1306" w:type="dxa"/>
            <w:vAlign w:val="center"/>
          </w:tcPr>
          <w:p w14:paraId="5EAE8039" w14:textId="77777777" w:rsidR="005B4BDB" w:rsidRPr="000E22BB" w:rsidRDefault="005B4BDB" w:rsidP="00A00441">
            <w:pPr>
              <w:autoSpaceDE w:val="0"/>
              <w:autoSpaceDN w:val="0"/>
              <w:adjustRightInd w:val="0"/>
              <w:jc w:val="center"/>
              <w:rPr>
                <w:rFonts w:ascii="Arial" w:hAnsi="Arial" w:cs="Arial"/>
                <w:b/>
                <w:bCs/>
                <w:sz w:val="24"/>
                <w:szCs w:val="24"/>
              </w:rPr>
            </w:pPr>
            <w:r w:rsidRPr="000E22BB">
              <w:rPr>
                <w:rFonts w:ascii="Arial" w:hAnsi="Arial" w:cs="Arial"/>
                <w:b/>
                <w:bCs/>
                <w:sz w:val="24"/>
                <w:szCs w:val="24"/>
              </w:rPr>
              <w:t xml:space="preserve">Timeline </w:t>
            </w:r>
          </w:p>
        </w:tc>
        <w:tc>
          <w:tcPr>
            <w:tcW w:w="2281" w:type="dxa"/>
            <w:vAlign w:val="center"/>
          </w:tcPr>
          <w:p w14:paraId="677A0570" w14:textId="77777777" w:rsidR="005B4BDB" w:rsidRPr="000E22BB" w:rsidRDefault="005B4BDB" w:rsidP="00A00441">
            <w:pPr>
              <w:autoSpaceDE w:val="0"/>
              <w:autoSpaceDN w:val="0"/>
              <w:adjustRightInd w:val="0"/>
              <w:jc w:val="center"/>
              <w:rPr>
                <w:rFonts w:ascii="Arial" w:hAnsi="Arial" w:cs="Arial"/>
                <w:b/>
                <w:bCs/>
                <w:sz w:val="24"/>
                <w:szCs w:val="24"/>
              </w:rPr>
            </w:pPr>
            <w:r w:rsidRPr="000E22BB">
              <w:rPr>
                <w:rFonts w:ascii="Arial" w:hAnsi="Arial" w:cs="Arial"/>
                <w:b/>
                <w:bCs/>
                <w:sz w:val="24"/>
                <w:szCs w:val="24"/>
              </w:rPr>
              <w:t>Required Materials/Resources</w:t>
            </w:r>
            <w:r w:rsidRPr="000E22BB">
              <w:rPr>
                <w:rStyle w:val="FootnoteReference"/>
                <w:rFonts w:ascii="Arial" w:hAnsi="Arial" w:cs="Arial"/>
                <w:b/>
                <w:bCs/>
                <w:sz w:val="24"/>
                <w:szCs w:val="24"/>
              </w:rPr>
              <w:footnoteReference w:id="3"/>
            </w:r>
          </w:p>
        </w:tc>
        <w:tc>
          <w:tcPr>
            <w:tcW w:w="1457" w:type="dxa"/>
            <w:vAlign w:val="center"/>
          </w:tcPr>
          <w:p w14:paraId="4F2F87C2" w14:textId="77777777" w:rsidR="005B4BDB" w:rsidRPr="000E22BB" w:rsidRDefault="005B4BDB" w:rsidP="00A00441">
            <w:pPr>
              <w:autoSpaceDE w:val="0"/>
              <w:autoSpaceDN w:val="0"/>
              <w:adjustRightInd w:val="0"/>
              <w:jc w:val="center"/>
              <w:rPr>
                <w:rFonts w:ascii="Arial" w:hAnsi="Arial" w:cs="Arial"/>
                <w:b/>
                <w:bCs/>
                <w:sz w:val="24"/>
                <w:szCs w:val="24"/>
              </w:rPr>
            </w:pPr>
            <w:r w:rsidRPr="000E22BB">
              <w:rPr>
                <w:rFonts w:ascii="Arial" w:hAnsi="Arial" w:cs="Arial"/>
                <w:b/>
                <w:bCs/>
                <w:sz w:val="24"/>
                <w:szCs w:val="24"/>
              </w:rPr>
              <w:t>Cost</w:t>
            </w:r>
            <w:r w:rsidRPr="000E22BB">
              <w:rPr>
                <w:rStyle w:val="FootnoteReference"/>
                <w:rFonts w:ascii="Arial" w:hAnsi="Arial" w:cs="Arial"/>
                <w:b/>
                <w:bCs/>
                <w:sz w:val="24"/>
                <w:szCs w:val="24"/>
              </w:rPr>
              <w:footnoteReference w:id="4"/>
            </w:r>
          </w:p>
        </w:tc>
        <w:tc>
          <w:tcPr>
            <w:tcW w:w="1843" w:type="dxa"/>
            <w:vAlign w:val="center"/>
          </w:tcPr>
          <w:p w14:paraId="6D77F0CB" w14:textId="77777777" w:rsidR="005B4BDB" w:rsidRPr="000E22BB" w:rsidRDefault="005B4BDB" w:rsidP="00A00441">
            <w:pPr>
              <w:autoSpaceDE w:val="0"/>
              <w:autoSpaceDN w:val="0"/>
              <w:adjustRightInd w:val="0"/>
              <w:jc w:val="center"/>
              <w:rPr>
                <w:rFonts w:ascii="Arial" w:hAnsi="Arial" w:cs="Arial"/>
                <w:b/>
                <w:bCs/>
                <w:sz w:val="24"/>
                <w:szCs w:val="24"/>
              </w:rPr>
            </w:pPr>
            <w:r w:rsidRPr="000E22BB">
              <w:rPr>
                <w:rFonts w:ascii="Arial" w:hAnsi="Arial" w:cs="Arial"/>
                <w:b/>
                <w:bCs/>
                <w:sz w:val="24"/>
                <w:szCs w:val="24"/>
              </w:rPr>
              <w:t>Anticipated</w:t>
            </w:r>
          </w:p>
          <w:p w14:paraId="2D5D9B5A" w14:textId="77777777" w:rsidR="005B4BDB" w:rsidRPr="000E22BB" w:rsidRDefault="005B4BDB" w:rsidP="00A00441">
            <w:pPr>
              <w:autoSpaceDE w:val="0"/>
              <w:autoSpaceDN w:val="0"/>
              <w:adjustRightInd w:val="0"/>
              <w:jc w:val="center"/>
              <w:rPr>
                <w:rFonts w:ascii="Arial" w:hAnsi="Arial" w:cs="Arial"/>
                <w:b/>
                <w:bCs/>
                <w:sz w:val="24"/>
                <w:szCs w:val="24"/>
              </w:rPr>
            </w:pPr>
            <w:r w:rsidRPr="000E22BB">
              <w:rPr>
                <w:rFonts w:ascii="Arial" w:hAnsi="Arial" w:cs="Arial"/>
                <w:b/>
                <w:bCs/>
                <w:sz w:val="24"/>
                <w:szCs w:val="24"/>
              </w:rPr>
              <w:t>Outcomes</w:t>
            </w:r>
          </w:p>
        </w:tc>
      </w:tr>
      <w:tr w:rsidR="005B4BDB" w:rsidRPr="000E22BB" w14:paraId="1DC4C4A2" w14:textId="77777777" w:rsidTr="00A00441">
        <w:tc>
          <w:tcPr>
            <w:tcW w:w="1846" w:type="dxa"/>
          </w:tcPr>
          <w:p w14:paraId="3792F66A" w14:textId="77777777" w:rsidR="005B4BDB" w:rsidRPr="000E22BB" w:rsidRDefault="005B4BDB" w:rsidP="00A00441">
            <w:pPr>
              <w:autoSpaceDE w:val="0"/>
              <w:autoSpaceDN w:val="0"/>
              <w:adjustRightInd w:val="0"/>
              <w:rPr>
                <w:rFonts w:ascii="Arial" w:hAnsi="Arial" w:cs="Arial"/>
                <w:b/>
                <w:bCs/>
                <w:sz w:val="24"/>
                <w:szCs w:val="24"/>
              </w:rPr>
            </w:pPr>
          </w:p>
        </w:tc>
        <w:tc>
          <w:tcPr>
            <w:tcW w:w="1861" w:type="dxa"/>
          </w:tcPr>
          <w:p w14:paraId="1C0407C4" w14:textId="77777777" w:rsidR="005B4BDB" w:rsidRPr="000E22BB" w:rsidRDefault="005B4BDB" w:rsidP="00A00441">
            <w:pPr>
              <w:autoSpaceDE w:val="0"/>
              <w:autoSpaceDN w:val="0"/>
              <w:adjustRightInd w:val="0"/>
              <w:rPr>
                <w:rFonts w:ascii="Arial" w:hAnsi="Arial" w:cs="Arial"/>
                <w:b/>
                <w:bCs/>
                <w:sz w:val="24"/>
                <w:szCs w:val="24"/>
              </w:rPr>
            </w:pPr>
          </w:p>
        </w:tc>
        <w:tc>
          <w:tcPr>
            <w:tcW w:w="2356" w:type="dxa"/>
          </w:tcPr>
          <w:p w14:paraId="61AABA13" w14:textId="77777777" w:rsidR="005B4BDB" w:rsidRPr="000E22BB" w:rsidRDefault="005B4BDB" w:rsidP="00A00441">
            <w:pPr>
              <w:autoSpaceDE w:val="0"/>
              <w:autoSpaceDN w:val="0"/>
              <w:adjustRightInd w:val="0"/>
              <w:rPr>
                <w:rFonts w:ascii="Arial" w:hAnsi="Arial" w:cs="Arial"/>
                <w:b/>
                <w:bCs/>
                <w:sz w:val="24"/>
                <w:szCs w:val="24"/>
              </w:rPr>
            </w:pPr>
          </w:p>
        </w:tc>
        <w:tc>
          <w:tcPr>
            <w:tcW w:w="1306" w:type="dxa"/>
          </w:tcPr>
          <w:p w14:paraId="6DB15CDE" w14:textId="77777777" w:rsidR="005B4BDB" w:rsidRPr="000E22BB" w:rsidRDefault="005B4BDB" w:rsidP="00A00441">
            <w:pPr>
              <w:autoSpaceDE w:val="0"/>
              <w:autoSpaceDN w:val="0"/>
              <w:adjustRightInd w:val="0"/>
              <w:rPr>
                <w:rFonts w:ascii="Arial" w:hAnsi="Arial" w:cs="Arial"/>
                <w:b/>
                <w:bCs/>
                <w:sz w:val="24"/>
                <w:szCs w:val="24"/>
              </w:rPr>
            </w:pPr>
          </w:p>
        </w:tc>
        <w:tc>
          <w:tcPr>
            <w:tcW w:w="2281" w:type="dxa"/>
          </w:tcPr>
          <w:p w14:paraId="4844950D" w14:textId="77777777" w:rsidR="005B4BDB" w:rsidRPr="000E22BB" w:rsidRDefault="005B4BDB" w:rsidP="00A00441">
            <w:pPr>
              <w:autoSpaceDE w:val="0"/>
              <w:autoSpaceDN w:val="0"/>
              <w:adjustRightInd w:val="0"/>
              <w:rPr>
                <w:rFonts w:ascii="Arial" w:hAnsi="Arial" w:cs="Arial"/>
                <w:b/>
                <w:bCs/>
                <w:sz w:val="24"/>
                <w:szCs w:val="24"/>
              </w:rPr>
            </w:pPr>
          </w:p>
        </w:tc>
        <w:tc>
          <w:tcPr>
            <w:tcW w:w="1457" w:type="dxa"/>
          </w:tcPr>
          <w:p w14:paraId="0A16FCDA" w14:textId="77777777" w:rsidR="005B4BDB" w:rsidRPr="000E22BB" w:rsidRDefault="005B4BDB" w:rsidP="00A00441">
            <w:pPr>
              <w:autoSpaceDE w:val="0"/>
              <w:autoSpaceDN w:val="0"/>
              <w:adjustRightInd w:val="0"/>
              <w:rPr>
                <w:rFonts w:ascii="Arial" w:hAnsi="Arial" w:cs="Arial"/>
                <w:b/>
                <w:bCs/>
                <w:sz w:val="24"/>
                <w:szCs w:val="24"/>
              </w:rPr>
            </w:pPr>
          </w:p>
        </w:tc>
        <w:tc>
          <w:tcPr>
            <w:tcW w:w="1843" w:type="dxa"/>
          </w:tcPr>
          <w:p w14:paraId="2EEEE49A" w14:textId="77777777" w:rsidR="005B4BDB" w:rsidRPr="000E22BB" w:rsidRDefault="005B4BDB" w:rsidP="00A00441">
            <w:pPr>
              <w:autoSpaceDE w:val="0"/>
              <w:autoSpaceDN w:val="0"/>
              <w:adjustRightInd w:val="0"/>
              <w:rPr>
                <w:rFonts w:ascii="Arial" w:hAnsi="Arial" w:cs="Arial"/>
                <w:b/>
                <w:bCs/>
                <w:sz w:val="24"/>
                <w:szCs w:val="24"/>
              </w:rPr>
            </w:pPr>
          </w:p>
        </w:tc>
      </w:tr>
      <w:tr w:rsidR="005B4BDB" w:rsidRPr="000E22BB" w14:paraId="7DF55826" w14:textId="77777777" w:rsidTr="00A00441">
        <w:tc>
          <w:tcPr>
            <w:tcW w:w="1846" w:type="dxa"/>
          </w:tcPr>
          <w:p w14:paraId="20B848C7" w14:textId="77777777" w:rsidR="005B4BDB" w:rsidRPr="000E22BB" w:rsidRDefault="005B4BDB" w:rsidP="00A00441">
            <w:pPr>
              <w:autoSpaceDE w:val="0"/>
              <w:autoSpaceDN w:val="0"/>
              <w:adjustRightInd w:val="0"/>
              <w:rPr>
                <w:rFonts w:ascii="Arial" w:hAnsi="Arial" w:cs="Arial"/>
                <w:b/>
                <w:bCs/>
                <w:sz w:val="24"/>
                <w:szCs w:val="24"/>
              </w:rPr>
            </w:pPr>
          </w:p>
        </w:tc>
        <w:tc>
          <w:tcPr>
            <w:tcW w:w="1861" w:type="dxa"/>
          </w:tcPr>
          <w:p w14:paraId="58CCD089" w14:textId="77777777" w:rsidR="005B4BDB" w:rsidRPr="000E22BB" w:rsidRDefault="005B4BDB" w:rsidP="00A00441">
            <w:pPr>
              <w:autoSpaceDE w:val="0"/>
              <w:autoSpaceDN w:val="0"/>
              <w:adjustRightInd w:val="0"/>
              <w:rPr>
                <w:rFonts w:ascii="Arial" w:hAnsi="Arial" w:cs="Arial"/>
                <w:b/>
                <w:bCs/>
                <w:sz w:val="24"/>
                <w:szCs w:val="24"/>
              </w:rPr>
            </w:pPr>
          </w:p>
        </w:tc>
        <w:tc>
          <w:tcPr>
            <w:tcW w:w="2356" w:type="dxa"/>
          </w:tcPr>
          <w:p w14:paraId="4468F43B" w14:textId="77777777" w:rsidR="005B4BDB" w:rsidRPr="000E22BB" w:rsidRDefault="005B4BDB" w:rsidP="00A00441">
            <w:pPr>
              <w:autoSpaceDE w:val="0"/>
              <w:autoSpaceDN w:val="0"/>
              <w:adjustRightInd w:val="0"/>
              <w:rPr>
                <w:rFonts w:ascii="Arial" w:hAnsi="Arial" w:cs="Arial"/>
                <w:b/>
                <w:bCs/>
                <w:sz w:val="24"/>
                <w:szCs w:val="24"/>
              </w:rPr>
            </w:pPr>
          </w:p>
        </w:tc>
        <w:tc>
          <w:tcPr>
            <w:tcW w:w="1306" w:type="dxa"/>
          </w:tcPr>
          <w:p w14:paraId="096E5AD2" w14:textId="77777777" w:rsidR="005B4BDB" w:rsidRPr="000E22BB" w:rsidRDefault="005B4BDB" w:rsidP="00A00441">
            <w:pPr>
              <w:autoSpaceDE w:val="0"/>
              <w:autoSpaceDN w:val="0"/>
              <w:adjustRightInd w:val="0"/>
              <w:rPr>
                <w:rFonts w:ascii="Arial" w:hAnsi="Arial" w:cs="Arial"/>
                <w:b/>
                <w:bCs/>
                <w:sz w:val="24"/>
                <w:szCs w:val="24"/>
              </w:rPr>
            </w:pPr>
          </w:p>
        </w:tc>
        <w:tc>
          <w:tcPr>
            <w:tcW w:w="2281" w:type="dxa"/>
          </w:tcPr>
          <w:p w14:paraId="699EE687" w14:textId="77777777" w:rsidR="005B4BDB" w:rsidRPr="000E22BB" w:rsidRDefault="005B4BDB" w:rsidP="00A00441">
            <w:pPr>
              <w:autoSpaceDE w:val="0"/>
              <w:autoSpaceDN w:val="0"/>
              <w:adjustRightInd w:val="0"/>
              <w:rPr>
                <w:rFonts w:ascii="Arial" w:hAnsi="Arial" w:cs="Arial"/>
                <w:b/>
                <w:bCs/>
                <w:sz w:val="24"/>
                <w:szCs w:val="24"/>
              </w:rPr>
            </w:pPr>
          </w:p>
        </w:tc>
        <w:tc>
          <w:tcPr>
            <w:tcW w:w="1457" w:type="dxa"/>
          </w:tcPr>
          <w:p w14:paraId="0FFECABF" w14:textId="77777777" w:rsidR="005B4BDB" w:rsidRPr="000E22BB" w:rsidRDefault="005B4BDB" w:rsidP="00A00441">
            <w:pPr>
              <w:autoSpaceDE w:val="0"/>
              <w:autoSpaceDN w:val="0"/>
              <w:adjustRightInd w:val="0"/>
              <w:rPr>
                <w:rFonts w:ascii="Arial" w:hAnsi="Arial" w:cs="Arial"/>
                <w:b/>
                <w:bCs/>
                <w:sz w:val="24"/>
                <w:szCs w:val="24"/>
              </w:rPr>
            </w:pPr>
          </w:p>
        </w:tc>
        <w:tc>
          <w:tcPr>
            <w:tcW w:w="1843" w:type="dxa"/>
          </w:tcPr>
          <w:p w14:paraId="3CB4C4F9" w14:textId="77777777" w:rsidR="005B4BDB" w:rsidRPr="000E22BB" w:rsidRDefault="005B4BDB" w:rsidP="00A00441">
            <w:pPr>
              <w:autoSpaceDE w:val="0"/>
              <w:autoSpaceDN w:val="0"/>
              <w:adjustRightInd w:val="0"/>
              <w:rPr>
                <w:rFonts w:ascii="Arial" w:hAnsi="Arial" w:cs="Arial"/>
                <w:b/>
                <w:bCs/>
                <w:sz w:val="24"/>
                <w:szCs w:val="24"/>
              </w:rPr>
            </w:pPr>
          </w:p>
        </w:tc>
      </w:tr>
      <w:tr w:rsidR="005B4BDB" w:rsidRPr="000E22BB" w14:paraId="5B9596F3" w14:textId="77777777" w:rsidTr="00A00441">
        <w:tc>
          <w:tcPr>
            <w:tcW w:w="1846" w:type="dxa"/>
          </w:tcPr>
          <w:p w14:paraId="4843A5E3" w14:textId="77777777" w:rsidR="005B4BDB" w:rsidRPr="000E22BB" w:rsidRDefault="005B4BDB" w:rsidP="00A00441">
            <w:pPr>
              <w:autoSpaceDE w:val="0"/>
              <w:autoSpaceDN w:val="0"/>
              <w:adjustRightInd w:val="0"/>
              <w:rPr>
                <w:rFonts w:ascii="Arial" w:hAnsi="Arial" w:cs="Arial"/>
                <w:b/>
                <w:bCs/>
                <w:sz w:val="24"/>
                <w:szCs w:val="24"/>
              </w:rPr>
            </w:pPr>
          </w:p>
        </w:tc>
        <w:tc>
          <w:tcPr>
            <w:tcW w:w="1861" w:type="dxa"/>
          </w:tcPr>
          <w:p w14:paraId="663FC782" w14:textId="77777777" w:rsidR="005B4BDB" w:rsidRPr="000E22BB" w:rsidRDefault="005B4BDB" w:rsidP="00A00441">
            <w:pPr>
              <w:autoSpaceDE w:val="0"/>
              <w:autoSpaceDN w:val="0"/>
              <w:adjustRightInd w:val="0"/>
              <w:rPr>
                <w:rFonts w:ascii="Arial" w:hAnsi="Arial" w:cs="Arial"/>
                <w:b/>
                <w:bCs/>
                <w:sz w:val="24"/>
                <w:szCs w:val="24"/>
              </w:rPr>
            </w:pPr>
          </w:p>
        </w:tc>
        <w:tc>
          <w:tcPr>
            <w:tcW w:w="2356" w:type="dxa"/>
          </w:tcPr>
          <w:p w14:paraId="37D5C275" w14:textId="77777777" w:rsidR="005B4BDB" w:rsidRPr="000E22BB" w:rsidRDefault="005B4BDB" w:rsidP="00A00441">
            <w:pPr>
              <w:autoSpaceDE w:val="0"/>
              <w:autoSpaceDN w:val="0"/>
              <w:adjustRightInd w:val="0"/>
              <w:rPr>
                <w:rFonts w:ascii="Arial" w:hAnsi="Arial" w:cs="Arial"/>
                <w:b/>
                <w:bCs/>
                <w:sz w:val="24"/>
                <w:szCs w:val="24"/>
              </w:rPr>
            </w:pPr>
          </w:p>
        </w:tc>
        <w:tc>
          <w:tcPr>
            <w:tcW w:w="1306" w:type="dxa"/>
          </w:tcPr>
          <w:p w14:paraId="1E91E27D" w14:textId="77777777" w:rsidR="005B4BDB" w:rsidRPr="000E22BB" w:rsidRDefault="005B4BDB" w:rsidP="00A00441">
            <w:pPr>
              <w:autoSpaceDE w:val="0"/>
              <w:autoSpaceDN w:val="0"/>
              <w:adjustRightInd w:val="0"/>
              <w:rPr>
                <w:rFonts w:ascii="Arial" w:hAnsi="Arial" w:cs="Arial"/>
                <w:b/>
                <w:bCs/>
                <w:sz w:val="24"/>
                <w:szCs w:val="24"/>
              </w:rPr>
            </w:pPr>
          </w:p>
        </w:tc>
        <w:tc>
          <w:tcPr>
            <w:tcW w:w="2281" w:type="dxa"/>
          </w:tcPr>
          <w:p w14:paraId="5DAAA309" w14:textId="77777777" w:rsidR="005B4BDB" w:rsidRPr="000E22BB" w:rsidRDefault="005B4BDB" w:rsidP="00A00441">
            <w:pPr>
              <w:autoSpaceDE w:val="0"/>
              <w:autoSpaceDN w:val="0"/>
              <w:adjustRightInd w:val="0"/>
              <w:rPr>
                <w:rFonts w:ascii="Arial" w:hAnsi="Arial" w:cs="Arial"/>
                <w:b/>
                <w:bCs/>
                <w:sz w:val="24"/>
                <w:szCs w:val="24"/>
              </w:rPr>
            </w:pPr>
          </w:p>
        </w:tc>
        <w:tc>
          <w:tcPr>
            <w:tcW w:w="1457" w:type="dxa"/>
          </w:tcPr>
          <w:p w14:paraId="763D7100" w14:textId="77777777" w:rsidR="005B4BDB" w:rsidRPr="000E22BB" w:rsidRDefault="005B4BDB" w:rsidP="00A00441">
            <w:pPr>
              <w:autoSpaceDE w:val="0"/>
              <w:autoSpaceDN w:val="0"/>
              <w:adjustRightInd w:val="0"/>
              <w:rPr>
                <w:rFonts w:ascii="Arial" w:hAnsi="Arial" w:cs="Arial"/>
                <w:b/>
                <w:bCs/>
                <w:sz w:val="24"/>
                <w:szCs w:val="24"/>
              </w:rPr>
            </w:pPr>
          </w:p>
        </w:tc>
        <w:tc>
          <w:tcPr>
            <w:tcW w:w="1843" w:type="dxa"/>
          </w:tcPr>
          <w:p w14:paraId="2E24F9F2" w14:textId="77777777" w:rsidR="005B4BDB" w:rsidRPr="000E22BB" w:rsidRDefault="005B4BDB" w:rsidP="00A00441">
            <w:pPr>
              <w:autoSpaceDE w:val="0"/>
              <w:autoSpaceDN w:val="0"/>
              <w:adjustRightInd w:val="0"/>
              <w:rPr>
                <w:rFonts w:ascii="Arial" w:hAnsi="Arial" w:cs="Arial"/>
                <w:b/>
                <w:bCs/>
                <w:sz w:val="24"/>
                <w:szCs w:val="24"/>
              </w:rPr>
            </w:pPr>
          </w:p>
        </w:tc>
      </w:tr>
      <w:tr w:rsidR="005B4BDB" w:rsidRPr="000E22BB" w14:paraId="735A2C7B" w14:textId="77777777" w:rsidTr="00A00441">
        <w:tc>
          <w:tcPr>
            <w:tcW w:w="1846" w:type="dxa"/>
          </w:tcPr>
          <w:p w14:paraId="14CCC08C" w14:textId="77777777" w:rsidR="005B4BDB" w:rsidRPr="000E22BB" w:rsidRDefault="005B4BDB" w:rsidP="00A00441">
            <w:pPr>
              <w:autoSpaceDE w:val="0"/>
              <w:autoSpaceDN w:val="0"/>
              <w:adjustRightInd w:val="0"/>
              <w:rPr>
                <w:rFonts w:ascii="Arial" w:hAnsi="Arial" w:cs="Arial"/>
                <w:b/>
                <w:bCs/>
                <w:sz w:val="24"/>
                <w:szCs w:val="24"/>
              </w:rPr>
            </w:pPr>
          </w:p>
        </w:tc>
        <w:tc>
          <w:tcPr>
            <w:tcW w:w="1861" w:type="dxa"/>
          </w:tcPr>
          <w:p w14:paraId="0E036D4A" w14:textId="77777777" w:rsidR="005B4BDB" w:rsidRPr="000E22BB" w:rsidRDefault="005B4BDB" w:rsidP="00A00441">
            <w:pPr>
              <w:autoSpaceDE w:val="0"/>
              <w:autoSpaceDN w:val="0"/>
              <w:adjustRightInd w:val="0"/>
              <w:rPr>
                <w:rFonts w:ascii="Arial" w:hAnsi="Arial" w:cs="Arial"/>
                <w:b/>
                <w:bCs/>
                <w:sz w:val="24"/>
                <w:szCs w:val="24"/>
              </w:rPr>
            </w:pPr>
          </w:p>
        </w:tc>
        <w:tc>
          <w:tcPr>
            <w:tcW w:w="2356" w:type="dxa"/>
          </w:tcPr>
          <w:p w14:paraId="34846CBA" w14:textId="77777777" w:rsidR="005B4BDB" w:rsidRPr="000E22BB" w:rsidRDefault="005B4BDB" w:rsidP="00A00441">
            <w:pPr>
              <w:autoSpaceDE w:val="0"/>
              <w:autoSpaceDN w:val="0"/>
              <w:adjustRightInd w:val="0"/>
              <w:rPr>
                <w:rFonts w:ascii="Arial" w:hAnsi="Arial" w:cs="Arial"/>
                <w:b/>
                <w:bCs/>
                <w:sz w:val="24"/>
                <w:szCs w:val="24"/>
              </w:rPr>
            </w:pPr>
          </w:p>
        </w:tc>
        <w:tc>
          <w:tcPr>
            <w:tcW w:w="1306" w:type="dxa"/>
          </w:tcPr>
          <w:p w14:paraId="574BE1ED" w14:textId="77777777" w:rsidR="005B4BDB" w:rsidRPr="000E22BB" w:rsidRDefault="005B4BDB" w:rsidP="00A00441">
            <w:pPr>
              <w:autoSpaceDE w:val="0"/>
              <w:autoSpaceDN w:val="0"/>
              <w:adjustRightInd w:val="0"/>
              <w:rPr>
                <w:rFonts w:ascii="Arial" w:hAnsi="Arial" w:cs="Arial"/>
                <w:b/>
                <w:bCs/>
                <w:sz w:val="24"/>
                <w:szCs w:val="24"/>
              </w:rPr>
            </w:pPr>
          </w:p>
        </w:tc>
        <w:tc>
          <w:tcPr>
            <w:tcW w:w="2281" w:type="dxa"/>
          </w:tcPr>
          <w:p w14:paraId="15273072" w14:textId="77777777" w:rsidR="005B4BDB" w:rsidRPr="000E22BB" w:rsidRDefault="005B4BDB" w:rsidP="00A00441">
            <w:pPr>
              <w:autoSpaceDE w:val="0"/>
              <w:autoSpaceDN w:val="0"/>
              <w:adjustRightInd w:val="0"/>
              <w:rPr>
                <w:rFonts w:ascii="Arial" w:hAnsi="Arial" w:cs="Arial"/>
                <w:b/>
                <w:bCs/>
                <w:sz w:val="24"/>
                <w:szCs w:val="24"/>
              </w:rPr>
            </w:pPr>
          </w:p>
        </w:tc>
        <w:tc>
          <w:tcPr>
            <w:tcW w:w="1457" w:type="dxa"/>
          </w:tcPr>
          <w:p w14:paraId="1B7A35BF" w14:textId="77777777" w:rsidR="005B4BDB" w:rsidRPr="000E22BB" w:rsidRDefault="005B4BDB" w:rsidP="00A00441">
            <w:pPr>
              <w:autoSpaceDE w:val="0"/>
              <w:autoSpaceDN w:val="0"/>
              <w:adjustRightInd w:val="0"/>
              <w:rPr>
                <w:rFonts w:ascii="Arial" w:hAnsi="Arial" w:cs="Arial"/>
                <w:b/>
                <w:bCs/>
                <w:sz w:val="24"/>
                <w:szCs w:val="24"/>
              </w:rPr>
            </w:pPr>
          </w:p>
        </w:tc>
        <w:tc>
          <w:tcPr>
            <w:tcW w:w="1843" w:type="dxa"/>
          </w:tcPr>
          <w:p w14:paraId="3A6C99EF" w14:textId="77777777" w:rsidR="005B4BDB" w:rsidRPr="000E22BB" w:rsidRDefault="005B4BDB" w:rsidP="00A00441">
            <w:pPr>
              <w:autoSpaceDE w:val="0"/>
              <w:autoSpaceDN w:val="0"/>
              <w:adjustRightInd w:val="0"/>
              <w:rPr>
                <w:rFonts w:ascii="Arial" w:hAnsi="Arial" w:cs="Arial"/>
                <w:b/>
                <w:bCs/>
                <w:sz w:val="24"/>
                <w:szCs w:val="24"/>
              </w:rPr>
            </w:pPr>
          </w:p>
        </w:tc>
      </w:tr>
      <w:tr w:rsidR="005B4BDB" w:rsidRPr="000E22BB" w14:paraId="70E4D245" w14:textId="77777777" w:rsidTr="00A00441">
        <w:tc>
          <w:tcPr>
            <w:tcW w:w="1846" w:type="dxa"/>
          </w:tcPr>
          <w:p w14:paraId="65694F89" w14:textId="77777777" w:rsidR="005B4BDB" w:rsidRPr="000E22BB" w:rsidRDefault="005B4BDB" w:rsidP="00A00441">
            <w:pPr>
              <w:autoSpaceDE w:val="0"/>
              <w:autoSpaceDN w:val="0"/>
              <w:adjustRightInd w:val="0"/>
              <w:rPr>
                <w:rFonts w:ascii="Arial" w:hAnsi="Arial" w:cs="Arial"/>
                <w:b/>
                <w:bCs/>
                <w:sz w:val="24"/>
                <w:szCs w:val="24"/>
              </w:rPr>
            </w:pPr>
          </w:p>
        </w:tc>
        <w:tc>
          <w:tcPr>
            <w:tcW w:w="1861" w:type="dxa"/>
          </w:tcPr>
          <w:p w14:paraId="141D277E" w14:textId="77777777" w:rsidR="005B4BDB" w:rsidRPr="000E22BB" w:rsidRDefault="005B4BDB" w:rsidP="00A00441">
            <w:pPr>
              <w:autoSpaceDE w:val="0"/>
              <w:autoSpaceDN w:val="0"/>
              <w:adjustRightInd w:val="0"/>
              <w:rPr>
                <w:rFonts w:ascii="Arial" w:hAnsi="Arial" w:cs="Arial"/>
                <w:b/>
                <w:bCs/>
                <w:sz w:val="24"/>
                <w:szCs w:val="24"/>
              </w:rPr>
            </w:pPr>
          </w:p>
        </w:tc>
        <w:tc>
          <w:tcPr>
            <w:tcW w:w="2356" w:type="dxa"/>
          </w:tcPr>
          <w:p w14:paraId="3D80D5C1" w14:textId="77777777" w:rsidR="005B4BDB" w:rsidRPr="000E22BB" w:rsidRDefault="005B4BDB" w:rsidP="00A00441">
            <w:pPr>
              <w:autoSpaceDE w:val="0"/>
              <w:autoSpaceDN w:val="0"/>
              <w:adjustRightInd w:val="0"/>
              <w:rPr>
                <w:rFonts w:ascii="Arial" w:hAnsi="Arial" w:cs="Arial"/>
                <w:b/>
                <w:bCs/>
                <w:sz w:val="24"/>
                <w:szCs w:val="24"/>
              </w:rPr>
            </w:pPr>
          </w:p>
        </w:tc>
        <w:tc>
          <w:tcPr>
            <w:tcW w:w="1306" w:type="dxa"/>
          </w:tcPr>
          <w:p w14:paraId="129523CF" w14:textId="77777777" w:rsidR="005B4BDB" w:rsidRPr="000E22BB" w:rsidRDefault="005B4BDB" w:rsidP="00A00441">
            <w:pPr>
              <w:autoSpaceDE w:val="0"/>
              <w:autoSpaceDN w:val="0"/>
              <w:adjustRightInd w:val="0"/>
              <w:rPr>
                <w:rFonts w:ascii="Arial" w:hAnsi="Arial" w:cs="Arial"/>
                <w:b/>
                <w:bCs/>
                <w:sz w:val="24"/>
                <w:szCs w:val="24"/>
              </w:rPr>
            </w:pPr>
          </w:p>
        </w:tc>
        <w:tc>
          <w:tcPr>
            <w:tcW w:w="2281" w:type="dxa"/>
          </w:tcPr>
          <w:p w14:paraId="7E8B75BE" w14:textId="77777777" w:rsidR="005B4BDB" w:rsidRPr="000E22BB" w:rsidRDefault="005B4BDB" w:rsidP="00A00441">
            <w:pPr>
              <w:autoSpaceDE w:val="0"/>
              <w:autoSpaceDN w:val="0"/>
              <w:adjustRightInd w:val="0"/>
              <w:rPr>
                <w:rFonts w:ascii="Arial" w:hAnsi="Arial" w:cs="Arial"/>
                <w:b/>
                <w:bCs/>
                <w:sz w:val="24"/>
                <w:szCs w:val="24"/>
              </w:rPr>
            </w:pPr>
          </w:p>
        </w:tc>
        <w:tc>
          <w:tcPr>
            <w:tcW w:w="1457" w:type="dxa"/>
          </w:tcPr>
          <w:p w14:paraId="4730E70B" w14:textId="77777777" w:rsidR="005B4BDB" w:rsidRPr="000E22BB" w:rsidRDefault="005B4BDB" w:rsidP="00A00441">
            <w:pPr>
              <w:autoSpaceDE w:val="0"/>
              <w:autoSpaceDN w:val="0"/>
              <w:adjustRightInd w:val="0"/>
              <w:rPr>
                <w:rFonts w:ascii="Arial" w:hAnsi="Arial" w:cs="Arial"/>
                <w:b/>
                <w:bCs/>
                <w:sz w:val="24"/>
                <w:szCs w:val="24"/>
              </w:rPr>
            </w:pPr>
          </w:p>
        </w:tc>
        <w:tc>
          <w:tcPr>
            <w:tcW w:w="1843" w:type="dxa"/>
          </w:tcPr>
          <w:p w14:paraId="3A1C75ED" w14:textId="77777777" w:rsidR="005B4BDB" w:rsidRPr="000E22BB" w:rsidRDefault="005B4BDB" w:rsidP="00A00441">
            <w:pPr>
              <w:autoSpaceDE w:val="0"/>
              <w:autoSpaceDN w:val="0"/>
              <w:adjustRightInd w:val="0"/>
              <w:rPr>
                <w:rFonts w:ascii="Arial" w:hAnsi="Arial" w:cs="Arial"/>
                <w:b/>
                <w:bCs/>
                <w:sz w:val="24"/>
                <w:szCs w:val="24"/>
              </w:rPr>
            </w:pPr>
          </w:p>
        </w:tc>
      </w:tr>
      <w:tr w:rsidR="005B4BDB" w:rsidRPr="000E22BB" w14:paraId="014685B0" w14:textId="77777777" w:rsidTr="00A00441">
        <w:tc>
          <w:tcPr>
            <w:tcW w:w="1846" w:type="dxa"/>
          </w:tcPr>
          <w:p w14:paraId="1563A4B8" w14:textId="77777777" w:rsidR="005B4BDB" w:rsidRPr="000E22BB" w:rsidRDefault="005B4BDB" w:rsidP="00A00441">
            <w:pPr>
              <w:autoSpaceDE w:val="0"/>
              <w:autoSpaceDN w:val="0"/>
              <w:adjustRightInd w:val="0"/>
              <w:rPr>
                <w:rFonts w:ascii="Arial" w:hAnsi="Arial" w:cs="Arial"/>
                <w:b/>
                <w:bCs/>
                <w:sz w:val="24"/>
                <w:szCs w:val="24"/>
              </w:rPr>
            </w:pPr>
          </w:p>
        </w:tc>
        <w:tc>
          <w:tcPr>
            <w:tcW w:w="1861" w:type="dxa"/>
          </w:tcPr>
          <w:p w14:paraId="2AB2DFDE" w14:textId="77777777" w:rsidR="005B4BDB" w:rsidRPr="000E22BB" w:rsidRDefault="005B4BDB" w:rsidP="00A00441">
            <w:pPr>
              <w:autoSpaceDE w:val="0"/>
              <w:autoSpaceDN w:val="0"/>
              <w:adjustRightInd w:val="0"/>
              <w:rPr>
                <w:rFonts w:ascii="Arial" w:hAnsi="Arial" w:cs="Arial"/>
                <w:b/>
                <w:bCs/>
                <w:sz w:val="24"/>
                <w:szCs w:val="24"/>
              </w:rPr>
            </w:pPr>
          </w:p>
        </w:tc>
        <w:tc>
          <w:tcPr>
            <w:tcW w:w="2356" w:type="dxa"/>
          </w:tcPr>
          <w:p w14:paraId="2B4303E4" w14:textId="77777777" w:rsidR="005B4BDB" w:rsidRPr="000E22BB" w:rsidRDefault="005B4BDB" w:rsidP="00A00441">
            <w:pPr>
              <w:autoSpaceDE w:val="0"/>
              <w:autoSpaceDN w:val="0"/>
              <w:adjustRightInd w:val="0"/>
              <w:rPr>
                <w:rFonts w:ascii="Arial" w:hAnsi="Arial" w:cs="Arial"/>
                <w:b/>
                <w:bCs/>
                <w:sz w:val="24"/>
                <w:szCs w:val="24"/>
              </w:rPr>
            </w:pPr>
          </w:p>
        </w:tc>
        <w:tc>
          <w:tcPr>
            <w:tcW w:w="1306" w:type="dxa"/>
          </w:tcPr>
          <w:p w14:paraId="44F91D2A" w14:textId="77777777" w:rsidR="005B4BDB" w:rsidRPr="000E22BB" w:rsidRDefault="005B4BDB" w:rsidP="00A00441">
            <w:pPr>
              <w:autoSpaceDE w:val="0"/>
              <w:autoSpaceDN w:val="0"/>
              <w:adjustRightInd w:val="0"/>
              <w:rPr>
                <w:rFonts w:ascii="Arial" w:hAnsi="Arial" w:cs="Arial"/>
                <w:b/>
                <w:bCs/>
                <w:sz w:val="24"/>
                <w:szCs w:val="24"/>
              </w:rPr>
            </w:pPr>
          </w:p>
        </w:tc>
        <w:tc>
          <w:tcPr>
            <w:tcW w:w="2281" w:type="dxa"/>
          </w:tcPr>
          <w:p w14:paraId="23E0BE35" w14:textId="77777777" w:rsidR="005B4BDB" w:rsidRPr="000E22BB" w:rsidRDefault="005B4BDB" w:rsidP="00A00441">
            <w:pPr>
              <w:autoSpaceDE w:val="0"/>
              <w:autoSpaceDN w:val="0"/>
              <w:adjustRightInd w:val="0"/>
              <w:rPr>
                <w:rFonts w:ascii="Arial" w:hAnsi="Arial" w:cs="Arial"/>
                <w:b/>
                <w:bCs/>
                <w:sz w:val="24"/>
                <w:szCs w:val="24"/>
              </w:rPr>
            </w:pPr>
          </w:p>
        </w:tc>
        <w:tc>
          <w:tcPr>
            <w:tcW w:w="1457" w:type="dxa"/>
          </w:tcPr>
          <w:p w14:paraId="7FEDCAF2" w14:textId="77777777" w:rsidR="005B4BDB" w:rsidRPr="000E22BB" w:rsidRDefault="005B4BDB" w:rsidP="00A00441">
            <w:pPr>
              <w:autoSpaceDE w:val="0"/>
              <w:autoSpaceDN w:val="0"/>
              <w:adjustRightInd w:val="0"/>
              <w:rPr>
                <w:rFonts w:ascii="Arial" w:hAnsi="Arial" w:cs="Arial"/>
                <w:b/>
                <w:bCs/>
                <w:sz w:val="24"/>
                <w:szCs w:val="24"/>
              </w:rPr>
            </w:pPr>
          </w:p>
        </w:tc>
        <w:tc>
          <w:tcPr>
            <w:tcW w:w="1843" w:type="dxa"/>
          </w:tcPr>
          <w:p w14:paraId="608FA1FE" w14:textId="77777777" w:rsidR="005B4BDB" w:rsidRPr="000E22BB" w:rsidRDefault="005B4BDB" w:rsidP="00A00441">
            <w:pPr>
              <w:autoSpaceDE w:val="0"/>
              <w:autoSpaceDN w:val="0"/>
              <w:adjustRightInd w:val="0"/>
              <w:rPr>
                <w:rFonts w:ascii="Arial" w:hAnsi="Arial" w:cs="Arial"/>
                <w:b/>
                <w:bCs/>
                <w:sz w:val="24"/>
                <w:szCs w:val="24"/>
              </w:rPr>
            </w:pPr>
          </w:p>
        </w:tc>
      </w:tr>
      <w:tr w:rsidR="005B4BDB" w:rsidRPr="000E22BB" w14:paraId="00B8E9A0" w14:textId="77777777" w:rsidTr="00A00441">
        <w:tc>
          <w:tcPr>
            <w:tcW w:w="1846" w:type="dxa"/>
          </w:tcPr>
          <w:p w14:paraId="09836072" w14:textId="77777777" w:rsidR="005B4BDB" w:rsidRPr="000E22BB" w:rsidRDefault="005B4BDB" w:rsidP="00A00441">
            <w:pPr>
              <w:autoSpaceDE w:val="0"/>
              <w:autoSpaceDN w:val="0"/>
              <w:adjustRightInd w:val="0"/>
              <w:rPr>
                <w:rFonts w:ascii="Arial" w:hAnsi="Arial" w:cs="Arial"/>
                <w:b/>
                <w:bCs/>
                <w:sz w:val="24"/>
                <w:szCs w:val="24"/>
              </w:rPr>
            </w:pPr>
          </w:p>
        </w:tc>
        <w:tc>
          <w:tcPr>
            <w:tcW w:w="1861" w:type="dxa"/>
          </w:tcPr>
          <w:p w14:paraId="1017AF0A" w14:textId="77777777" w:rsidR="005B4BDB" w:rsidRPr="000E22BB" w:rsidRDefault="005B4BDB" w:rsidP="00A00441">
            <w:pPr>
              <w:autoSpaceDE w:val="0"/>
              <w:autoSpaceDN w:val="0"/>
              <w:adjustRightInd w:val="0"/>
              <w:rPr>
                <w:rFonts w:ascii="Arial" w:hAnsi="Arial" w:cs="Arial"/>
                <w:b/>
                <w:bCs/>
                <w:sz w:val="24"/>
                <w:szCs w:val="24"/>
              </w:rPr>
            </w:pPr>
          </w:p>
        </w:tc>
        <w:tc>
          <w:tcPr>
            <w:tcW w:w="2356" w:type="dxa"/>
          </w:tcPr>
          <w:p w14:paraId="77A2C565" w14:textId="77777777" w:rsidR="005B4BDB" w:rsidRPr="000E22BB" w:rsidRDefault="005B4BDB" w:rsidP="00A00441">
            <w:pPr>
              <w:autoSpaceDE w:val="0"/>
              <w:autoSpaceDN w:val="0"/>
              <w:adjustRightInd w:val="0"/>
              <w:rPr>
                <w:rFonts w:ascii="Arial" w:hAnsi="Arial" w:cs="Arial"/>
                <w:b/>
                <w:bCs/>
                <w:sz w:val="24"/>
                <w:szCs w:val="24"/>
              </w:rPr>
            </w:pPr>
          </w:p>
        </w:tc>
        <w:tc>
          <w:tcPr>
            <w:tcW w:w="1306" w:type="dxa"/>
          </w:tcPr>
          <w:p w14:paraId="3A7BA313" w14:textId="77777777" w:rsidR="005B4BDB" w:rsidRPr="000E22BB" w:rsidRDefault="005B4BDB" w:rsidP="00A00441">
            <w:pPr>
              <w:autoSpaceDE w:val="0"/>
              <w:autoSpaceDN w:val="0"/>
              <w:adjustRightInd w:val="0"/>
              <w:rPr>
                <w:rFonts w:ascii="Arial" w:hAnsi="Arial" w:cs="Arial"/>
                <w:b/>
                <w:bCs/>
                <w:sz w:val="24"/>
                <w:szCs w:val="24"/>
              </w:rPr>
            </w:pPr>
          </w:p>
        </w:tc>
        <w:tc>
          <w:tcPr>
            <w:tcW w:w="2281" w:type="dxa"/>
          </w:tcPr>
          <w:p w14:paraId="342BD703" w14:textId="77777777" w:rsidR="005B4BDB" w:rsidRPr="000E22BB" w:rsidRDefault="005B4BDB" w:rsidP="00A00441">
            <w:pPr>
              <w:autoSpaceDE w:val="0"/>
              <w:autoSpaceDN w:val="0"/>
              <w:adjustRightInd w:val="0"/>
              <w:rPr>
                <w:rFonts w:ascii="Arial" w:hAnsi="Arial" w:cs="Arial"/>
                <w:b/>
                <w:bCs/>
                <w:sz w:val="24"/>
                <w:szCs w:val="24"/>
              </w:rPr>
            </w:pPr>
          </w:p>
        </w:tc>
        <w:tc>
          <w:tcPr>
            <w:tcW w:w="1457" w:type="dxa"/>
          </w:tcPr>
          <w:p w14:paraId="10E45008" w14:textId="77777777" w:rsidR="005B4BDB" w:rsidRPr="000E22BB" w:rsidRDefault="005B4BDB" w:rsidP="00A00441">
            <w:pPr>
              <w:autoSpaceDE w:val="0"/>
              <w:autoSpaceDN w:val="0"/>
              <w:adjustRightInd w:val="0"/>
              <w:rPr>
                <w:rFonts w:ascii="Arial" w:hAnsi="Arial" w:cs="Arial"/>
                <w:b/>
                <w:bCs/>
                <w:sz w:val="24"/>
                <w:szCs w:val="24"/>
              </w:rPr>
            </w:pPr>
          </w:p>
        </w:tc>
        <w:tc>
          <w:tcPr>
            <w:tcW w:w="1843" w:type="dxa"/>
          </w:tcPr>
          <w:p w14:paraId="21DEF064" w14:textId="77777777" w:rsidR="005B4BDB" w:rsidRPr="000E22BB" w:rsidRDefault="005B4BDB" w:rsidP="00A00441">
            <w:pPr>
              <w:autoSpaceDE w:val="0"/>
              <w:autoSpaceDN w:val="0"/>
              <w:adjustRightInd w:val="0"/>
              <w:rPr>
                <w:rFonts w:ascii="Arial" w:hAnsi="Arial" w:cs="Arial"/>
                <w:b/>
                <w:bCs/>
                <w:sz w:val="24"/>
                <w:szCs w:val="24"/>
              </w:rPr>
            </w:pPr>
          </w:p>
        </w:tc>
      </w:tr>
      <w:tr w:rsidR="005B4BDB" w:rsidRPr="000E22BB" w14:paraId="0C80662D" w14:textId="77777777" w:rsidTr="00A00441">
        <w:tc>
          <w:tcPr>
            <w:tcW w:w="12950" w:type="dxa"/>
            <w:gridSpan w:val="7"/>
          </w:tcPr>
          <w:p w14:paraId="50E74291" w14:textId="77777777" w:rsidR="005B4BDB" w:rsidRPr="000E22BB" w:rsidRDefault="005B4BDB" w:rsidP="00A00441">
            <w:pPr>
              <w:autoSpaceDE w:val="0"/>
              <w:autoSpaceDN w:val="0"/>
              <w:adjustRightInd w:val="0"/>
              <w:rPr>
                <w:rFonts w:ascii="Arial" w:hAnsi="Arial" w:cs="Arial"/>
                <w:bCs/>
                <w:sz w:val="24"/>
                <w:szCs w:val="24"/>
              </w:rPr>
            </w:pPr>
            <w:r w:rsidRPr="000E22BB">
              <w:rPr>
                <w:rFonts w:ascii="Arial" w:hAnsi="Arial" w:cs="Arial"/>
                <w:b/>
                <w:bCs/>
                <w:sz w:val="24"/>
                <w:szCs w:val="24"/>
              </w:rPr>
              <w:t xml:space="preserve">Evaluation </w:t>
            </w:r>
            <w:proofErr w:type="spellStart"/>
            <w:r w:rsidRPr="000E22BB">
              <w:rPr>
                <w:rFonts w:ascii="Arial" w:hAnsi="Arial" w:cs="Arial"/>
                <w:b/>
                <w:bCs/>
                <w:sz w:val="24"/>
                <w:szCs w:val="24"/>
              </w:rPr>
              <w:t>Plan</w:t>
            </w:r>
            <w:r w:rsidRPr="000E22BB">
              <w:rPr>
                <w:rFonts w:ascii="Arial" w:hAnsi="Arial" w:cs="Arial"/>
                <w:b/>
                <w:bCs/>
                <w:sz w:val="24"/>
                <w:szCs w:val="24"/>
                <w:vertAlign w:val="superscript"/>
              </w:rPr>
              <w:t>i</w:t>
            </w:r>
            <w:proofErr w:type="spellEnd"/>
            <w:r w:rsidRPr="000E22BB">
              <w:rPr>
                <w:rFonts w:ascii="Arial" w:hAnsi="Arial" w:cs="Arial"/>
                <w:b/>
                <w:bCs/>
                <w:sz w:val="24"/>
                <w:szCs w:val="24"/>
              </w:rPr>
              <w:t xml:space="preserve">.  </w:t>
            </w:r>
            <w:r w:rsidRPr="000E22BB">
              <w:rPr>
                <w:rFonts w:ascii="Arial" w:hAnsi="Arial" w:cs="Arial"/>
                <w:bCs/>
                <w:sz w:val="24"/>
                <w:szCs w:val="24"/>
              </w:rPr>
              <w:t>How will the IU and LEA evaluate implementation and impact of the technical assistance and support plan?</w:t>
            </w:r>
            <w:r w:rsidRPr="000E22BB">
              <w:rPr>
                <w:rStyle w:val="FootnoteReference"/>
                <w:rFonts w:ascii="Arial" w:hAnsi="Arial" w:cs="Arial"/>
                <w:bCs/>
                <w:sz w:val="24"/>
                <w:szCs w:val="24"/>
              </w:rPr>
              <w:footnoteReference w:id="5"/>
            </w:r>
          </w:p>
          <w:p w14:paraId="52F18B4B" w14:textId="77777777" w:rsidR="005B4BDB" w:rsidRPr="000E22BB" w:rsidRDefault="005B4BDB" w:rsidP="00A00441">
            <w:pPr>
              <w:autoSpaceDE w:val="0"/>
              <w:autoSpaceDN w:val="0"/>
              <w:adjustRightInd w:val="0"/>
              <w:rPr>
                <w:rFonts w:ascii="Arial" w:hAnsi="Arial" w:cs="Arial"/>
                <w:b/>
                <w:bCs/>
                <w:sz w:val="24"/>
                <w:szCs w:val="24"/>
              </w:rPr>
            </w:pPr>
          </w:p>
          <w:p w14:paraId="1779A0A7" w14:textId="77777777" w:rsidR="005B4BDB" w:rsidRPr="000E22BB" w:rsidRDefault="005B4BDB" w:rsidP="00A00441">
            <w:pPr>
              <w:autoSpaceDE w:val="0"/>
              <w:autoSpaceDN w:val="0"/>
              <w:adjustRightInd w:val="0"/>
              <w:rPr>
                <w:rFonts w:ascii="Arial" w:hAnsi="Arial" w:cs="Arial"/>
                <w:b/>
                <w:bCs/>
                <w:sz w:val="24"/>
                <w:szCs w:val="24"/>
              </w:rPr>
            </w:pPr>
          </w:p>
          <w:p w14:paraId="2D4BF4BB" w14:textId="77777777" w:rsidR="005B4BDB" w:rsidRPr="000E22BB" w:rsidRDefault="005B4BDB" w:rsidP="00A00441">
            <w:pPr>
              <w:autoSpaceDE w:val="0"/>
              <w:autoSpaceDN w:val="0"/>
              <w:adjustRightInd w:val="0"/>
              <w:rPr>
                <w:rFonts w:ascii="Arial" w:hAnsi="Arial" w:cs="Arial"/>
                <w:b/>
                <w:bCs/>
                <w:sz w:val="24"/>
                <w:szCs w:val="24"/>
              </w:rPr>
            </w:pPr>
          </w:p>
          <w:p w14:paraId="55F8869E" w14:textId="77777777" w:rsidR="005B4BDB" w:rsidRPr="000E22BB" w:rsidRDefault="005B4BDB" w:rsidP="00A00441">
            <w:pPr>
              <w:autoSpaceDE w:val="0"/>
              <w:autoSpaceDN w:val="0"/>
              <w:adjustRightInd w:val="0"/>
              <w:rPr>
                <w:rFonts w:ascii="Arial" w:hAnsi="Arial" w:cs="Arial"/>
                <w:b/>
                <w:bCs/>
                <w:sz w:val="24"/>
                <w:szCs w:val="24"/>
              </w:rPr>
            </w:pPr>
          </w:p>
          <w:p w14:paraId="3A514FB0" w14:textId="77777777" w:rsidR="005B4BDB" w:rsidRPr="000E22BB" w:rsidRDefault="005B4BDB" w:rsidP="00A00441">
            <w:pPr>
              <w:autoSpaceDE w:val="0"/>
              <w:autoSpaceDN w:val="0"/>
              <w:adjustRightInd w:val="0"/>
              <w:rPr>
                <w:rFonts w:ascii="Arial" w:hAnsi="Arial" w:cs="Arial"/>
                <w:b/>
                <w:bCs/>
                <w:sz w:val="24"/>
                <w:szCs w:val="24"/>
              </w:rPr>
            </w:pPr>
          </w:p>
          <w:p w14:paraId="5C6AE92E" w14:textId="77777777" w:rsidR="005B4BDB" w:rsidRPr="000E22BB" w:rsidRDefault="005B4BDB" w:rsidP="00A00441">
            <w:pPr>
              <w:autoSpaceDE w:val="0"/>
              <w:autoSpaceDN w:val="0"/>
              <w:adjustRightInd w:val="0"/>
              <w:rPr>
                <w:rFonts w:ascii="Arial" w:hAnsi="Arial" w:cs="Arial"/>
                <w:b/>
                <w:bCs/>
                <w:sz w:val="24"/>
                <w:szCs w:val="24"/>
              </w:rPr>
            </w:pPr>
          </w:p>
        </w:tc>
      </w:tr>
    </w:tbl>
    <w:p w14:paraId="34DC855E" w14:textId="77777777" w:rsidR="005B4BDB" w:rsidRPr="001C719C" w:rsidRDefault="005B4BDB" w:rsidP="005B4BDB">
      <w:pPr>
        <w:autoSpaceDE w:val="0"/>
        <w:autoSpaceDN w:val="0"/>
        <w:adjustRightInd w:val="0"/>
        <w:rPr>
          <w:rFonts w:ascii="Times New Roman" w:hAnsi="Times New Roman" w:cs="Times New Roman"/>
          <w:sz w:val="24"/>
          <w:szCs w:val="24"/>
        </w:rPr>
        <w:sectPr w:rsidR="005B4BDB" w:rsidRPr="001C719C" w:rsidSect="00833539">
          <w:pgSz w:w="15840" w:h="12240" w:orient="landscape"/>
          <w:pgMar w:top="1440" w:right="1440" w:bottom="1440" w:left="1440" w:header="720" w:footer="720" w:gutter="0"/>
          <w:cols w:space="720"/>
          <w:docGrid w:linePitch="360"/>
        </w:sectPr>
      </w:pPr>
    </w:p>
    <w:p w14:paraId="0AF549C2" w14:textId="77777777" w:rsidR="005B4BDB" w:rsidRPr="001C719C" w:rsidRDefault="005B4BDB" w:rsidP="005B4BDB">
      <w:pPr>
        <w:pStyle w:val="EndnoteText"/>
        <w:rPr>
          <w:rFonts w:ascii="Times New Roman" w:hAnsi="Times New Roman" w:cs="Times New Roman"/>
          <w:sz w:val="24"/>
          <w:szCs w:val="24"/>
          <w:vertAlign w:val="superscript"/>
        </w:rPr>
      </w:pPr>
      <w:r w:rsidRPr="001C719C">
        <w:rPr>
          <w:rFonts w:ascii="Times New Roman" w:hAnsi="Times New Roman" w:cs="Times New Roman"/>
          <w:sz w:val="24"/>
          <w:szCs w:val="24"/>
          <w:vertAlign w:val="superscript"/>
        </w:rPr>
        <w:lastRenderedPageBreak/>
        <w:t>___________________________________</w:t>
      </w:r>
    </w:p>
    <w:p w14:paraId="7F1B4C73" w14:textId="77777777" w:rsidR="005B4BDB" w:rsidRPr="000E22BB" w:rsidRDefault="005B4BDB" w:rsidP="005B4BDB">
      <w:pPr>
        <w:pStyle w:val="EndnoteText"/>
        <w:rPr>
          <w:rFonts w:ascii="Arial" w:hAnsi="Arial" w:cs="Arial"/>
        </w:rPr>
      </w:pPr>
      <w:proofErr w:type="spellStart"/>
      <w:r w:rsidRPr="000E22BB">
        <w:rPr>
          <w:rFonts w:ascii="Arial" w:hAnsi="Arial" w:cs="Arial"/>
          <w:b/>
          <w:sz w:val="24"/>
          <w:szCs w:val="24"/>
          <w:vertAlign w:val="superscript"/>
        </w:rPr>
        <w:t>i</w:t>
      </w:r>
      <w:proofErr w:type="spellEnd"/>
      <w:r w:rsidRPr="000E22BB">
        <w:rPr>
          <w:rFonts w:ascii="Arial" w:hAnsi="Arial" w:cs="Arial"/>
        </w:rPr>
        <w:t xml:space="preserve"> Your evaluation plan should address the following:</w:t>
      </w:r>
    </w:p>
    <w:tbl>
      <w:tblPr>
        <w:tblStyle w:val="TableGrid"/>
        <w:tblW w:w="0" w:type="auto"/>
        <w:tblLook w:val="04A0" w:firstRow="1" w:lastRow="0" w:firstColumn="1" w:lastColumn="0" w:noHBand="0" w:noVBand="1"/>
      </w:tblPr>
      <w:tblGrid>
        <w:gridCol w:w="4316"/>
        <w:gridCol w:w="4317"/>
        <w:gridCol w:w="4317"/>
      </w:tblGrid>
      <w:tr w:rsidR="005B4BDB" w:rsidRPr="000E22BB" w14:paraId="7A62530F" w14:textId="77777777" w:rsidTr="00A00441">
        <w:tc>
          <w:tcPr>
            <w:tcW w:w="4316" w:type="dxa"/>
          </w:tcPr>
          <w:p w14:paraId="5550C1BA" w14:textId="77777777" w:rsidR="005B4BDB" w:rsidRPr="000E22BB" w:rsidRDefault="005B4BDB" w:rsidP="00A00441">
            <w:pPr>
              <w:pStyle w:val="EndnoteText"/>
              <w:jc w:val="center"/>
              <w:rPr>
                <w:rFonts w:ascii="Arial" w:hAnsi="Arial" w:cs="Arial"/>
                <w:b/>
                <w:sz w:val="22"/>
                <w:szCs w:val="22"/>
              </w:rPr>
            </w:pPr>
            <w:r w:rsidRPr="000E22BB">
              <w:rPr>
                <w:rFonts w:ascii="Arial" w:hAnsi="Arial" w:cs="Arial"/>
                <w:b/>
                <w:sz w:val="22"/>
                <w:szCs w:val="22"/>
              </w:rPr>
              <w:t>Evaluation Question</w:t>
            </w:r>
          </w:p>
        </w:tc>
        <w:tc>
          <w:tcPr>
            <w:tcW w:w="4317" w:type="dxa"/>
          </w:tcPr>
          <w:p w14:paraId="1624D06B" w14:textId="7A987A54" w:rsidR="005B4BDB" w:rsidRPr="000E22BB" w:rsidRDefault="003703BF" w:rsidP="00A00441">
            <w:pPr>
              <w:pStyle w:val="EndnoteText"/>
              <w:jc w:val="center"/>
              <w:rPr>
                <w:rFonts w:ascii="Arial" w:hAnsi="Arial" w:cs="Arial"/>
                <w:b/>
                <w:sz w:val="22"/>
                <w:szCs w:val="22"/>
              </w:rPr>
            </w:pPr>
            <w:r w:rsidRPr="000E22BB">
              <w:rPr>
                <w:rFonts w:ascii="Arial" w:hAnsi="Arial" w:cs="Arial"/>
                <w:b/>
                <w:sz w:val="22"/>
                <w:szCs w:val="22"/>
              </w:rPr>
              <w:t>Indicators</w:t>
            </w:r>
          </w:p>
        </w:tc>
        <w:tc>
          <w:tcPr>
            <w:tcW w:w="4317" w:type="dxa"/>
          </w:tcPr>
          <w:p w14:paraId="1D5C562A" w14:textId="77777777" w:rsidR="005B4BDB" w:rsidRPr="000E22BB" w:rsidRDefault="005B4BDB" w:rsidP="00A00441">
            <w:pPr>
              <w:pStyle w:val="EndnoteText"/>
              <w:jc w:val="center"/>
              <w:rPr>
                <w:rFonts w:ascii="Arial" w:hAnsi="Arial" w:cs="Arial"/>
                <w:b/>
                <w:sz w:val="22"/>
                <w:szCs w:val="22"/>
              </w:rPr>
            </w:pPr>
            <w:r w:rsidRPr="000E22BB">
              <w:rPr>
                <w:rFonts w:ascii="Arial" w:hAnsi="Arial" w:cs="Arial"/>
                <w:b/>
                <w:sz w:val="22"/>
                <w:szCs w:val="22"/>
              </w:rPr>
              <w:t>Methods for Collecting Data</w:t>
            </w:r>
          </w:p>
        </w:tc>
      </w:tr>
      <w:tr w:rsidR="005B4BDB" w:rsidRPr="000E22BB" w14:paraId="0715A226" w14:textId="77777777" w:rsidTr="00A00441">
        <w:tc>
          <w:tcPr>
            <w:tcW w:w="4316" w:type="dxa"/>
          </w:tcPr>
          <w:p w14:paraId="2919636E" w14:textId="77777777" w:rsidR="005B4BDB" w:rsidRPr="000E22BB" w:rsidRDefault="005B4BDB" w:rsidP="00A00441">
            <w:pPr>
              <w:pStyle w:val="EndnoteText"/>
              <w:rPr>
                <w:rFonts w:ascii="Arial" w:hAnsi="Arial" w:cs="Arial"/>
                <w:sz w:val="22"/>
                <w:szCs w:val="22"/>
              </w:rPr>
            </w:pPr>
            <w:r w:rsidRPr="000E22BB">
              <w:rPr>
                <w:rFonts w:ascii="Arial" w:hAnsi="Arial" w:cs="Arial"/>
                <w:sz w:val="22"/>
                <w:szCs w:val="22"/>
              </w:rPr>
              <w:t>Is the school and/or district satisfied with the TA services?</w:t>
            </w:r>
          </w:p>
        </w:tc>
        <w:tc>
          <w:tcPr>
            <w:tcW w:w="4317" w:type="dxa"/>
          </w:tcPr>
          <w:p w14:paraId="4E084BE6" w14:textId="31307EFC" w:rsidR="005B4BDB" w:rsidRPr="000E22BB" w:rsidRDefault="003703BF" w:rsidP="003703BF">
            <w:pPr>
              <w:pStyle w:val="ListParagraph"/>
              <w:numPr>
                <w:ilvl w:val="0"/>
                <w:numId w:val="3"/>
              </w:numPr>
              <w:autoSpaceDE w:val="0"/>
              <w:autoSpaceDN w:val="0"/>
              <w:adjustRightInd w:val="0"/>
              <w:ind w:left="340"/>
              <w:rPr>
                <w:rFonts w:ascii="Arial" w:hAnsi="Arial" w:cs="Arial"/>
              </w:rPr>
            </w:pPr>
            <w:r w:rsidRPr="000E22BB">
              <w:rPr>
                <w:rFonts w:ascii="Arial" w:hAnsi="Arial" w:cs="Arial"/>
              </w:rPr>
              <w:t>S</w:t>
            </w:r>
            <w:r w:rsidR="005B4BDB" w:rsidRPr="000E22BB">
              <w:rPr>
                <w:rFonts w:ascii="Arial" w:hAnsi="Arial" w:cs="Arial"/>
              </w:rPr>
              <w:t>atisfaction with TA services:</w:t>
            </w:r>
          </w:p>
          <w:p w14:paraId="2F54A7B3" w14:textId="39D4B911" w:rsidR="005B4BDB" w:rsidRPr="000E22BB" w:rsidRDefault="005B4BDB" w:rsidP="003703BF">
            <w:pPr>
              <w:pStyle w:val="ListParagraph"/>
              <w:numPr>
                <w:ilvl w:val="1"/>
                <w:numId w:val="3"/>
              </w:numPr>
              <w:autoSpaceDE w:val="0"/>
              <w:autoSpaceDN w:val="0"/>
              <w:adjustRightInd w:val="0"/>
              <w:ind w:left="790"/>
              <w:rPr>
                <w:rFonts w:ascii="Arial" w:hAnsi="Arial" w:cs="Arial"/>
              </w:rPr>
            </w:pPr>
            <w:r w:rsidRPr="000E22BB">
              <w:rPr>
                <w:rFonts w:ascii="Arial" w:hAnsi="Arial" w:cs="Arial"/>
              </w:rPr>
              <w:t>Professionalism</w:t>
            </w:r>
          </w:p>
          <w:p w14:paraId="5DB23C24" w14:textId="7B14482E" w:rsidR="005B4BDB" w:rsidRPr="000E22BB" w:rsidRDefault="005B4BDB" w:rsidP="003703BF">
            <w:pPr>
              <w:pStyle w:val="ListParagraph"/>
              <w:numPr>
                <w:ilvl w:val="1"/>
                <w:numId w:val="3"/>
              </w:numPr>
              <w:autoSpaceDE w:val="0"/>
              <w:autoSpaceDN w:val="0"/>
              <w:adjustRightInd w:val="0"/>
              <w:ind w:left="790"/>
              <w:rPr>
                <w:rFonts w:ascii="Arial" w:hAnsi="Arial" w:cs="Arial"/>
              </w:rPr>
            </w:pPr>
            <w:r w:rsidRPr="000E22BB">
              <w:rPr>
                <w:rFonts w:ascii="Arial" w:hAnsi="Arial" w:cs="Arial"/>
              </w:rPr>
              <w:t>Ability to work with school or district</w:t>
            </w:r>
          </w:p>
          <w:p w14:paraId="19BA212C" w14:textId="40355340" w:rsidR="005B4BDB" w:rsidRPr="000E22BB" w:rsidRDefault="005B4BDB" w:rsidP="003703BF">
            <w:pPr>
              <w:pStyle w:val="ListParagraph"/>
              <w:numPr>
                <w:ilvl w:val="1"/>
                <w:numId w:val="3"/>
              </w:numPr>
              <w:autoSpaceDE w:val="0"/>
              <w:autoSpaceDN w:val="0"/>
              <w:adjustRightInd w:val="0"/>
              <w:ind w:left="790"/>
              <w:rPr>
                <w:rFonts w:ascii="Arial" w:hAnsi="Arial" w:cs="Arial"/>
              </w:rPr>
            </w:pPr>
            <w:r w:rsidRPr="000E22BB">
              <w:rPr>
                <w:rFonts w:ascii="Arial" w:hAnsi="Arial" w:cs="Arial"/>
              </w:rPr>
              <w:t>Skills/content knowledge</w:t>
            </w:r>
          </w:p>
          <w:p w14:paraId="149764A3" w14:textId="00976CE3" w:rsidR="005B4BDB" w:rsidRPr="000E22BB" w:rsidRDefault="005B4BDB" w:rsidP="003703BF">
            <w:pPr>
              <w:pStyle w:val="ListParagraph"/>
              <w:numPr>
                <w:ilvl w:val="1"/>
                <w:numId w:val="3"/>
              </w:numPr>
              <w:autoSpaceDE w:val="0"/>
              <w:autoSpaceDN w:val="0"/>
              <w:adjustRightInd w:val="0"/>
              <w:ind w:left="790"/>
              <w:rPr>
                <w:rFonts w:ascii="Arial" w:hAnsi="Arial" w:cs="Arial"/>
              </w:rPr>
            </w:pPr>
            <w:r w:rsidRPr="000E22BB">
              <w:rPr>
                <w:rFonts w:ascii="Arial" w:hAnsi="Arial" w:cs="Arial"/>
              </w:rPr>
              <w:t>Products</w:t>
            </w:r>
          </w:p>
          <w:p w14:paraId="0EFC77EA" w14:textId="5C19B58A" w:rsidR="005B4BDB" w:rsidRPr="000E22BB" w:rsidRDefault="005B4BDB" w:rsidP="003703BF">
            <w:pPr>
              <w:pStyle w:val="ListParagraph"/>
              <w:numPr>
                <w:ilvl w:val="1"/>
                <w:numId w:val="3"/>
              </w:numPr>
              <w:autoSpaceDE w:val="0"/>
              <w:autoSpaceDN w:val="0"/>
              <w:adjustRightInd w:val="0"/>
              <w:ind w:left="790"/>
              <w:rPr>
                <w:rFonts w:ascii="Arial" w:hAnsi="Arial" w:cs="Arial"/>
              </w:rPr>
            </w:pPr>
            <w:r w:rsidRPr="000E22BB">
              <w:rPr>
                <w:rFonts w:ascii="Arial" w:hAnsi="Arial" w:cs="Arial"/>
              </w:rPr>
              <w:t>Duration and intensity of TA services</w:t>
            </w:r>
          </w:p>
        </w:tc>
        <w:tc>
          <w:tcPr>
            <w:tcW w:w="4317" w:type="dxa"/>
          </w:tcPr>
          <w:p w14:paraId="0691166A" w14:textId="77777777" w:rsidR="005B4BDB" w:rsidRPr="000E22BB" w:rsidRDefault="005B4BDB" w:rsidP="00A00441">
            <w:pPr>
              <w:autoSpaceDE w:val="0"/>
              <w:autoSpaceDN w:val="0"/>
              <w:adjustRightInd w:val="0"/>
              <w:rPr>
                <w:rFonts w:ascii="Arial" w:hAnsi="Arial" w:cs="Arial"/>
              </w:rPr>
            </w:pPr>
            <w:r w:rsidRPr="000E22BB">
              <w:rPr>
                <w:rFonts w:ascii="Arial" w:hAnsi="Arial" w:cs="Arial"/>
              </w:rPr>
              <w:t>Surveys of school or district personnel</w:t>
            </w:r>
          </w:p>
        </w:tc>
      </w:tr>
      <w:tr w:rsidR="004F1FC6" w:rsidRPr="000E22BB" w14:paraId="0E4E0097" w14:textId="77777777" w:rsidTr="004F1FC6">
        <w:tc>
          <w:tcPr>
            <w:tcW w:w="4316" w:type="dxa"/>
          </w:tcPr>
          <w:p w14:paraId="38125F5D" w14:textId="77777777" w:rsidR="004F1FC6" w:rsidRPr="000E22BB" w:rsidRDefault="004F1FC6" w:rsidP="00D53980">
            <w:pPr>
              <w:pStyle w:val="EndnoteText"/>
              <w:rPr>
                <w:rFonts w:ascii="Arial" w:hAnsi="Arial" w:cs="Arial"/>
                <w:sz w:val="22"/>
                <w:szCs w:val="22"/>
              </w:rPr>
            </w:pPr>
            <w:r w:rsidRPr="000E22BB">
              <w:rPr>
                <w:rFonts w:ascii="Arial" w:hAnsi="Arial" w:cs="Arial"/>
                <w:sz w:val="22"/>
                <w:szCs w:val="22"/>
              </w:rPr>
              <w:t xml:space="preserve">What is the impact of TA on the school’s knowledge, skills, attitudes, competence, </w:t>
            </w:r>
            <w:proofErr w:type="spellStart"/>
            <w:r w:rsidRPr="000E22BB">
              <w:rPr>
                <w:rFonts w:ascii="Arial" w:hAnsi="Arial" w:cs="Arial"/>
                <w:sz w:val="22"/>
                <w:szCs w:val="22"/>
              </w:rPr>
              <w:t>etc</w:t>
            </w:r>
            <w:proofErr w:type="spellEnd"/>
            <w:r w:rsidRPr="000E22BB">
              <w:rPr>
                <w:rFonts w:ascii="Arial" w:hAnsi="Arial" w:cs="Arial"/>
                <w:sz w:val="22"/>
                <w:szCs w:val="22"/>
              </w:rPr>
              <w:t>?</w:t>
            </w:r>
          </w:p>
        </w:tc>
        <w:tc>
          <w:tcPr>
            <w:tcW w:w="4317" w:type="dxa"/>
          </w:tcPr>
          <w:p w14:paraId="33E156BE" w14:textId="61565A5A" w:rsidR="004F1FC6" w:rsidRPr="000E22BB" w:rsidRDefault="004F1FC6"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Views</w:t>
            </w:r>
          </w:p>
          <w:p w14:paraId="66C97656" w14:textId="792D67B0" w:rsidR="004F1FC6" w:rsidRPr="000E22BB" w:rsidRDefault="004F1FC6"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Knowledge</w:t>
            </w:r>
          </w:p>
          <w:p w14:paraId="59CDADBD" w14:textId="25637572" w:rsidR="004F1FC6" w:rsidRPr="000E22BB" w:rsidRDefault="004F1FC6"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Motivation</w:t>
            </w:r>
          </w:p>
          <w:p w14:paraId="428F0619" w14:textId="08C64094" w:rsidR="004F1FC6" w:rsidRPr="000E22BB" w:rsidRDefault="004F1FC6"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Confidence</w:t>
            </w:r>
          </w:p>
          <w:p w14:paraId="03E9D024" w14:textId="52A2A096" w:rsidR="004F1FC6" w:rsidRPr="000E22BB" w:rsidRDefault="004F1FC6"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Relations within the organization</w:t>
            </w:r>
          </w:p>
          <w:p w14:paraId="3BE2AD80" w14:textId="74638ECF" w:rsidR="004F1FC6" w:rsidRPr="000E22BB" w:rsidRDefault="004F1FC6"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Organizational planning</w:t>
            </w:r>
          </w:p>
          <w:p w14:paraId="0226D8BA" w14:textId="143398D5" w:rsidR="004F1FC6" w:rsidRPr="000E22BB" w:rsidRDefault="004F1FC6" w:rsidP="003703BF">
            <w:pPr>
              <w:pStyle w:val="EndnoteText"/>
              <w:numPr>
                <w:ilvl w:val="0"/>
                <w:numId w:val="2"/>
              </w:numPr>
              <w:ind w:left="340"/>
              <w:rPr>
                <w:rFonts w:ascii="Arial" w:hAnsi="Arial" w:cs="Arial"/>
                <w:sz w:val="22"/>
                <w:szCs w:val="22"/>
              </w:rPr>
            </w:pPr>
            <w:r w:rsidRPr="000E22BB">
              <w:rPr>
                <w:rFonts w:ascii="Arial" w:hAnsi="Arial" w:cs="Arial"/>
                <w:sz w:val="22"/>
                <w:szCs w:val="22"/>
              </w:rPr>
              <w:t>Resources</w:t>
            </w:r>
          </w:p>
        </w:tc>
        <w:tc>
          <w:tcPr>
            <w:tcW w:w="4317" w:type="dxa"/>
          </w:tcPr>
          <w:p w14:paraId="27550727" w14:textId="19B759A7" w:rsidR="004F1FC6" w:rsidRPr="000E22BB" w:rsidRDefault="004F1FC6"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 xml:space="preserve">Surveys school or district personnel </w:t>
            </w:r>
          </w:p>
          <w:p w14:paraId="040023C3" w14:textId="1ECDEB63" w:rsidR="004F1FC6" w:rsidRPr="000E22BB" w:rsidRDefault="004F1FC6"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Observations</w:t>
            </w:r>
          </w:p>
          <w:p w14:paraId="1468A9FD" w14:textId="493E333A" w:rsidR="004F1FC6" w:rsidRPr="000E22BB" w:rsidRDefault="004F1FC6" w:rsidP="003703BF">
            <w:pPr>
              <w:pStyle w:val="EndnoteText"/>
              <w:numPr>
                <w:ilvl w:val="0"/>
                <w:numId w:val="2"/>
              </w:numPr>
              <w:ind w:left="340"/>
              <w:rPr>
                <w:rFonts w:ascii="Arial" w:hAnsi="Arial" w:cs="Arial"/>
                <w:sz w:val="22"/>
                <w:szCs w:val="22"/>
              </w:rPr>
            </w:pPr>
            <w:r w:rsidRPr="000E22BB">
              <w:rPr>
                <w:rFonts w:ascii="Arial" w:hAnsi="Arial" w:cs="Arial"/>
                <w:sz w:val="22"/>
                <w:szCs w:val="22"/>
              </w:rPr>
              <w:t>Review of documents</w:t>
            </w:r>
          </w:p>
        </w:tc>
      </w:tr>
      <w:tr w:rsidR="005B4BDB" w:rsidRPr="000E22BB" w14:paraId="61A20C72" w14:textId="77777777" w:rsidTr="00A00441">
        <w:tc>
          <w:tcPr>
            <w:tcW w:w="4316" w:type="dxa"/>
          </w:tcPr>
          <w:p w14:paraId="1306F712" w14:textId="5C16B451" w:rsidR="005B4BDB" w:rsidRPr="000E22BB" w:rsidRDefault="005B4BDB" w:rsidP="004F1FC6">
            <w:pPr>
              <w:pStyle w:val="EndnoteText"/>
              <w:rPr>
                <w:rFonts w:ascii="Arial" w:hAnsi="Arial" w:cs="Arial"/>
                <w:sz w:val="22"/>
                <w:szCs w:val="22"/>
              </w:rPr>
            </w:pPr>
            <w:r w:rsidRPr="000E22BB">
              <w:rPr>
                <w:rFonts w:ascii="Arial" w:hAnsi="Arial" w:cs="Arial"/>
                <w:sz w:val="22"/>
                <w:szCs w:val="22"/>
              </w:rPr>
              <w:t>How effective were the TA services in accomplishing the goals and objectives identified</w:t>
            </w:r>
            <w:r w:rsidR="004F1FC6" w:rsidRPr="000E22BB">
              <w:rPr>
                <w:rFonts w:ascii="Arial" w:hAnsi="Arial" w:cs="Arial"/>
                <w:sz w:val="22"/>
                <w:szCs w:val="22"/>
              </w:rPr>
              <w:t xml:space="preserve"> </w:t>
            </w:r>
            <w:r w:rsidRPr="000E22BB">
              <w:rPr>
                <w:rFonts w:ascii="Arial" w:hAnsi="Arial" w:cs="Arial"/>
                <w:sz w:val="22"/>
                <w:szCs w:val="22"/>
              </w:rPr>
              <w:t>in the TA plan?</w:t>
            </w:r>
          </w:p>
        </w:tc>
        <w:tc>
          <w:tcPr>
            <w:tcW w:w="4317" w:type="dxa"/>
          </w:tcPr>
          <w:p w14:paraId="0D4135D9" w14:textId="041EB91A" w:rsidR="005B4BDB" w:rsidRPr="000E22BB" w:rsidRDefault="005B4BDB" w:rsidP="003703BF">
            <w:pPr>
              <w:pStyle w:val="ListParagraph"/>
              <w:numPr>
                <w:ilvl w:val="0"/>
                <w:numId w:val="1"/>
              </w:numPr>
              <w:autoSpaceDE w:val="0"/>
              <w:autoSpaceDN w:val="0"/>
              <w:adjustRightInd w:val="0"/>
              <w:ind w:left="340"/>
              <w:rPr>
                <w:rFonts w:ascii="Arial" w:hAnsi="Arial" w:cs="Arial"/>
              </w:rPr>
            </w:pPr>
            <w:r w:rsidRPr="000E22BB">
              <w:rPr>
                <w:rFonts w:ascii="Arial" w:hAnsi="Arial" w:cs="Arial"/>
              </w:rPr>
              <w:t>School/district’s perspectives on accomplishment of goals and objectives</w:t>
            </w:r>
          </w:p>
          <w:p w14:paraId="19BB842D" w14:textId="449DC50F" w:rsidR="005B4BDB" w:rsidRPr="000E22BB" w:rsidRDefault="005B4BDB" w:rsidP="003703BF">
            <w:pPr>
              <w:pStyle w:val="ListParagraph"/>
              <w:numPr>
                <w:ilvl w:val="0"/>
                <w:numId w:val="1"/>
              </w:numPr>
              <w:autoSpaceDE w:val="0"/>
              <w:autoSpaceDN w:val="0"/>
              <w:adjustRightInd w:val="0"/>
              <w:ind w:left="340"/>
              <w:rPr>
                <w:rFonts w:ascii="Arial" w:hAnsi="Arial" w:cs="Arial"/>
              </w:rPr>
            </w:pPr>
            <w:r w:rsidRPr="000E22BB">
              <w:rPr>
                <w:rFonts w:ascii="Arial" w:hAnsi="Arial" w:cs="Arial"/>
              </w:rPr>
              <w:t>Evidence of accomplishments</w:t>
            </w:r>
          </w:p>
          <w:p w14:paraId="49CA6A9E" w14:textId="751F4049" w:rsidR="005B4BDB" w:rsidRPr="000E22BB" w:rsidRDefault="005B4BDB" w:rsidP="003703BF">
            <w:pPr>
              <w:pStyle w:val="ListParagraph"/>
              <w:numPr>
                <w:ilvl w:val="0"/>
                <w:numId w:val="1"/>
              </w:numPr>
              <w:autoSpaceDE w:val="0"/>
              <w:autoSpaceDN w:val="0"/>
              <w:adjustRightInd w:val="0"/>
              <w:ind w:left="340"/>
              <w:rPr>
                <w:rFonts w:ascii="Arial" w:hAnsi="Arial" w:cs="Arial"/>
              </w:rPr>
            </w:pPr>
            <w:r w:rsidRPr="000E22BB">
              <w:rPr>
                <w:rFonts w:ascii="Arial" w:hAnsi="Arial" w:cs="Arial"/>
              </w:rPr>
              <w:t>Identification of any issues/barriers</w:t>
            </w:r>
          </w:p>
        </w:tc>
        <w:tc>
          <w:tcPr>
            <w:tcW w:w="4317" w:type="dxa"/>
          </w:tcPr>
          <w:p w14:paraId="7569190B" w14:textId="7C119626" w:rsidR="005B4BDB" w:rsidRPr="000E22BB" w:rsidRDefault="005B4BDB"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Surveys of school or district personnel</w:t>
            </w:r>
          </w:p>
          <w:p w14:paraId="0AAB1DC7" w14:textId="37D54075" w:rsidR="005B4BDB" w:rsidRPr="000E22BB" w:rsidRDefault="005B4BDB" w:rsidP="003703BF">
            <w:pPr>
              <w:pStyle w:val="ListParagraph"/>
              <w:numPr>
                <w:ilvl w:val="0"/>
                <w:numId w:val="2"/>
              </w:numPr>
              <w:autoSpaceDE w:val="0"/>
              <w:autoSpaceDN w:val="0"/>
              <w:adjustRightInd w:val="0"/>
              <w:ind w:left="340"/>
              <w:rPr>
                <w:rFonts w:ascii="Arial" w:hAnsi="Arial" w:cs="Arial"/>
              </w:rPr>
            </w:pPr>
            <w:r w:rsidRPr="000E22BB">
              <w:rPr>
                <w:rFonts w:ascii="Arial" w:hAnsi="Arial" w:cs="Arial"/>
              </w:rPr>
              <w:t>Review of evidence of accomplishments and</w:t>
            </w:r>
            <w:r w:rsidR="003703BF" w:rsidRPr="000E22BB">
              <w:rPr>
                <w:rFonts w:ascii="Arial" w:hAnsi="Arial" w:cs="Arial"/>
              </w:rPr>
              <w:t xml:space="preserve"> </w:t>
            </w:r>
            <w:r w:rsidRPr="000E22BB">
              <w:rPr>
                <w:rFonts w:ascii="Arial" w:hAnsi="Arial" w:cs="Arial"/>
              </w:rPr>
              <w:t>documents</w:t>
            </w:r>
          </w:p>
        </w:tc>
      </w:tr>
    </w:tbl>
    <w:p w14:paraId="5F54E750" w14:textId="77777777" w:rsidR="009E7B79" w:rsidRDefault="009E7B79"/>
    <w:sectPr w:rsidR="009E7B79" w:rsidSect="005B4B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7C5DE" w14:textId="77777777" w:rsidR="00997784" w:rsidRDefault="00997784" w:rsidP="005B4BDB">
      <w:r>
        <w:separator/>
      </w:r>
    </w:p>
  </w:endnote>
  <w:endnote w:type="continuationSeparator" w:id="0">
    <w:p w14:paraId="7BB7B54A" w14:textId="77777777" w:rsidR="00997784" w:rsidRDefault="00997784" w:rsidP="005B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909BE" w14:textId="77777777" w:rsidR="00997784" w:rsidRDefault="00997784" w:rsidP="005B4BDB">
      <w:r>
        <w:separator/>
      </w:r>
    </w:p>
  </w:footnote>
  <w:footnote w:type="continuationSeparator" w:id="0">
    <w:p w14:paraId="57F503F9" w14:textId="77777777" w:rsidR="00997784" w:rsidRDefault="00997784" w:rsidP="005B4BDB">
      <w:r>
        <w:continuationSeparator/>
      </w:r>
    </w:p>
  </w:footnote>
  <w:footnote w:id="1">
    <w:p w14:paraId="13F74C59" w14:textId="77777777" w:rsidR="005B4BDB" w:rsidRPr="000E22BB" w:rsidRDefault="005B4BDB" w:rsidP="005B4BDB">
      <w:pPr>
        <w:pStyle w:val="FootnoteText"/>
        <w:rPr>
          <w:rFonts w:ascii="Arial" w:hAnsi="Arial" w:cs="Arial"/>
          <w:sz w:val="18"/>
          <w:szCs w:val="18"/>
        </w:rPr>
      </w:pPr>
      <w:r w:rsidRPr="000E22BB">
        <w:rPr>
          <w:rStyle w:val="FootnoteReference"/>
          <w:rFonts w:ascii="Arial" w:hAnsi="Arial" w:cs="Arial"/>
          <w:sz w:val="18"/>
          <w:szCs w:val="18"/>
        </w:rPr>
        <w:footnoteRef/>
      </w:r>
      <w:r w:rsidRPr="000E22BB">
        <w:rPr>
          <w:rFonts w:ascii="Arial" w:hAnsi="Arial" w:cs="Arial"/>
          <w:sz w:val="18"/>
          <w:szCs w:val="18"/>
        </w:rPr>
        <w:t xml:space="preserve"> Based on prioritized needs, identify specific, measurable goals and objectives for technical assistance.</w:t>
      </w:r>
    </w:p>
  </w:footnote>
  <w:footnote w:id="2">
    <w:p w14:paraId="1138C07C" w14:textId="77777777" w:rsidR="005B4BDB" w:rsidRPr="000E22BB" w:rsidRDefault="005B4BDB" w:rsidP="005B4BDB">
      <w:pPr>
        <w:pStyle w:val="FootnoteText"/>
        <w:rPr>
          <w:rFonts w:ascii="Arial" w:hAnsi="Arial" w:cs="Arial"/>
          <w:sz w:val="18"/>
          <w:szCs w:val="18"/>
        </w:rPr>
      </w:pPr>
      <w:r w:rsidRPr="000E22BB">
        <w:rPr>
          <w:rStyle w:val="FootnoteReference"/>
          <w:rFonts w:ascii="Arial" w:hAnsi="Arial" w:cs="Arial"/>
          <w:sz w:val="18"/>
          <w:szCs w:val="18"/>
        </w:rPr>
        <w:footnoteRef/>
      </w:r>
      <w:r w:rsidRPr="000E22BB">
        <w:rPr>
          <w:rFonts w:ascii="Arial" w:hAnsi="Arial" w:cs="Arial"/>
          <w:sz w:val="18"/>
          <w:szCs w:val="18"/>
        </w:rPr>
        <w:t xml:space="preserve"> Specifically identify what TA services and activities will be provided.</w:t>
      </w:r>
    </w:p>
  </w:footnote>
  <w:footnote w:id="3">
    <w:p w14:paraId="493D19D5" w14:textId="77777777" w:rsidR="005B4BDB" w:rsidRPr="000E22BB" w:rsidRDefault="005B4BDB" w:rsidP="005B4BDB">
      <w:pPr>
        <w:pStyle w:val="FootnoteText"/>
        <w:rPr>
          <w:rFonts w:ascii="Arial" w:hAnsi="Arial" w:cs="Arial"/>
          <w:sz w:val="18"/>
          <w:szCs w:val="18"/>
        </w:rPr>
      </w:pPr>
      <w:r w:rsidRPr="000E22BB">
        <w:rPr>
          <w:rStyle w:val="FootnoteReference"/>
          <w:rFonts w:ascii="Arial" w:hAnsi="Arial" w:cs="Arial"/>
          <w:sz w:val="18"/>
          <w:szCs w:val="18"/>
        </w:rPr>
        <w:footnoteRef/>
      </w:r>
      <w:r w:rsidRPr="000E22BB">
        <w:rPr>
          <w:rFonts w:ascii="Arial" w:hAnsi="Arial" w:cs="Arial"/>
          <w:sz w:val="18"/>
          <w:szCs w:val="18"/>
        </w:rPr>
        <w:t xml:space="preserve"> Identify any materials/supplies needed and who will provide them.</w:t>
      </w:r>
    </w:p>
  </w:footnote>
  <w:footnote w:id="4">
    <w:p w14:paraId="4814D07A" w14:textId="77777777" w:rsidR="005B4BDB" w:rsidRPr="000E22BB" w:rsidRDefault="005B4BDB" w:rsidP="005B4BDB">
      <w:pPr>
        <w:pStyle w:val="FootnoteText"/>
        <w:rPr>
          <w:rFonts w:ascii="Arial" w:hAnsi="Arial" w:cs="Arial"/>
          <w:sz w:val="18"/>
          <w:szCs w:val="18"/>
        </w:rPr>
      </w:pPr>
      <w:r w:rsidRPr="000E22BB">
        <w:rPr>
          <w:rStyle w:val="FootnoteReference"/>
          <w:rFonts w:ascii="Arial" w:hAnsi="Arial" w:cs="Arial"/>
          <w:sz w:val="18"/>
          <w:szCs w:val="18"/>
        </w:rPr>
        <w:footnoteRef/>
      </w:r>
      <w:r w:rsidRPr="000E22BB">
        <w:rPr>
          <w:rFonts w:ascii="Arial" w:hAnsi="Arial" w:cs="Arial"/>
          <w:sz w:val="18"/>
          <w:szCs w:val="18"/>
        </w:rPr>
        <w:t xml:space="preserve"> Specify how much of the school’s allocation for A-TSI </w:t>
      </w:r>
      <w:proofErr w:type="spellStart"/>
      <w:r w:rsidRPr="000E22BB">
        <w:rPr>
          <w:rFonts w:ascii="Arial" w:hAnsi="Arial" w:cs="Arial"/>
          <w:sz w:val="18"/>
          <w:szCs w:val="18"/>
        </w:rPr>
        <w:t>SSoS</w:t>
      </w:r>
      <w:proofErr w:type="spellEnd"/>
      <w:r w:rsidRPr="000E22BB">
        <w:rPr>
          <w:rFonts w:ascii="Arial" w:hAnsi="Arial" w:cs="Arial"/>
          <w:sz w:val="18"/>
          <w:szCs w:val="18"/>
        </w:rPr>
        <w:t xml:space="preserve"> is required to implement this TA/support strategy.</w:t>
      </w:r>
    </w:p>
  </w:footnote>
  <w:footnote w:id="5">
    <w:p w14:paraId="618EB8D4" w14:textId="77777777" w:rsidR="005B4BDB" w:rsidRPr="001C719C" w:rsidRDefault="005B4BDB" w:rsidP="005B4BDB">
      <w:pPr>
        <w:pStyle w:val="FootnoteText"/>
        <w:rPr>
          <w:rFonts w:ascii="Times New Roman" w:hAnsi="Times New Roman" w:cs="Times New Roman"/>
        </w:rPr>
      </w:pPr>
      <w:r w:rsidRPr="000E22BB">
        <w:rPr>
          <w:rStyle w:val="FootnoteReference"/>
          <w:rFonts w:ascii="Arial" w:hAnsi="Arial" w:cs="Arial"/>
          <w:sz w:val="18"/>
          <w:szCs w:val="18"/>
        </w:rPr>
        <w:footnoteRef/>
      </w:r>
      <w:r w:rsidRPr="000E22BB">
        <w:rPr>
          <w:rFonts w:ascii="Arial" w:hAnsi="Arial" w:cs="Arial"/>
          <w:sz w:val="18"/>
          <w:szCs w:val="18"/>
        </w:rPr>
        <w:t xml:space="preserve"> The IU and LEA should develop a mechanism for tracking, reviewing, and evaluating the technical assistance plan and TA services.  Describe how the IU and LEA will work together to assess the quality and impact of services delivered through this TA/Support Plan. Identify protocols for TA information management, data collection instruments, and who will be responsible for which protocols and collection of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F5589"/>
    <w:multiLevelType w:val="hybridMultilevel"/>
    <w:tmpl w:val="7DC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36B9D"/>
    <w:multiLevelType w:val="hybridMultilevel"/>
    <w:tmpl w:val="565A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4350A"/>
    <w:multiLevelType w:val="hybridMultilevel"/>
    <w:tmpl w:val="9372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DB"/>
    <w:rsid w:val="000A7C69"/>
    <w:rsid w:val="000E22BB"/>
    <w:rsid w:val="003703BF"/>
    <w:rsid w:val="004F1FC6"/>
    <w:rsid w:val="005B4BDB"/>
    <w:rsid w:val="00681D66"/>
    <w:rsid w:val="0074684D"/>
    <w:rsid w:val="00997784"/>
    <w:rsid w:val="009E7B79"/>
    <w:rsid w:val="00B53722"/>
    <w:rsid w:val="00ED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8FB3"/>
  <w15:chartTrackingRefBased/>
  <w15:docId w15:val="{74F43388-7151-42AB-BE11-BD1A9402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4BDB"/>
    <w:rPr>
      <w:sz w:val="20"/>
      <w:szCs w:val="20"/>
    </w:rPr>
  </w:style>
  <w:style w:type="character" w:customStyle="1" w:styleId="FootnoteTextChar">
    <w:name w:val="Footnote Text Char"/>
    <w:basedOn w:val="DefaultParagraphFont"/>
    <w:link w:val="FootnoteText"/>
    <w:uiPriority w:val="99"/>
    <w:semiHidden/>
    <w:rsid w:val="005B4BDB"/>
    <w:rPr>
      <w:sz w:val="20"/>
      <w:szCs w:val="20"/>
    </w:rPr>
  </w:style>
  <w:style w:type="character" w:styleId="FootnoteReference">
    <w:name w:val="footnote reference"/>
    <w:basedOn w:val="DefaultParagraphFont"/>
    <w:uiPriority w:val="99"/>
    <w:semiHidden/>
    <w:unhideWhenUsed/>
    <w:rsid w:val="005B4BDB"/>
    <w:rPr>
      <w:vertAlign w:val="superscript"/>
    </w:rPr>
  </w:style>
  <w:style w:type="paragraph" w:styleId="EndnoteText">
    <w:name w:val="endnote text"/>
    <w:basedOn w:val="Normal"/>
    <w:link w:val="EndnoteTextChar"/>
    <w:uiPriority w:val="99"/>
    <w:unhideWhenUsed/>
    <w:rsid w:val="005B4BDB"/>
    <w:rPr>
      <w:sz w:val="20"/>
      <w:szCs w:val="20"/>
    </w:rPr>
  </w:style>
  <w:style w:type="character" w:customStyle="1" w:styleId="EndnoteTextChar">
    <w:name w:val="Endnote Text Char"/>
    <w:basedOn w:val="DefaultParagraphFont"/>
    <w:link w:val="EndnoteText"/>
    <w:uiPriority w:val="99"/>
    <w:rsid w:val="005B4BDB"/>
    <w:rPr>
      <w:sz w:val="20"/>
      <w:szCs w:val="20"/>
    </w:rPr>
  </w:style>
  <w:style w:type="paragraph" w:styleId="ListParagraph">
    <w:name w:val="List Paragraph"/>
    <w:basedOn w:val="Normal"/>
    <w:uiPriority w:val="34"/>
    <w:qFormat/>
    <w:rsid w:val="0037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Rosemary</dc:creator>
  <cp:keywords/>
  <dc:description/>
  <cp:lastModifiedBy>Wynn, Deborah</cp:lastModifiedBy>
  <cp:revision>2</cp:revision>
  <dcterms:created xsi:type="dcterms:W3CDTF">2019-07-02T18:56:00Z</dcterms:created>
  <dcterms:modified xsi:type="dcterms:W3CDTF">2019-07-02T18:56:00Z</dcterms:modified>
</cp:coreProperties>
</file>