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L’oeuvre « Pissenlit » de Michael Pederson, réalisée en 2011 à Sydney, est une installation, et fait partie d’une série d’oeuvres du même genre. A travers cette oeuvre, l’artiste transforme quelque chose d’aussi banal et souvent négligé qu’un pissenlit en un sujet d’attention. </w:t>
      </w:r>
    </w:p>
    <w:p w:rsidR="00000000" w:rsidDel="00000000" w:rsidP="00000000" w:rsidRDefault="00000000" w:rsidRPr="00000000" w14:paraId="00000002">
      <w:pPr>
        <w:rPr/>
      </w:pPr>
      <w:r w:rsidDel="00000000" w:rsidR="00000000" w:rsidRPr="00000000">
        <w:rPr>
          <w:rtl w:val="0"/>
        </w:rPr>
        <w:t xml:space="preserve">L’installation utilise donc un élément déjà présent dans l'environnement, un pissenlit au bord d’un mur. L’artiste a alors seulement rajouter un barrière, caractéristique des milieux très privés, ou bien des musées, et d’un panneau indiquant « Ne pas toucher s’il vous plait ».</w:t>
      </w:r>
    </w:p>
    <w:p w:rsidR="00000000" w:rsidDel="00000000" w:rsidP="00000000" w:rsidRDefault="00000000" w:rsidRPr="00000000" w14:paraId="00000003">
      <w:pPr>
        <w:rPr/>
      </w:pPr>
      <w:r w:rsidDel="00000000" w:rsidR="00000000" w:rsidRPr="00000000">
        <w:rPr>
          <w:rtl w:val="0"/>
        </w:rPr>
        <w:t xml:space="preserve">Ici, l’artiste reprend un élément banal de la vie quotidienne, une chose à laquelle on ne prête pas attention, autant par sa petitesse que par sa banalité, et le transforme en une oeuvre d’art au sens propre du terme. Il dépeint ici ce simple pissenlit comme une oeuvre très importante, exposée dans le musée à ciel ouvert qu'est la rue.</w:t>
      </w:r>
    </w:p>
    <w:p w:rsidR="00000000" w:rsidDel="00000000" w:rsidP="00000000" w:rsidRDefault="00000000" w:rsidRPr="00000000" w14:paraId="00000004">
      <w:pPr>
        <w:rPr/>
      </w:pPr>
      <w:r w:rsidDel="00000000" w:rsidR="00000000" w:rsidRPr="00000000">
        <w:rPr>
          <w:rtl w:val="0"/>
        </w:rPr>
        <w:t xml:space="preserve">On remarque également le contraste entre le pissenlit et l’austérité de l’environnement urbain. La délicatesse de la fleur entre en conflit avec l’environnement, et cela souligne la persévérance de la nature dans un contexte urbain souvent hostile pour les plantes. </w:t>
      </w:r>
    </w:p>
    <w:p w:rsidR="00000000" w:rsidDel="00000000" w:rsidP="00000000" w:rsidRDefault="00000000" w:rsidRPr="00000000" w14:paraId="00000005">
      <w:pPr>
        <w:rPr/>
      </w:pPr>
      <w:r w:rsidDel="00000000" w:rsidR="00000000" w:rsidRPr="00000000">
        <w:rPr>
          <w:rtl w:val="0"/>
        </w:rPr>
        <w:t xml:space="preserve">On peut interpréter cette oeuvre comme une métaphore. On peut alors penser que l’artiste à voulu montrer que, à travers le pissenlit qui est considéré comme une mauvaise herbe, on peut trouver de la beauté dans tout ce qui est, même les choses les plus banales. L'œuvre peut également être une invitation à la réflexion de la place de la nature dans notre environnement urbain, en montrant que les plantes y sont si rares qu’elles deviennent alors des œuvres d’art. </w:t>
      </w:r>
    </w:p>
    <w:p w:rsidR="00000000" w:rsidDel="00000000" w:rsidP="00000000" w:rsidRDefault="00000000" w:rsidRPr="00000000" w14:paraId="00000006">
      <w:pPr>
        <w:rPr/>
      </w:pPr>
      <w:r w:rsidDel="00000000" w:rsidR="00000000" w:rsidRPr="00000000">
        <w:rPr>
          <w:rtl w:val="0"/>
        </w:rPr>
        <w:t xml:space="preserve">En conclusion, « Pissenlit » est une oeuvre qui invite à la réflexion sur notre perception des choses considérées comme insignifiantes, et à regarder de plus près  afin de trouver de la beauté là ou on ne l’attend pas.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