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CA8E3">
      <w:pPr>
        <w:spacing w:after="0" w:line="240" w:lineRule="auto"/>
        <w:jc w:val="center"/>
        <w:rPr>
          <w:rFonts w:ascii="Times New Roman" w:hAnsi="Times New Roman" w:eastAsia="+mn-ea" w:cs="Times New Roman"/>
          <w:b/>
          <w:bCs/>
          <w:kern w:val="24"/>
          <w:sz w:val="36"/>
          <w:szCs w:val="36"/>
          <w:lang w:eastAsia="ru-RU"/>
          <w14:ligatures w14:val="none"/>
        </w:rPr>
      </w:pPr>
      <w:r>
        <w:rPr>
          <w:rFonts w:ascii="Times New Roman" w:hAnsi="Times New Roman" w:eastAsia="+mn-ea" w:cs="Times New Roman"/>
          <w:b/>
          <w:bCs/>
          <w:kern w:val="24"/>
          <w:sz w:val="36"/>
          <w:szCs w:val="36"/>
          <w:lang w:eastAsia="ru-RU"/>
          <w14:ligatures w14:val="none"/>
        </w:rPr>
        <w:t>Муниципальное дошкольное образовательное автономное учреждение «Детский сад № 92 общеразвивающего вида с приоритетным осуществлением художественно-эстетического развития воспитанников «Ромашка» г. Орска»</w:t>
      </w:r>
    </w:p>
    <w:p w14:paraId="57EA274B">
      <w:pPr>
        <w:spacing w:after="0" w:line="240" w:lineRule="auto"/>
        <w:jc w:val="center"/>
        <w:rPr>
          <w:rFonts w:ascii="Times New Roman" w:hAnsi="Times New Roman" w:eastAsia="+mn-ea" w:cs="Times New Roman"/>
          <w:b/>
          <w:bCs/>
          <w:kern w:val="24"/>
          <w:sz w:val="36"/>
          <w:szCs w:val="36"/>
          <w:lang w:eastAsia="ru-RU"/>
          <w14:ligatures w14:val="none"/>
        </w:rPr>
      </w:pPr>
    </w:p>
    <w:p w14:paraId="062AD9C7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6525260" cy="3589020"/>
            <wp:effectExtent l="0" t="0" r="8890" b="0"/>
            <wp:wrapNone/>
            <wp:docPr id="1624699445" name="Рисунок 1" descr="Изображение выглядит как трава, на открытом воздухе, сено, неб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699445" name="Рисунок 1" descr="Изображение выглядит как трава, на открытом воздухе, сено, неб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2526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2E221C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5FE57C2E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1F0AC90E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71F1A418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1B735B13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5F529B7B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15E8854A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1764BD17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5F5D4328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7993A90E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19A4AAF6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11F4B74B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4C469A90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7B2953ED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4E66249F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3BC8842B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45BE912D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7AE825B2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58657A09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1FBC9ECA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6542210E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84455</wp:posOffset>
                </wp:positionV>
                <wp:extent cx="1828800" cy="1828800"/>
                <wp:effectExtent l="0" t="0" r="0" b="5080"/>
                <wp:wrapNone/>
                <wp:docPr id="42479168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34D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color w:val="262626" w:themeColor="text1" w:themeTint="D9"/>
                                <w:kern w:val="0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color w:val="262626" w:themeColor="text1" w:themeTint="D9"/>
                                <w:kern w:val="0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  <w14:ligatures w14:val="none"/>
                              </w:rPr>
                              <w:t>Взаимодействие с педагогическим коллективом и СОЦ партнёрство с местными сельскохозяйственными организациями и агропромышленными предприятиями в рамках реализации агропромышленного направления в 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" o:spid="_x0000_s1026" o:spt="202" type="#_x0000_t202" style="position:absolute;left:0pt;margin-left:2.4pt;margin-top:6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3fcRldQAAAAIAQAADwAAAAAAAAABACAAAAAiAAAAZHJzL2Rv&#10;d25yZXYueG1sUEsBAhQAFAAAAAgAh07iQIU4zZs+AgAAaQQAAA4AAAAAAAAAAQAgAAAAIwEAAGRy&#10;cy9lMm9Eb2MueG1sUEsFBgAAAAAGAAYAWQEAAN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D34D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262626" w:themeColor="text1" w:themeTint="D9"/>
                          <w:kern w:val="0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262626" w:themeColor="text1" w:themeTint="D9"/>
                          <w:kern w:val="0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  <w14:ligatures w14:val="none"/>
                        </w:rPr>
                        <w:t>Взаимодействие с педагогическим коллективом и СОЦ партнёрство с местными сельскохозяйственными организациями и агропромышленными предприятиями в рамках реализации агропромышленного направления в ДОУ</w:t>
                      </w:r>
                    </w:p>
                  </w:txbxContent>
                </v:textbox>
              </v:shape>
            </w:pict>
          </mc:Fallback>
        </mc:AlternateContent>
      </w:r>
    </w:p>
    <w:p w14:paraId="1D00A42C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6C38BC9C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7B001616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2796475F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059D2293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6879FB0B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7598E8C9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5B7B1B0E">
      <w:pPr>
        <w:pStyle w:val="17"/>
      </w:pPr>
    </w:p>
    <w:p w14:paraId="040A484C">
      <w:pPr>
        <w:pStyle w:val="17"/>
      </w:pPr>
    </w:p>
    <w:p w14:paraId="12FFB4D8">
      <w:pPr>
        <w:pStyle w:val="17"/>
        <w:tabs>
          <w:tab w:val="left" w:pos="4572"/>
        </w:tabs>
      </w:pPr>
    </w:p>
    <w:p w14:paraId="283D67EB">
      <w:pPr>
        <w:pStyle w:val="17"/>
      </w:pPr>
    </w:p>
    <w:p w14:paraId="60C59E28">
      <w:pPr>
        <w:pStyle w:val="17"/>
      </w:pPr>
    </w:p>
    <w:p w14:paraId="7F70D894">
      <w:pPr>
        <w:pStyle w:val="17"/>
      </w:pPr>
    </w:p>
    <w:p w14:paraId="7F71373A">
      <w:pPr>
        <w:pStyle w:val="17"/>
      </w:pPr>
    </w:p>
    <w:p w14:paraId="5EA3FE06">
      <w:pPr>
        <w:pStyle w:val="17"/>
        <w:spacing w:before="0" w:beforeAutospacing="0" w:after="0" w:afterAutospacing="0"/>
        <w:jc w:val="right"/>
        <w:rPr>
          <w:sz w:val="32"/>
          <w:szCs w:val="32"/>
        </w:rPr>
      </w:pPr>
      <w:r>
        <w:rPr>
          <w:sz w:val="32"/>
          <w:szCs w:val="32"/>
        </w:rPr>
        <w:t>Ст. воспитатель 1 кв. категории</w:t>
      </w:r>
    </w:p>
    <w:p w14:paraId="3F3C5712">
      <w:pPr>
        <w:pStyle w:val="17"/>
        <w:spacing w:before="0" w:beforeAutospacing="0" w:after="0" w:afterAutospacing="0"/>
        <w:jc w:val="right"/>
        <w:rPr>
          <w:sz w:val="32"/>
          <w:szCs w:val="32"/>
        </w:rPr>
      </w:pPr>
      <w:r>
        <w:rPr>
          <w:sz w:val="32"/>
          <w:szCs w:val="32"/>
        </w:rPr>
        <w:t>Т. А. Бахтиева</w:t>
      </w:r>
    </w:p>
    <w:p w14:paraId="7482E84C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78" w:firstLineChars="17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 рамках настоящего исследования рассматривается проблематика интеграции агропромышленного образования в структуру дошкольных образовательных учреждений (ДОУ). Основное внимание уделяется разработке и реализации эффективных моделей взаимодействия с педагогическим коллективом, а также установлению продуктивных партнерских связей с местными фермерскими хозяйствами и агропродовольственными предприятиями.</w:t>
      </w:r>
    </w:p>
    <w:p w14:paraId="7381AF8E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78" w:firstLineChars="171"/>
        <w:jc w:val="both"/>
        <w:textAlignment w:val="auto"/>
        <w:rPr>
          <w:sz w:val="28"/>
          <w:szCs w:val="28"/>
        </w:rPr>
      </w:pPr>
    </w:p>
    <w:p w14:paraId="5D2ED05E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479" w:firstLineChars="171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А</w:t>
      </w:r>
      <w:r>
        <w:rPr>
          <w:rFonts w:hint="default" w:cs="Times New Roman"/>
          <w:b/>
          <w:bCs/>
          <w:color w:val="auto"/>
          <w:sz w:val="28"/>
          <w:szCs w:val="28"/>
          <w:lang w:val="ru-RU"/>
        </w:rPr>
        <w:t>ктуальность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44708BC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78" w:firstLineChars="17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Дошкольное детство - благоприятный период для приобщения ребёнка к культуре, началам формирования некоторых бизнес - понятий. Поэтому очень важно начинать агрообразование в дошкольном возрасте, когда реб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 xml:space="preserve">нок начинает интенсивно развиваться в социальном плане. Этот период по своим психологическим особенностям наиболее благоприятен для формирования 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гро компетенций. Работа по агрообразованию должна проходить в тесном контакте с семь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й. Родители должны стать партн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рами, активными участниками всех праздников в дошкольном учреждении, участвовать в организации и проведении различных совместных мероприятий, фотовыставок, конкурсах рисунков, поделок на аграрную тематику. Впоследствии знания, полученные в раннем детстве, реб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нок будет не только помнить, но и умело применять в жизни.</w:t>
      </w:r>
    </w:p>
    <w:p w14:paraId="56E3736A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78" w:firstLineChars="171"/>
        <w:jc w:val="both"/>
        <w:textAlignment w:val="auto"/>
        <w:rPr>
          <w:sz w:val="28"/>
          <w:szCs w:val="28"/>
        </w:rPr>
      </w:pPr>
    </w:p>
    <w:p w14:paraId="27BA3E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79" w:firstLineChars="171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CIDFont" w:cs="Times New Roman"/>
          <w:b/>
          <w:bCs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Цель проекта: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разработка, апробация модели детского сада, как центра агробизнес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-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образования дошкольников, через практико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-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ориентированную, познавательно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-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исследовательскую деятельность с вовлечением воспитанников, родителей, общественных организаций, индивидуальных предпринимателей в совместную деятельность.</w:t>
      </w:r>
    </w:p>
    <w:p w14:paraId="5D16A272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78" w:firstLineChars="17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Для достижения этой цели необходимо создать комплексную систему, включающую методическую поддержку воспитателей, а также организацию практического взаимодействия с представителями агропромышленного сектора.</w:t>
      </w:r>
    </w:p>
    <w:p w14:paraId="1508FD92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78" w:firstLineChars="171"/>
        <w:jc w:val="both"/>
        <w:textAlignment w:val="auto"/>
        <w:rPr>
          <w:sz w:val="28"/>
          <w:szCs w:val="28"/>
        </w:rPr>
      </w:pPr>
    </w:p>
    <w:p w14:paraId="4862CC8D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78" w:firstLineChars="17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Особое значение в данном контексте приобретает сотрудничество с местными фермерскими хозяйствами и агропредприятиями, которые выступают в роли ключевых партн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ров в процессе реализации образовательных программ. Взаимодействие с этими субъектами позволяет обеспечить практическую направленность обучения, а также создать условия для формирования у детей реального представления о сельскохозяйственных процессах и их значимости для экономики и общества.</w:t>
      </w:r>
    </w:p>
    <w:p w14:paraId="51D92BD5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78" w:firstLineChars="171"/>
        <w:jc w:val="both"/>
        <w:textAlignment w:val="auto"/>
        <w:rPr>
          <w:sz w:val="28"/>
          <w:szCs w:val="28"/>
        </w:rPr>
      </w:pPr>
    </w:p>
    <w:p w14:paraId="1657BE1E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78" w:firstLineChars="17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Таким образом, интеграция агропромышленного образования в ДОУ требует системного подхода, включающего в себя не только теоретическую подготовку педагогов, но и активное взаимодействие с представителями агропромышленного комплекса. Только при таком комплексном подходе возможно достичь поставленных целей и обеспечить высокий уровень подготовки будущих специалистов в области сельского хозяйства.</w:t>
      </w:r>
    </w:p>
    <w:p w14:paraId="16997618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78" w:firstLineChars="171"/>
        <w:jc w:val="both"/>
        <w:textAlignment w:val="auto"/>
        <w:rPr>
          <w:sz w:val="28"/>
          <w:szCs w:val="28"/>
        </w:rPr>
      </w:pPr>
    </w:p>
    <w:p w14:paraId="72377E94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78" w:firstLineChars="171"/>
        <w:jc w:val="both"/>
        <w:textAlignment w:val="auto"/>
        <w:rPr>
          <w:sz w:val="28"/>
          <w:szCs w:val="28"/>
        </w:rPr>
      </w:pPr>
    </w:p>
    <w:p w14:paraId="1FA737D9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78" w:firstLineChars="171"/>
        <w:jc w:val="both"/>
        <w:textAlignment w:val="auto"/>
        <w:rPr>
          <w:sz w:val="28"/>
          <w:szCs w:val="28"/>
        </w:rPr>
      </w:pPr>
    </w:p>
    <w:p w14:paraId="6FA875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81" w:firstLineChars="171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Задачи: </w:t>
      </w:r>
    </w:p>
    <w:p w14:paraId="46AE0A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1. Определить организационно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-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управленческие условия эффективной реализации проекта агробизнес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-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образования в ДО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>У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. </w:t>
      </w:r>
    </w:p>
    <w:p w14:paraId="0F354A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2. Сформировать материально-техническое оснащение, необходимое для ведения агробизнеса; </w:t>
      </w:r>
    </w:p>
    <w:p w14:paraId="3AA605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3. Апробировать и реализовать агро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-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бизнес проект через познавательно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- исследовательскую модель, практико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-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ориентированную модель, игровые технологии. </w:t>
      </w:r>
    </w:p>
    <w:p w14:paraId="5C3B17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4. Разработать методические рекомендации и материалы по реализации проекта с трансляцией инновационного опыта. </w:t>
      </w:r>
    </w:p>
    <w:p w14:paraId="2AD573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5.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Расширить сферу взаимодействия образовательного учреждения с внешней средой в рамках сетевого взаимодействия с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  <w14:ligatures w14:val="standardContextual"/>
        </w:rPr>
        <w:t>местным агрономами (предпринимателями): склад «Колосок» ИП Маклашов М. Г., личное подсобное хозяйство (подворье) Садыков М. Р., КФХ Долинская И. С.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в направлении агробизнесобразования.</w:t>
      </w:r>
    </w:p>
    <w:p w14:paraId="3B3BB0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Наша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задача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воспитать у дошкольников любовь к земле, к сельскохозяйственному труду, укрепить традиции сельскохозяйственной жизни, повысить общую нравственную и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экологическую культуру не только детей, но и взрослых. Зная особенности сельской жизни,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мы предполагаем подготовить детей к умению найти себя, не потеряться в сложном водовороте взрослой жизни. В целях организации трудового обучения, ранней профессиональной ориентации дошкольников, предполагается работа на о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>городе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,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котор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>ый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расположен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>на территории ДОУ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. Здесь дети посеют пшеницу, овес, другие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культуры и будут ухаживать и наблюдать за процессом их развития. Вести дневники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наблюдений.</w:t>
      </w:r>
    </w:p>
    <w:p w14:paraId="389670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</w:pPr>
    </w:p>
    <w:p w14:paraId="79F7EA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9" w:firstLineChars="171"/>
        <w:jc w:val="both"/>
        <w:textAlignment w:val="auto"/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CIDFont" w:cs="Times New Roman"/>
          <w:b/>
          <w:bCs/>
          <w:color w:val="auto"/>
          <w:kern w:val="0"/>
          <w:sz w:val="28"/>
          <w:szCs w:val="28"/>
          <w:lang w:val="en-US" w:eastAsia="zh-CN" w:bidi="ar"/>
          <w14:ligatures w14:val="standardContextual"/>
        </w:rPr>
        <w:t>Предмет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инновационной деятельности: педагогические условия, способствующие формированию у детей дошкольного возраста позитивных установок и ранней мотивации к различным видам сельскохозяйственного труда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>.</w:t>
      </w:r>
    </w:p>
    <w:p w14:paraId="738487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</w:pPr>
    </w:p>
    <w:p w14:paraId="245C93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9" w:firstLineChars="171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CIDFont" w:cs="Times New Roman"/>
          <w:b/>
          <w:bCs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Гипотеза исследования: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мотивация дошкольников на самореализацию в условиях сельского социума к выбору профессии, связанную с профессиями сельского хозяйства будет успешна, если будет разработана, методически обеспечена и реализована познавательно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-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исследовательская, практико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-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ориентированная модель ранней профориентации, позволяющая включить детей в трудовую сельскохозяйственную деятельность (с элементами предпринимательства) и развивать интерес к профессиям данного направления.</w:t>
      </w:r>
    </w:p>
    <w:p w14:paraId="0A2CAE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>Впоследствии знания, полученные в раннем детстве, реб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  <w14:ligatures w14:val="standardContextual"/>
        </w:rPr>
        <w:t>ё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>нок будет не только помнить, но и умело применять в жизни.</w:t>
      </w:r>
    </w:p>
    <w:p w14:paraId="55C89D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  <w14:ligatures w14:val="standardContextual"/>
        </w:rPr>
      </w:pPr>
    </w:p>
    <w:p w14:paraId="2F8487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81" w:firstLineChars="171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8"/>
          <w:szCs w:val="28"/>
          <w:lang w:val="en-US" w:eastAsia="zh-CN" w:bidi="ar"/>
          <w14:ligatures w14:val="standardContextual"/>
        </w:rPr>
        <w:t>Тип проекта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: </w:t>
      </w:r>
    </w:p>
    <w:p w14:paraId="7CC9E4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left"/>
        <w:textAlignment w:val="auto"/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информационный, исследовательский, фронтальный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>.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1E9818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left"/>
        <w:textAlignment w:val="auto"/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</w:pPr>
    </w:p>
    <w:p w14:paraId="075AB0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81" w:firstLineChars="171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Участники проекта: </w:t>
      </w:r>
    </w:p>
    <w:p w14:paraId="33A950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воспитанники 4 – 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>7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лет,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родители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воспитанников,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педагоги и работники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учреждения.</w:t>
      </w:r>
    </w:p>
    <w:p w14:paraId="6234BA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</w:pPr>
    </w:p>
    <w:p w14:paraId="027A28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</w:pPr>
    </w:p>
    <w:p w14:paraId="4C43D0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81" w:firstLineChars="171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Методы и приемы: </w:t>
      </w:r>
    </w:p>
    <w:p w14:paraId="157991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Практические (игровые) </w:t>
      </w:r>
    </w:p>
    <w:p w14:paraId="04EB9C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Консультации и родительские собрания </w:t>
      </w:r>
    </w:p>
    <w:p w14:paraId="206C54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Конструирование </w:t>
      </w:r>
    </w:p>
    <w:p w14:paraId="55752E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Сюжетно-ролев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>ые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игр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>ы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7B9692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Игр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>ы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-драматизаци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>и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2AE2F7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left"/>
        <w:textAlignment w:val="auto"/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Экскурсии </w:t>
      </w:r>
    </w:p>
    <w:p w14:paraId="57A276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left"/>
        <w:textAlignment w:val="auto"/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</w:pPr>
    </w:p>
    <w:p w14:paraId="04A06A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81" w:firstLineChars="171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Дидактические 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8"/>
          <w:szCs w:val="28"/>
          <w:lang w:val="ru-RU" w:eastAsia="zh-CN" w:bidi="ar"/>
          <w14:ligatures w14:val="standardContextual"/>
        </w:rPr>
        <w:t>пособия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: </w:t>
      </w:r>
    </w:p>
    <w:p w14:paraId="2D8988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Наглядный материал (книги, панно) </w:t>
      </w:r>
    </w:p>
    <w:p w14:paraId="4BCDFB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Демонстрационный материал (макеты фермерского хозяйства, животных, техники и т.д.)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>.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127F6F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</w:pPr>
    </w:p>
    <w:p w14:paraId="21B20A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81" w:firstLineChars="171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Основные средства: </w:t>
      </w:r>
    </w:p>
    <w:p w14:paraId="2E5E87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Создание обогащенной развивающей среды в группе. </w:t>
      </w:r>
    </w:p>
    <w:p w14:paraId="5AA948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Проведение бесед, экскурсий. </w:t>
      </w:r>
    </w:p>
    <w:p w14:paraId="3880C1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Создание игровых ситуаций. </w:t>
      </w:r>
    </w:p>
    <w:p w14:paraId="046540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Проведение сюжетно-ролевых игр. </w:t>
      </w:r>
    </w:p>
    <w:p w14:paraId="41B363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Проведение праздников, развлечений, театрализованных представлений.</w:t>
      </w:r>
    </w:p>
    <w:p w14:paraId="073383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</w:pPr>
    </w:p>
    <w:p w14:paraId="0094DE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С педагогами проведены методические мероприятия по использованию инновационных технологий в работе с детьми: семинары – практикумы: «Развитие представлений старших дошкольников о сельскохозяйственном труде средствами детской литературы», «Использование электронных дидактических игр в аграрном воспитании дошкольников». </w:t>
      </w:r>
    </w:p>
    <w:p w14:paraId="2B3A63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</w:pPr>
    </w:p>
    <w:p w14:paraId="0EFA6F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Педсоветы: «Аграрное направление в дошкольном образовании» </w:t>
      </w:r>
    </w:p>
    <w:p w14:paraId="2F3664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Консультации: «Аграрное воспитание как средство формирования патриотизма дошкольников»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>.</w:t>
      </w:r>
    </w:p>
    <w:p w14:paraId="4B42C8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</w:pPr>
    </w:p>
    <w:p w14:paraId="62AE5B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В ходе реализации практического этапа начали свою апробацию: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т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ворческие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проекты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>, о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пытно-экспериментальная деятельность.</w:t>
      </w:r>
    </w:p>
    <w:p w14:paraId="7C87B4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</w:pPr>
    </w:p>
    <w:p w14:paraId="2735C1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>Проводятся сельскохозяйственные экскурсии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  <w14:ligatures w14:val="standardContextual"/>
        </w:rPr>
        <w:t xml:space="preserve"> к местным агрономам (предпринимателям): склад «Колосок» ИП Маклашов М. Г., личное подсобное хозяйство (подворье) Садыков М. Р., КФХ Долинская И. С.</w:t>
      </w:r>
    </w:p>
    <w:p w14:paraId="6A670F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  <w14:ligatures w14:val="standardContextual"/>
        </w:rPr>
      </w:pPr>
    </w:p>
    <w:p w14:paraId="38D910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en-US" w:eastAsia="zh-CN" w:bidi="ar"/>
          <w14:ligatures w14:val="standardContextual"/>
        </w:rPr>
        <w:t>Изготовлены и активно используются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: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en-US" w:eastAsia="zh-CN" w:bidi="ar"/>
          <w14:ligatures w14:val="standardContextual"/>
        </w:rPr>
        <w:t xml:space="preserve"> </w:t>
      </w:r>
    </w:p>
    <w:p w14:paraId="5540DB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u w:val="singl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u w:val="single"/>
          <w:lang w:val="ru-RU" w:eastAsia="zh-CN" w:bidi="ar"/>
          <w14:ligatures w14:val="standardContextual"/>
        </w:rPr>
        <w:t>Д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u w:val="single"/>
          <w:lang w:val="en-US" w:eastAsia="zh-CN" w:bidi="ar"/>
          <w14:ligatures w14:val="standardContextual"/>
        </w:rPr>
        <w:t>идактические игры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u w:val="single"/>
          <w:lang w:val="ru-RU" w:eastAsia="zh-CN" w:bidi="ar"/>
          <w14:ligatures w14:val="standardContextual"/>
        </w:rPr>
        <w:t>:</w:t>
      </w:r>
    </w:p>
    <w:p w14:paraId="4FA9FC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д/и: «Кто живёт на ферме»;</w:t>
      </w:r>
    </w:p>
    <w:p w14:paraId="009945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д/и: «Найди и покажи»;</w:t>
      </w:r>
    </w:p>
    <w:p w14:paraId="0A8486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д/и: «Овощи «От большого к маленькому»;</w:t>
      </w:r>
    </w:p>
    <w:p w14:paraId="744E34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д/и: «Сельскохозяйственные профессии»;</w:t>
      </w:r>
    </w:p>
    <w:p w14:paraId="669AAC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д/и: «От зёрнышка до хлебушка»;</w:t>
      </w:r>
    </w:p>
    <w:p w14:paraId="200B7D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д/и: «Книжка «Семена»;</w:t>
      </w:r>
    </w:p>
    <w:p w14:paraId="61BD3C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д/и: «Книжка «Сто загадок»;</w:t>
      </w:r>
    </w:p>
    <w:p w14:paraId="45B821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д/и: «Мама и малыш»;</w:t>
      </w:r>
    </w:p>
    <w:p w14:paraId="636F5F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u w:val="singl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u w:val="single"/>
          <w:lang w:val="ru-RU" w:eastAsia="zh-CN" w:bidi="ar"/>
          <w14:ligatures w14:val="standardContextual"/>
        </w:rPr>
        <w:t>Развивающие игры:</w:t>
      </w:r>
    </w:p>
    <w:p w14:paraId="3952FC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р/и: «Дары природы»;</w:t>
      </w:r>
    </w:p>
    <w:p w14:paraId="43D2D7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р/и: «Запоминайка «Овощи и фрукты»;</w:t>
      </w:r>
    </w:p>
    <w:p w14:paraId="6E7269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р/и: «Домино «Веселый огород»;</w:t>
      </w:r>
    </w:p>
    <w:p w14:paraId="44F88E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р/и: «Лото «Собирайка»;</w:t>
      </w:r>
    </w:p>
    <w:p w14:paraId="399E0B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р/и: «Теневое лото на липучках «Моя  ферма»;</w:t>
      </w:r>
    </w:p>
    <w:p w14:paraId="37CBA2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u w:val="singl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u w:val="single"/>
          <w:lang w:val="ru-RU" w:eastAsia="zh-CN" w:bidi="ar"/>
          <w14:ligatures w14:val="standardContextual"/>
        </w:rPr>
        <w:t>Демонстрационный материал, книги:</w:t>
      </w:r>
    </w:p>
    <w:p w14:paraId="1891E2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демонстрационный материал «Деревенский дворик, рассказ о домашних животных»;</w:t>
      </w:r>
    </w:p>
    <w:p w14:paraId="5D7C8D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энциклопедия «Книга «Сельское хозяйство»;</w:t>
      </w:r>
    </w:p>
    <w:p w14:paraId="7C3018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книга с тактильными вставками «Ферма»;</w:t>
      </w:r>
    </w:p>
    <w:p w14:paraId="2EA211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энциклопедия «Книга «Домашние животные»;</w:t>
      </w:r>
    </w:p>
    <w:p w14:paraId="14724F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книга «Зимовье зверей»;</w:t>
      </w:r>
    </w:p>
    <w:p w14:paraId="077295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книга «Сказка «Репка»;</w:t>
      </w:r>
    </w:p>
    <w:p w14:paraId="6DCC10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книга «Сказка «Петух и хозяин»;</w:t>
      </w:r>
    </w:p>
    <w:p w14:paraId="6A127A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книга-считалка «Утёнок и гусенок»;</w:t>
      </w:r>
    </w:p>
    <w:p w14:paraId="5CC828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книга «Учимся играя «Ку-ка-ре-ку!»;</w:t>
      </w:r>
    </w:p>
    <w:p w14:paraId="177AA1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книга «Учимся играя «Овечка»;</w:t>
      </w:r>
    </w:p>
    <w:p w14:paraId="25834A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первая книжка для малыша «Шуршалка»;</w:t>
      </w:r>
    </w:p>
    <w:p w14:paraId="60F101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u w:val="singl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u w:val="single"/>
          <w:lang w:val="ru-RU" w:eastAsia="zh-CN" w:bidi="ar"/>
          <w14:ligatures w14:val="standardContextual"/>
        </w:rPr>
        <w:t>Лепбуки:</w:t>
      </w:r>
    </w:p>
    <w:p w14:paraId="2C5637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en-US" w:eastAsia="zh-CN" w:bidi="ar"/>
          <w14:ligatures w14:val="standardContextual"/>
        </w:rPr>
        <w:t>Лепбук 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Огород на окне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en-US" w:eastAsia="zh-CN" w:bidi="ar"/>
          <w14:ligatures w14:val="standardContextual"/>
        </w:rPr>
        <w:t>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;</w:t>
      </w:r>
    </w:p>
    <w:p w14:paraId="5157AD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 xml:space="preserve">- Лепбук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en-US" w:eastAsia="zh-CN" w:bidi="ar"/>
          <w14:ligatures w14:val="standardContextual"/>
        </w:rPr>
        <w:t>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Сельское хозяйство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en-US" w:eastAsia="zh-CN" w:bidi="ar"/>
          <w14:ligatures w14:val="standardContextual"/>
        </w:rPr>
        <w:t>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;</w:t>
      </w:r>
    </w:p>
    <w:p w14:paraId="6C906D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u w:val="singl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u w:val="single"/>
          <w:lang w:val="ru-RU" w:eastAsia="zh-CN" w:bidi="ar"/>
          <w14:ligatures w14:val="standardContextual"/>
        </w:rPr>
        <w:t>Пазлы:</w:t>
      </w:r>
    </w:p>
    <w:p w14:paraId="6A4EDA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Макси-пазлы «Домашние животные»;</w:t>
      </w:r>
    </w:p>
    <w:p w14:paraId="12CBE0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Макси-пазлы «Овощи»;</w:t>
      </w:r>
    </w:p>
    <w:p w14:paraId="6C41A9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Пазлы деревянные «Животные»;</w:t>
      </w:r>
    </w:p>
    <w:p w14:paraId="43D1CE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Книжка-малышка «Собери пазл из страничек «Овощи»;</w:t>
      </w:r>
    </w:p>
    <w:p w14:paraId="418D4D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Макси-пазлы «Домашние птицы и животные»;</w:t>
      </w:r>
    </w:p>
    <w:p w14:paraId="7DC659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u w:val="singl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u w:val="single"/>
          <w:lang w:val="ru-RU" w:eastAsia="zh-CN" w:bidi="ar"/>
          <w14:ligatures w14:val="standardContextual"/>
        </w:rPr>
        <w:t>Макеты:</w:t>
      </w:r>
    </w:p>
    <w:p w14:paraId="2E22BE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en-US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Макет «Огород»;</w:t>
      </w:r>
    </w:p>
    <w:p w14:paraId="5FBB9D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Макет «Мини-ферма»;</w:t>
      </w:r>
    </w:p>
    <w:p w14:paraId="69A420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u w:val="singl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u w:val="single"/>
          <w:lang w:val="ru-RU" w:eastAsia="zh-CN" w:bidi="ar"/>
          <w14:ligatures w14:val="standardContextual"/>
        </w:rPr>
        <w:t>Наглядные пособия:</w:t>
      </w:r>
    </w:p>
    <w:p w14:paraId="2D6515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Обучающие карточки «Как получается хлеб»;</w:t>
      </w:r>
    </w:p>
    <w:p w14:paraId="2F6E19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Обучающие карточки «Молочные продукты»;</w:t>
      </w:r>
    </w:p>
    <w:p w14:paraId="1CE1FB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>- Мини-музей «Курочки».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en-US" w:eastAsia="zh-CN" w:bidi="ar"/>
          <w14:ligatures w14:val="standardContextual"/>
        </w:rPr>
        <w:t xml:space="preserve"> </w:t>
      </w:r>
    </w:p>
    <w:p w14:paraId="75D88D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ru-RU" w:eastAsia="zh-CN" w:bidi="ar"/>
          <w14:ligatures w14:val="standardContextual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en-US" w:eastAsia="zh-CN" w:bidi="ar"/>
          <w14:ligatures w14:val="standardContextual"/>
        </w:rPr>
        <w:t>Квест игры «Огородные приключения», «В поиске секретов здоровья» и др.</w:t>
      </w:r>
    </w:p>
    <w:p w14:paraId="7843F5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highlight w:val="none"/>
          <w:lang w:val="en-US" w:eastAsia="zh-CN" w:bidi="ar"/>
          <w14:ligatures w14:val="standardContextual"/>
        </w:rPr>
      </w:pPr>
    </w:p>
    <w:p w14:paraId="749FE9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>Работу строим в тесном контакте с семьей. Родители наши партн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  <w14:ligatures w14:val="standardContextual"/>
        </w:rPr>
        <w:t>ё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>ры, активные участники всех праздников, участвуют в организации и проведении различных совместных мероприятий, в оформлении фотовыставок, принимают активное участие 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>конкурсах рисунков, поделок на аграрную тематику. Например, выставка поделок «Краски осени», интерактивный фотоотчет «В огороде и в саду с урожаем помогу», ярмарка «Цветочное раздолье».</w:t>
      </w:r>
    </w:p>
    <w:p w14:paraId="4EB4C3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  <w14:ligatures w14:val="standardContextual"/>
        </w:rPr>
      </w:pPr>
      <w:bookmarkStart w:id="0" w:name="_GoBack"/>
      <w:bookmarkEnd w:id="0"/>
    </w:p>
    <w:p w14:paraId="402F73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81" w:firstLineChars="171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Ожидаемые результаты: </w:t>
      </w:r>
    </w:p>
    <w:p w14:paraId="4C5D73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-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Воспитание бережного отношения к земле, уважение к профессиям сельскохозяйственной направленности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>;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4EBB79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-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Обеспечение функционирования муниципальной инновационной площадки в сфере агробизнес образования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>;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0943C0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-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Распространение опыта работы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>.</w:t>
      </w:r>
    </w:p>
    <w:p w14:paraId="66C946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>Проект раскрывает содержание основных компонентов профессиональной деятельности тружеников, знакомит с сельскохозяйственной техникой, рассказывает о роли сельского труда в нашей жизни, знакомит воспитанников с сельским хозяйством, профессиями села.</w:t>
      </w:r>
    </w:p>
    <w:p w14:paraId="50B49B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  <w14:ligatures w14:val="standardContextual"/>
        </w:rPr>
      </w:pPr>
    </w:p>
    <w:p w14:paraId="54A146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Разработанные и провед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>ё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нные мероприятия позволили: </w:t>
      </w:r>
    </w:p>
    <w:p w14:paraId="1941C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1. Обобщить и систематизировать представления детей о родном крае и его исторически сложившейся сельскохозяйственной направленности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>;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75D128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2. Мотивировать дошкольников на самореализацию в условиях сельской действительности с помощью игровой, художественно-творческой, познавательно- </w:t>
      </w:r>
    </w:p>
    <w:p w14:paraId="05EA03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исследовательской деятельности; </w:t>
      </w:r>
    </w:p>
    <w:p w14:paraId="63EA99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3. Привлечь родителей к трудовому воспитанию дошкольников; </w:t>
      </w:r>
    </w:p>
    <w:p w14:paraId="0FFBE5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4. Обогатить методическую и развивающую среду учреждения.</w:t>
      </w:r>
    </w:p>
    <w:p w14:paraId="2AD007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81" w:firstLineChars="171"/>
        <w:jc w:val="both"/>
        <w:textAlignment w:val="auto"/>
        <w:rPr>
          <w:rFonts w:hint="default" w:ascii="Times New Roman" w:hAnsi="Times New Roman" w:eastAsia="SimSun" w:cs="Times New Roman"/>
          <w:b/>
          <w:bCs/>
          <w:color w:val="auto"/>
          <w:kern w:val="0"/>
          <w:sz w:val="28"/>
          <w:szCs w:val="28"/>
          <w:lang w:val="ru-RU" w:eastAsia="zh-CN" w:bidi="ar"/>
          <w14:ligatures w14:val="standardContextual"/>
        </w:rPr>
      </w:pPr>
    </w:p>
    <w:p w14:paraId="55A366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81" w:firstLineChars="171"/>
        <w:jc w:val="both"/>
        <w:textAlignment w:val="auto"/>
        <w:rPr>
          <w:rFonts w:hint="default" w:ascii="Times New Roman" w:hAnsi="Times New Roman" w:eastAsia="SimSun" w:cs="Times New Roman"/>
          <w:b/>
          <w:bCs/>
          <w:color w:val="auto"/>
          <w:kern w:val="0"/>
          <w:sz w:val="28"/>
          <w:szCs w:val="28"/>
          <w:lang w:val="ru-RU" w:eastAsia="zh-CN" w:bidi="ar"/>
          <w14:ligatures w14:val="standardContextual"/>
        </w:rPr>
      </w:pPr>
    </w:p>
    <w:p w14:paraId="4B0BC3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81" w:firstLineChars="171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8"/>
          <w:szCs w:val="28"/>
          <w:lang w:val="ru-RU" w:eastAsia="zh-CN" w:bidi="ar"/>
          <w14:ligatures w14:val="standardContextual"/>
        </w:rPr>
        <w:t>Вывод:</w:t>
      </w:r>
    </w:p>
    <w:p w14:paraId="00F0F521">
      <w:pPr>
        <w:pStyle w:val="1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both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lang w:val="ru-RU" w:eastAsia="zh-CN" w:bidi="ar"/>
          <w14:ligatures w14:val="standardContextual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Важной задачей в рамках социального партнерства является создание современной предметно-развивающей среды в ДОУ. </w:t>
      </w:r>
    </w:p>
    <w:p w14:paraId="0E12E57A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78" w:firstLineChars="171"/>
        <w:jc w:val="both"/>
        <w:textAlignment w:val="auto"/>
        <w:rPr>
          <w:rFonts w:hint="default" w:ascii="Times New Roman" w:hAnsi="Times New Roman" w:eastAsia="CIDFont" w:cs="Times New Roman"/>
          <w:b/>
          <w:bCs/>
          <w:color w:val="auto"/>
          <w:kern w:val="0"/>
          <w:sz w:val="28"/>
          <w:szCs w:val="28"/>
          <w:lang w:val="en-US" w:eastAsia="zh-CN" w:bidi="ar"/>
          <w14:ligatures w14:val="standardContextual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Взаимодействие  способствует расширению образовательного пространства, в котором происходит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реализация агропромышленного направления в ДОУ</w:t>
      </w:r>
      <w:r>
        <w:rPr>
          <w:rFonts w:hint="default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требует взаимодействия с педагогическим коллективом и социального партнёрства с местными сельскохозяйственными организациями и агропромышленными предприятиями. Это направлено на формирование у детей представлений о сельскохозяйственных профессиях, воспитание интереса к сельскохозяйственному труду и подготовку к работе в агропромышленном комплексе.</w:t>
      </w:r>
    </w:p>
    <w:p w14:paraId="25527B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9" w:firstLineChars="171"/>
        <w:jc w:val="both"/>
        <w:textAlignment w:val="auto"/>
        <w:rPr>
          <w:rFonts w:hint="default" w:ascii="Times New Roman" w:hAnsi="Times New Roman" w:eastAsia="CIDFont" w:cs="Times New Roman"/>
          <w:b/>
          <w:bCs/>
          <w:color w:val="auto"/>
          <w:kern w:val="0"/>
          <w:sz w:val="28"/>
          <w:szCs w:val="28"/>
          <w:lang w:val="en-US" w:eastAsia="zh-CN" w:bidi="ar"/>
          <w14:ligatures w14:val="standardContextual"/>
        </w:rPr>
      </w:pPr>
    </w:p>
    <w:p w14:paraId="45A704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79" w:firstLineChars="171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CIDFont" w:cs="Times New Roman"/>
          <w:b/>
          <w:bCs/>
          <w:color w:val="auto"/>
          <w:kern w:val="0"/>
          <w:sz w:val="28"/>
          <w:szCs w:val="28"/>
          <w:lang w:val="ru-RU" w:eastAsia="zh-CN" w:bidi="ar"/>
          <w14:ligatures w14:val="standardContextual"/>
        </w:rPr>
        <w:t>Список и</w:t>
      </w:r>
      <w:r>
        <w:rPr>
          <w:rFonts w:hint="default" w:ascii="Times New Roman" w:hAnsi="Times New Roman" w:eastAsia="CIDFont" w:cs="Times New Roman"/>
          <w:b/>
          <w:bCs/>
          <w:color w:val="auto"/>
          <w:kern w:val="0"/>
          <w:sz w:val="28"/>
          <w:szCs w:val="28"/>
          <w:lang w:val="en-US" w:eastAsia="zh-CN" w:bidi="ar"/>
          <w14:ligatures w14:val="standardContextual"/>
        </w:rPr>
        <w:t>спользуем</w:t>
      </w:r>
      <w:r>
        <w:rPr>
          <w:rFonts w:hint="default" w:ascii="Times New Roman" w:hAnsi="Times New Roman" w:eastAsia="CIDFont" w:cs="Times New Roman"/>
          <w:b/>
          <w:bCs/>
          <w:color w:val="auto"/>
          <w:kern w:val="0"/>
          <w:sz w:val="28"/>
          <w:szCs w:val="28"/>
          <w:lang w:val="ru-RU" w:eastAsia="zh-CN" w:bidi="ar"/>
          <w14:ligatures w14:val="standardContextual"/>
        </w:rPr>
        <w:t>ой</w:t>
      </w:r>
      <w:r>
        <w:rPr>
          <w:rFonts w:hint="default" w:ascii="Times New Roman" w:hAnsi="Times New Roman" w:eastAsia="CIDFont" w:cs="Times New Roman"/>
          <w:b/>
          <w:bCs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литератур</w:t>
      </w:r>
      <w:r>
        <w:rPr>
          <w:rFonts w:hint="default" w:ascii="Times New Roman" w:hAnsi="Times New Roman" w:eastAsia="CIDFont" w:cs="Times New Roman"/>
          <w:b/>
          <w:bCs/>
          <w:color w:val="auto"/>
          <w:kern w:val="0"/>
          <w:sz w:val="28"/>
          <w:szCs w:val="28"/>
          <w:lang w:val="ru-RU" w:eastAsia="zh-CN" w:bidi="ar"/>
          <w14:ligatures w14:val="standardContextual"/>
        </w:rPr>
        <w:t>ы</w:t>
      </w:r>
      <w:r>
        <w:rPr>
          <w:rFonts w:hint="default" w:ascii="Times New Roman" w:hAnsi="Times New Roman" w:eastAsia="CIDFont" w:cs="Times New Roman"/>
          <w:b/>
          <w:bCs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: </w:t>
      </w:r>
    </w:p>
    <w:p w14:paraId="5800F0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1. Белая К.Ю., Теселкина Н.В., Мурзина М.Р., Щеткина Т.Т., Прокопович О.И., Рымаренко Л.В. Организация проектной деятельности в ДОУ. / Белая К.Ю., Теселкина Н.В., Мурзина М.Р., Щеткина Т.Т., Прокопович О.И., Рымаренко Л.В. - М.: УЦ «Перспектива», 2013. - 104 с. </w:t>
      </w:r>
    </w:p>
    <w:p w14:paraId="3F63C8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2. Данюкова А. Вы любите проекты? // Обруч. - 2001. - №4.- с.11-13. </w:t>
      </w:r>
    </w:p>
    <w:p w14:paraId="4651A6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3. Дыбина О.В., Рахманова Н.П., Щетинина В.В. Неизведанное рядом: Занимательные опыты и эксперименты для дошкольников. / Дыбина О.В., Рахманова Н.П., Щетинина В.В. - М.: ТЦ «Сфера», 2001.-192с. </w:t>
      </w:r>
    </w:p>
    <w:p w14:paraId="4B5491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4.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Савенков А.И. Учебное исследование в детском саду: вопросы теории и методики.//Дошкольное воспитание.– 2000.– № 2.– С.8-17.5. Рыжова Н.А. Экологическое воспитание в детском саду. / Рыжова Н.А. - М.: Карапуз,2000. </w:t>
      </w:r>
    </w:p>
    <w:p w14:paraId="697E70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6.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Рыжова Н. А. Программа «Наш дом - природа»: блок занятий «Я и природа» / Рыжова Н. А. - М.: ООО "КАРАПУЗ-ДИДАКТИКА", 2005. - 192 с. </w:t>
      </w:r>
    </w:p>
    <w:p w14:paraId="1807E7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7. Шаехова Р.К. Природа и ребенок. / Шаехова Р.К. - Казань, 2002г. </w:t>
      </w:r>
    </w:p>
    <w:p w14:paraId="511A99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8.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Николаева С. Н. Воспитание экологической культуры в дошкольном детстве: Методика работы с детьми подготовительной группы детского сада: Пособие для воспитателя дошкольного образовательного учреждения. /Николаева С. Н. М.: Просвещение, 2002. — 144 с. </w:t>
      </w:r>
    </w:p>
    <w:p w14:paraId="100D59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9.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Ашиков В. И., Ашикова С. Г. Семицветик: Программа и руководство по культурно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- экологическому воспитанию и развитию детей дошкольного возраста. / Ашиков В. И., Ашикова С. Г. - М., 2007. </w:t>
      </w:r>
    </w:p>
    <w:p w14:paraId="7A00BB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10.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Методическая литература под редакцией Л.Г. Горького и Т. Бондаренко. </w:t>
      </w:r>
    </w:p>
    <w:p w14:paraId="51B57A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CIDFont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>11. Ресурсы сети Интернет.</w:t>
      </w:r>
    </w:p>
    <w:sectPr>
      <w:pgSz w:w="11906" w:h="16838"/>
      <w:pgMar w:top="851" w:right="851" w:bottom="851" w:left="851" w:header="709" w:footer="709" w:gutter="0"/>
      <w:pgBorders w:offsetFrom="page">
        <w:top w:val="confetti" w:color="auto" w:sz="15" w:space="24"/>
        <w:left w:val="confetti" w:color="auto" w:sz="15" w:space="24"/>
        <w:bottom w:val="confetti" w:color="auto" w:sz="15" w:space="24"/>
        <w:right w:val="confetti" w:color="auto" w:sz="15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mn-ea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Variable Text Ligh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applyBreakingRules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85"/>
    <w:rsid w:val="000F48E4"/>
    <w:rsid w:val="00117683"/>
    <w:rsid w:val="0029346C"/>
    <w:rsid w:val="002C4C80"/>
    <w:rsid w:val="005B111D"/>
    <w:rsid w:val="00613A4D"/>
    <w:rsid w:val="0076418F"/>
    <w:rsid w:val="00771B26"/>
    <w:rsid w:val="008E400B"/>
    <w:rsid w:val="00932F3E"/>
    <w:rsid w:val="00946CFB"/>
    <w:rsid w:val="009833E0"/>
    <w:rsid w:val="00A8571B"/>
    <w:rsid w:val="00B2127A"/>
    <w:rsid w:val="00B37716"/>
    <w:rsid w:val="00CC15F2"/>
    <w:rsid w:val="00D53285"/>
    <w:rsid w:val="00E7282D"/>
    <w:rsid w:val="00F57886"/>
    <w:rsid w:val="00F65E17"/>
    <w:rsid w:val="134B1224"/>
    <w:rsid w:val="2D86495C"/>
    <w:rsid w:val="3E047C26"/>
    <w:rsid w:val="415F6E1D"/>
    <w:rsid w:val="4B083DAC"/>
    <w:rsid w:val="56312FF4"/>
    <w:rsid w:val="77887E49"/>
    <w:rsid w:val="7FE2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ru-RU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18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Знак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Подзаголовок Знак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Цитата 2 Знак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Выделенная цитата Знак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Верхний колонтитул Знак"/>
    <w:basedOn w:val="11"/>
    <w:link w:val="14"/>
    <w:qFormat/>
    <w:uiPriority w:val="99"/>
  </w:style>
  <w:style w:type="character" w:customStyle="1" w:styleId="38">
    <w:name w:val="Нижний колонтитул Знак"/>
    <w:basedOn w:val="11"/>
    <w:link w:val="1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417</Words>
  <Characters>2378</Characters>
  <Lines>19</Lines>
  <Paragraphs>5</Paragraphs>
  <TotalTime>35</TotalTime>
  <ScaleCrop>false</ScaleCrop>
  <LinksUpToDate>false</LinksUpToDate>
  <CharactersWithSpaces>2790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2026-02-15T06:21:00Z</dcterms:created>
  <dc:creator>олег лазарев</dc:creator>
  <cp:lastModifiedBy>User</cp:lastModifiedBy>
  <dcterms:modified xsi:type="dcterms:W3CDTF">2026-02-24T11:41:33Z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B7758242F1DA4628A4A8EF077DD7E36D_12</vt:lpwstr>
  </property>
</Properties>
</file>